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1A0B" w:rsidRPr="00D76525" w:rsidRDefault="00611A0B" w:rsidP="00611A0B">
      <w:pPr>
        <w:pStyle w:val="ConsPlusNormal"/>
        <w:jc w:val="both"/>
        <w:rPr>
          <w:rFonts w:ascii="PT Astra Serif" w:hAnsi="PT Astra Serif"/>
          <w:sz w:val="26"/>
          <w:szCs w:val="26"/>
        </w:rPr>
      </w:pPr>
      <w:r w:rsidRPr="00D76525">
        <w:rPr>
          <w:rFonts w:ascii="PT Astra Serif" w:hAnsi="PT Astra Serif"/>
          <w:sz w:val="26"/>
          <w:szCs w:val="26"/>
        </w:rPr>
        <w:t>13.08.2026</w:t>
      </w:r>
      <w:r w:rsidRPr="00D76525">
        <w:rPr>
          <w:rFonts w:ascii="PT Astra Serif" w:hAnsi="PT Astra Serif"/>
          <w:sz w:val="26"/>
          <w:szCs w:val="26"/>
        </w:rPr>
        <w:tab/>
      </w:r>
      <w:r w:rsidRPr="00D76525">
        <w:rPr>
          <w:rFonts w:ascii="PT Astra Serif" w:hAnsi="PT Astra Serif"/>
          <w:sz w:val="26"/>
          <w:szCs w:val="26"/>
        </w:rPr>
        <w:tab/>
      </w:r>
      <w:r w:rsidRPr="00D76525">
        <w:rPr>
          <w:rFonts w:ascii="PT Astra Serif" w:hAnsi="PT Astra Serif"/>
          <w:sz w:val="26"/>
          <w:szCs w:val="26"/>
        </w:rPr>
        <w:tab/>
      </w:r>
      <w:r w:rsidRPr="00D76525">
        <w:rPr>
          <w:rFonts w:ascii="PT Astra Serif" w:hAnsi="PT Astra Serif"/>
          <w:sz w:val="26"/>
          <w:szCs w:val="26"/>
        </w:rPr>
        <w:tab/>
      </w:r>
      <w:r w:rsidRPr="00D76525">
        <w:rPr>
          <w:rFonts w:ascii="PT Astra Serif" w:hAnsi="PT Astra Serif"/>
          <w:sz w:val="26"/>
          <w:szCs w:val="26"/>
        </w:rPr>
        <w:tab/>
      </w:r>
      <w:r w:rsidRPr="00D76525">
        <w:rPr>
          <w:rFonts w:ascii="PT Astra Serif" w:hAnsi="PT Astra Serif"/>
          <w:sz w:val="26"/>
          <w:szCs w:val="26"/>
        </w:rPr>
        <w:tab/>
      </w:r>
      <w:r w:rsidRPr="00D76525">
        <w:rPr>
          <w:rFonts w:ascii="PT Astra Serif" w:hAnsi="PT Astra Serif"/>
          <w:sz w:val="26"/>
          <w:szCs w:val="26"/>
        </w:rPr>
        <w:tab/>
      </w:r>
      <w:r w:rsidRPr="00D76525">
        <w:rPr>
          <w:rFonts w:ascii="PT Astra Serif" w:hAnsi="PT Astra Serif"/>
          <w:sz w:val="26"/>
          <w:szCs w:val="26"/>
        </w:rPr>
        <w:tab/>
      </w:r>
      <w:r w:rsidRPr="00D76525">
        <w:rPr>
          <w:rFonts w:ascii="PT Astra Serif" w:hAnsi="PT Astra Serif"/>
          <w:sz w:val="26"/>
          <w:szCs w:val="26"/>
        </w:rPr>
        <w:tab/>
      </w:r>
      <w:r w:rsidRPr="00D76525"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 xml:space="preserve">          </w:t>
      </w:r>
      <w:r w:rsidRPr="00D76525">
        <w:rPr>
          <w:rFonts w:ascii="PT Astra Serif" w:hAnsi="PT Astra Serif"/>
          <w:sz w:val="26"/>
          <w:szCs w:val="26"/>
        </w:rPr>
        <w:t>№ 1</w:t>
      </w:r>
      <w:r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9</w:t>
      </w:r>
      <w:r w:rsidRPr="00D76525">
        <w:rPr>
          <w:rFonts w:ascii="PT Astra Serif" w:hAnsi="PT Astra Serif"/>
          <w:sz w:val="26"/>
          <w:szCs w:val="26"/>
        </w:rPr>
        <w:t>п</w:t>
      </w:r>
    </w:p>
    <w:p w:rsidR="00611A0B" w:rsidRDefault="00611A0B" w:rsidP="00611A0B">
      <w:pPr>
        <w:pStyle w:val="ConsPlusNormal"/>
        <w:jc w:val="both"/>
        <w:rPr>
          <w:rFonts w:ascii="PT Astra Serif" w:hAnsi="PT Astra Serif"/>
          <w:sz w:val="24"/>
          <w:szCs w:val="24"/>
        </w:rPr>
      </w:pPr>
      <w:bookmarkStart w:id="0" w:name="_GoBack"/>
    </w:p>
    <w:bookmarkEnd w:id="0"/>
    <w:p w:rsidR="00611A0B" w:rsidRDefault="00611A0B" w:rsidP="00611A0B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CC2019" w:rsidRPr="00FE3A71" w:rsidRDefault="00E63974" w:rsidP="00B26CC9">
      <w:pPr>
        <w:pStyle w:val="24"/>
        <w:spacing w:before="0"/>
        <w:ind w:right="0"/>
        <w:rPr>
          <w:rFonts w:ascii="PT Astra Serif" w:hAnsi="PT Astra Serif" w:cs="PT Astra Serif"/>
          <w:szCs w:val="26"/>
        </w:rPr>
      </w:pPr>
      <w:r w:rsidRPr="00FE3A71">
        <w:rPr>
          <w:rFonts w:ascii="PT Astra Serif" w:eastAsia="PT Astra Serif" w:hAnsi="PT Astra Serif" w:cs="PT Astra Serif"/>
          <w:szCs w:val="26"/>
        </w:rPr>
        <w:t>О внесении изменени</w:t>
      </w:r>
      <w:r w:rsidR="001D6BD2" w:rsidRPr="00FE3A71">
        <w:rPr>
          <w:rFonts w:ascii="PT Astra Serif" w:eastAsia="PT Astra Serif" w:hAnsi="PT Astra Serif" w:cs="PT Astra Serif"/>
          <w:szCs w:val="26"/>
        </w:rPr>
        <w:t>й</w:t>
      </w:r>
      <w:r w:rsidRPr="00FE3A71">
        <w:rPr>
          <w:rFonts w:ascii="PT Astra Serif" w:eastAsia="PT Astra Serif" w:hAnsi="PT Astra Serif" w:cs="PT Astra Serif"/>
          <w:szCs w:val="26"/>
        </w:rPr>
        <w:t xml:space="preserve"> в постановление Администрации </w:t>
      </w:r>
      <w:r w:rsidR="00415555" w:rsidRPr="00FE3A71">
        <w:rPr>
          <w:rFonts w:ascii="PT Astra Serif" w:eastAsia="PT Astra Serif" w:hAnsi="PT Astra Serif" w:cs="PT Astra Serif"/>
          <w:szCs w:val="26"/>
        </w:rPr>
        <w:br/>
      </w:r>
      <w:r w:rsidRPr="00FE3A71">
        <w:rPr>
          <w:rFonts w:ascii="PT Astra Serif" w:eastAsia="PT Astra Serif" w:hAnsi="PT Astra Serif" w:cs="PT Astra Serif"/>
          <w:szCs w:val="26"/>
        </w:rPr>
        <w:t>Томской области от 27.09.2019 № 345а</w:t>
      </w:r>
    </w:p>
    <w:p w:rsidR="00CC2019" w:rsidRPr="00FE3A71" w:rsidRDefault="00CC2019" w:rsidP="00B26CC9">
      <w:pPr>
        <w:ind w:firstLine="0"/>
        <w:jc w:val="both"/>
        <w:rPr>
          <w:rFonts w:ascii="PT Astra Serif" w:hAnsi="PT Astra Serif" w:cs="PT Astra Serif"/>
          <w:szCs w:val="26"/>
        </w:rPr>
      </w:pPr>
    </w:p>
    <w:p w:rsidR="00CC2019" w:rsidRPr="00FE3A71" w:rsidRDefault="00CC2019" w:rsidP="00B26CC9">
      <w:pPr>
        <w:ind w:firstLine="0"/>
        <w:jc w:val="both"/>
        <w:rPr>
          <w:rFonts w:ascii="PT Astra Serif" w:hAnsi="PT Astra Serif" w:cs="PT Astra Serif"/>
          <w:szCs w:val="26"/>
        </w:rPr>
      </w:pPr>
    </w:p>
    <w:p w:rsidR="00CC2019" w:rsidRPr="00FE3A71" w:rsidRDefault="00E63974" w:rsidP="00FE3A71">
      <w:pPr>
        <w:tabs>
          <w:tab w:val="left" w:pos="7088"/>
        </w:tabs>
        <w:jc w:val="both"/>
        <w:rPr>
          <w:rFonts w:ascii="PT Astra Serif" w:eastAsia="PT Astra Serif" w:hAnsi="PT Astra Serif" w:cs="PT Astra Serif"/>
          <w:szCs w:val="26"/>
        </w:rPr>
      </w:pPr>
      <w:r w:rsidRPr="00FE3A71">
        <w:rPr>
          <w:rFonts w:ascii="PT Astra Serif" w:eastAsia="PT Astra Serif" w:hAnsi="PT Astra Serif" w:cs="PT Astra Serif"/>
          <w:szCs w:val="26"/>
        </w:rPr>
        <w:t xml:space="preserve">В </w:t>
      </w:r>
      <w:r w:rsidR="001D6BD2" w:rsidRPr="00FE3A71">
        <w:rPr>
          <w:rFonts w:ascii="PT Astra Serif" w:eastAsia="PT Astra Serif" w:hAnsi="PT Astra Serif" w:cs="PT Astra Serif"/>
          <w:szCs w:val="26"/>
        </w:rPr>
        <w:t xml:space="preserve">соответствии с частью 5 статьи 20 Закона Томской области от </w:t>
      </w:r>
      <w:r w:rsidR="001D6BD2" w:rsidRPr="00AB478E">
        <w:rPr>
          <w:rFonts w:ascii="PT Astra Serif" w:eastAsia="PT Astra Serif" w:hAnsi="PT Astra Serif" w:cs="PT Astra Serif"/>
          <w:szCs w:val="26"/>
        </w:rPr>
        <w:t>7</w:t>
      </w:r>
      <w:r w:rsidR="00FE3A71" w:rsidRPr="00AB478E">
        <w:rPr>
          <w:rFonts w:ascii="PT Astra Serif" w:eastAsia="PT Astra Serif" w:hAnsi="PT Astra Serif" w:cs="PT Astra Serif"/>
          <w:szCs w:val="26"/>
        </w:rPr>
        <w:t xml:space="preserve"> марта </w:t>
      </w:r>
      <w:r w:rsidR="00FE3A71" w:rsidRPr="00AB478E">
        <w:rPr>
          <w:rFonts w:ascii="PT Astra Serif" w:eastAsia="PT Astra Serif" w:hAnsi="PT Astra Serif" w:cs="PT Astra Serif"/>
          <w:szCs w:val="26"/>
        </w:rPr>
        <w:br/>
      </w:r>
      <w:r w:rsidR="001D6BD2" w:rsidRPr="00AB478E">
        <w:rPr>
          <w:rFonts w:ascii="PT Astra Serif" w:eastAsia="PT Astra Serif" w:hAnsi="PT Astra Serif" w:cs="PT Astra Serif"/>
          <w:szCs w:val="26"/>
        </w:rPr>
        <w:t xml:space="preserve">2002 </w:t>
      </w:r>
      <w:r w:rsidR="00FE3A71" w:rsidRPr="00AB478E">
        <w:rPr>
          <w:rFonts w:ascii="PT Astra Serif" w:eastAsia="PT Astra Serif" w:hAnsi="PT Astra Serif" w:cs="PT Astra Serif"/>
          <w:szCs w:val="26"/>
        </w:rPr>
        <w:t xml:space="preserve">года </w:t>
      </w:r>
      <w:r w:rsidR="001D6BD2" w:rsidRPr="00AB478E">
        <w:rPr>
          <w:rFonts w:ascii="PT Astra Serif" w:eastAsia="PT Astra Serif" w:hAnsi="PT Astra Serif" w:cs="PT Astra Serif"/>
          <w:szCs w:val="26"/>
        </w:rPr>
        <w:t>№ 9-ОЗ «О нормативных правовых актах Томской области»</w:t>
      </w:r>
    </w:p>
    <w:p w:rsidR="00CC2019" w:rsidRPr="00FE3A71" w:rsidRDefault="00E63974" w:rsidP="00FE3A71">
      <w:pPr>
        <w:tabs>
          <w:tab w:val="left" w:pos="7088"/>
        </w:tabs>
        <w:rPr>
          <w:rFonts w:ascii="PT Astra Serif" w:hAnsi="PT Astra Serif" w:cs="PT Astra Serif"/>
          <w:szCs w:val="26"/>
        </w:rPr>
      </w:pPr>
      <w:r w:rsidRPr="00FE3A71">
        <w:rPr>
          <w:rFonts w:ascii="PT Astra Serif" w:eastAsia="PT Astra Serif" w:hAnsi="PT Astra Serif" w:cs="PT Astra Serif"/>
          <w:szCs w:val="26"/>
        </w:rPr>
        <w:t>ПОСТАНОВЛЯ</w:t>
      </w:r>
      <w:r w:rsidR="0074194C">
        <w:rPr>
          <w:rFonts w:ascii="PT Astra Serif" w:eastAsia="PT Astra Serif" w:hAnsi="PT Astra Serif" w:cs="PT Astra Serif"/>
          <w:szCs w:val="26"/>
        </w:rPr>
        <w:t>ЕТ</w:t>
      </w:r>
      <w:r w:rsidRPr="00FE3A71">
        <w:rPr>
          <w:rFonts w:ascii="PT Astra Serif" w:eastAsia="PT Astra Serif" w:hAnsi="PT Astra Serif" w:cs="PT Astra Serif"/>
          <w:szCs w:val="26"/>
        </w:rPr>
        <w:t>:</w:t>
      </w:r>
    </w:p>
    <w:p w:rsidR="00FE3A71" w:rsidRPr="00FE3A71" w:rsidRDefault="00D42B96" w:rsidP="00FE3A71">
      <w:pPr>
        <w:pStyle w:val="afd"/>
        <w:spacing w:before="0" w:beforeAutospacing="0" w:after="0" w:afterAutospacing="0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1. </w:t>
      </w:r>
      <w:r w:rsidR="00E63974" w:rsidRPr="00FE3A71">
        <w:rPr>
          <w:rFonts w:ascii="PT Astra Serif" w:eastAsia="PT Astra Serif" w:hAnsi="PT Astra Serif" w:cs="PT Astra Serif"/>
          <w:sz w:val="26"/>
          <w:szCs w:val="26"/>
        </w:rPr>
        <w:t>Внести в постановление Администрации Томской области от 27.09.2019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№ </w:t>
      </w:r>
      <w:r w:rsidR="00E63974" w:rsidRPr="00FE3A71">
        <w:rPr>
          <w:rFonts w:ascii="PT Astra Serif" w:eastAsia="PT Astra Serif" w:hAnsi="PT Astra Serif" w:cs="PT Astra Serif"/>
          <w:sz w:val="26"/>
          <w:szCs w:val="26"/>
        </w:rPr>
        <w:t>345а «Об утверждении государственной программы «Развитие молодежной политики, физической культуры и спорта в Томской области» («Собрание законодател</w:t>
      </w:r>
      <w:r>
        <w:rPr>
          <w:rFonts w:ascii="PT Astra Serif" w:eastAsia="PT Astra Serif" w:hAnsi="PT Astra Serif" w:cs="PT Astra Serif"/>
          <w:sz w:val="26"/>
          <w:szCs w:val="26"/>
        </w:rPr>
        <w:t>ьства Томской области», 2019, № </w:t>
      </w:r>
      <w:r w:rsidR="00E63974" w:rsidRPr="00FE3A71">
        <w:rPr>
          <w:rFonts w:ascii="PT Astra Serif" w:eastAsia="PT Astra Serif" w:hAnsi="PT Astra Serif" w:cs="PT Astra Serif"/>
          <w:sz w:val="26"/>
          <w:szCs w:val="26"/>
        </w:rPr>
        <w:t>10/1</w:t>
      </w:r>
      <w:r>
        <w:rPr>
          <w:rFonts w:ascii="PT Astra Serif" w:eastAsia="PT Astra Serif" w:hAnsi="PT Astra Serif" w:cs="PT Astra Serif"/>
          <w:sz w:val="26"/>
          <w:szCs w:val="26"/>
        </w:rPr>
        <w:t> </w:t>
      </w:r>
      <w:r w:rsidR="00E63974" w:rsidRPr="00FE3A71">
        <w:rPr>
          <w:rFonts w:ascii="PT Astra Serif" w:eastAsia="PT Astra Serif" w:hAnsi="PT Astra Serif" w:cs="PT Astra Serif"/>
          <w:sz w:val="26"/>
          <w:szCs w:val="26"/>
        </w:rPr>
        <w:t>(228), часть 3</w:t>
      </w:r>
      <w:r w:rsidR="00415555" w:rsidRPr="00FE3A71">
        <w:rPr>
          <w:rFonts w:ascii="PT Astra Serif" w:eastAsia="PT Astra Serif" w:hAnsi="PT Astra Serif" w:cs="PT Astra Serif"/>
          <w:sz w:val="26"/>
          <w:szCs w:val="26"/>
        </w:rPr>
        <w:t xml:space="preserve">) </w:t>
      </w:r>
      <w:r w:rsidR="00081598" w:rsidRPr="00FE3A71">
        <w:rPr>
          <w:rFonts w:ascii="PT Astra Serif" w:eastAsia="PT Astra Serif" w:hAnsi="PT Astra Serif" w:cs="PT Astra Serif"/>
          <w:sz w:val="26"/>
          <w:szCs w:val="26"/>
        </w:rPr>
        <w:t>следующи</w:t>
      </w:r>
      <w:r w:rsidR="001D6BD2" w:rsidRPr="00FE3A71">
        <w:rPr>
          <w:rFonts w:ascii="PT Astra Serif" w:eastAsia="PT Astra Serif" w:hAnsi="PT Astra Serif" w:cs="PT Astra Serif"/>
          <w:sz w:val="26"/>
          <w:szCs w:val="26"/>
        </w:rPr>
        <w:t>е</w:t>
      </w:r>
      <w:r w:rsidR="002C6D4C" w:rsidRPr="00FE3A71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415555" w:rsidRPr="00FE3A71">
        <w:rPr>
          <w:rFonts w:ascii="PT Astra Serif" w:eastAsia="PT Astra Serif" w:hAnsi="PT Astra Serif" w:cs="PT Astra Serif"/>
          <w:sz w:val="26"/>
          <w:szCs w:val="26"/>
        </w:rPr>
        <w:t>изменени</w:t>
      </w:r>
      <w:r w:rsidR="00081598" w:rsidRPr="00FE3A71">
        <w:rPr>
          <w:rFonts w:ascii="PT Astra Serif" w:eastAsia="PT Astra Serif" w:hAnsi="PT Astra Serif" w:cs="PT Astra Serif"/>
          <w:sz w:val="26"/>
          <w:szCs w:val="26"/>
        </w:rPr>
        <w:t>я</w:t>
      </w:r>
      <w:r w:rsidR="001D6BD2" w:rsidRPr="00FE3A71">
        <w:rPr>
          <w:rFonts w:ascii="PT Astra Serif" w:eastAsia="PT Astra Serif" w:hAnsi="PT Astra Serif" w:cs="PT Astra Serif"/>
          <w:sz w:val="26"/>
          <w:szCs w:val="26"/>
        </w:rPr>
        <w:t xml:space="preserve">: </w:t>
      </w:r>
    </w:p>
    <w:p w:rsidR="00E27BC2" w:rsidRPr="00FE3A71" w:rsidRDefault="00081598" w:rsidP="00FE3A71">
      <w:pPr>
        <w:pStyle w:val="afd"/>
        <w:spacing w:before="0" w:beforeAutospacing="0" w:after="0" w:afterAutospacing="0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FE3A71">
        <w:rPr>
          <w:rFonts w:ascii="PT Astra Serif" w:eastAsia="PT Astra Serif" w:hAnsi="PT Astra Serif" w:cs="PT Astra Serif"/>
          <w:sz w:val="26"/>
          <w:szCs w:val="26"/>
        </w:rPr>
        <w:t>1)</w:t>
      </w:r>
      <w:r w:rsidR="00D42B96">
        <w:rPr>
          <w:rFonts w:ascii="PT Astra Serif" w:eastAsia="PT Astra Serif" w:hAnsi="PT Astra Serif" w:cs="PT Astra Serif"/>
          <w:sz w:val="26"/>
          <w:szCs w:val="26"/>
        </w:rPr>
        <w:t> </w:t>
      </w:r>
      <w:r w:rsidR="00E63974" w:rsidRPr="00FE3A71">
        <w:rPr>
          <w:rFonts w:ascii="PT Astra Serif" w:eastAsia="PT Astra Serif" w:hAnsi="PT Astra Serif" w:cs="PT Astra Serif"/>
          <w:sz w:val="26"/>
          <w:szCs w:val="26"/>
        </w:rPr>
        <w:t xml:space="preserve">абзац </w:t>
      </w:r>
      <w:r w:rsidR="00E27BC2" w:rsidRPr="00FE3A71">
        <w:rPr>
          <w:rFonts w:ascii="PT Astra Serif" w:eastAsia="PT Astra Serif" w:hAnsi="PT Astra Serif" w:cs="PT Astra Serif"/>
          <w:sz w:val="26"/>
          <w:szCs w:val="26"/>
        </w:rPr>
        <w:t>второй</w:t>
      </w:r>
      <w:r w:rsidR="00E63974" w:rsidRPr="00FE3A71">
        <w:rPr>
          <w:rFonts w:ascii="PT Astra Serif" w:eastAsia="PT Astra Serif" w:hAnsi="PT Astra Serif" w:cs="PT Astra Serif"/>
          <w:sz w:val="26"/>
          <w:szCs w:val="26"/>
        </w:rPr>
        <w:t xml:space="preserve"> пункта 2 приложения №</w:t>
      </w:r>
      <w:r w:rsidR="00D42B96">
        <w:rPr>
          <w:rFonts w:ascii="PT Astra Serif" w:eastAsia="PT Astra Serif" w:hAnsi="PT Astra Serif" w:cs="PT Astra Serif"/>
          <w:sz w:val="26"/>
          <w:szCs w:val="26"/>
        </w:rPr>
        <w:t> </w:t>
      </w:r>
      <w:r w:rsidR="00E63974" w:rsidRPr="00FE3A71">
        <w:rPr>
          <w:rFonts w:ascii="PT Astra Serif" w:eastAsia="PT Astra Serif" w:hAnsi="PT Astra Serif" w:cs="PT Astra Serif"/>
          <w:sz w:val="26"/>
          <w:szCs w:val="26"/>
        </w:rPr>
        <w:t>7</w:t>
      </w:r>
      <w:r w:rsidR="00E27BC2" w:rsidRPr="00FE3A71">
        <w:rPr>
          <w:rFonts w:ascii="PT Astra Serif" w:eastAsia="PT Astra Serif" w:hAnsi="PT Astra Serif" w:cs="PT Astra Serif"/>
          <w:sz w:val="26"/>
          <w:szCs w:val="26"/>
        </w:rPr>
        <w:t xml:space="preserve"> «Порядок</w:t>
      </w:r>
      <w:r w:rsidR="002C6D4C" w:rsidRPr="00FE3A71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E27BC2" w:rsidRPr="00FE3A71">
        <w:rPr>
          <w:rFonts w:ascii="PT Astra Serif" w:eastAsia="PT Astra Serif" w:hAnsi="PT Astra Serif" w:cs="PT Astra Serif"/>
          <w:sz w:val="26"/>
          <w:szCs w:val="26"/>
        </w:rPr>
        <w:t xml:space="preserve">предоставления </w:t>
      </w:r>
      <w:r w:rsidR="00D42B96">
        <w:rPr>
          <w:rFonts w:ascii="PT Astra Serif" w:eastAsia="PT Astra Serif" w:hAnsi="PT Astra Serif" w:cs="PT Astra Serif"/>
          <w:sz w:val="26"/>
          <w:szCs w:val="26"/>
        </w:rPr>
        <w:br/>
      </w:r>
      <w:r w:rsidR="00E27BC2" w:rsidRPr="00FE3A71">
        <w:rPr>
          <w:rFonts w:ascii="PT Astra Serif" w:eastAsia="PT Astra Serif" w:hAnsi="PT Astra Serif" w:cs="PT Astra Serif"/>
          <w:sz w:val="26"/>
          <w:szCs w:val="26"/>
        </w:rPr>
        <w:t xml:space="preserve">и распределения из областного бюджета субсидий местным бюджетам </w:t>
      </w:r>
      <w:r w:rsidR="00D42B96">
        <w:rPr>
          <w:rFonts w:ascii="PT Astra Serif" w:eastAsia="PT Astra Serif" w:hAnsi="PT Astra Serif" w:cs="PT Astra Serif"/>
          <w:sz w:val="26"/>
          <w:szCs w:val="26"/>
        </w:rPr>
        <w:br/>
      </w:r>
      <w:r w:rsidR="00E27BC2" w:rsidRPr="00FE3A71">
        <w:rPr>
          <w:rFonts w:ascii="PT Astra Serif" w:eastAsia="PT Astra Serif" w:hAnsi="PT Astra Serif" w:cs="PT Astra Serif"/>
          <w:sz w:val="26"/>
          <w:szCs w:val="26"/>
        </w:rPr>
        <w:t xml:space="preserve">на приобретение спортивного оборудования и инвентаря для приведения организаций дополнительного образования со специальным наименованием «спортивная школа», использующих в своих наименованиях слова «олимпийский», «паралимпийский», «сурдлимпийский» или образованные на их основе слова </w:t>
      </w:r>
      <w:r w:rsidR="0074194C">
        <w:rPr>
          <w:rFonts w:ascii="PT Astra Serif" w:eastAsia="PT Astra Serif" w:hAnsi="PT Astra Serif" w:cs="PT Astra Serif"/>
          <w:sz w:val="26"/>
          <w:szCs w:val="26"/>
        </w:rPr>
        <w:br/>
      </w:r>
      <w:r w:rsidR="00E27BC2" w:rsidRPr="00FE3A71">
        <w:rPr>
          <w:rFonts w:ascii="PT Astra Serif" w:eastAsia="PT Astra Serif" w:hAnsi="PT Astra Serif" w:cs="PT Astra Serif"/>
          <w:sz w:val="26"/>
          <w:szCs w:val="26"/>
        </w:rPr>
        <w:t>или словосочетания, в нормативное состояние»</w:t>
      </w:r>
      <w:r w:rsidR="00E63974" w:rsidRPr="00FE3A71">
        <w:rPr>
          <w:rFonts w:ascii="PT Astra Serif" w:eastAsia="PT Astra Serif" w:hAnsi="PT Astra Serif" w:cs="PT Astra Serif"/>
          <w:sz w:val="26"/>
          <w:szCs w:val="26"/>
        </w:rPr>
        <w:t xml:space="preserve"> к подпрограмме (направлению) 1</w:t>
      </w:r>
      <w:r w:rsidR="00415555" w:rsidRPr="00FE3A71">
        <w:rPr>
          <w:rFonts w:ascii="PT Astra Serif" w:eastAsia="PT Astra Serif" w:hAnsi="PT Astra Serif" w:cs="PT Astra Serif"/>
          <w:sz w:val="26"/>
          <w:szCs w:val="26"/>
        </w:rPr>
        <w:t xml:space="preserve"> «</w:t>
      </w:r>
      <w:r w:rsidR="00E63974" w:rsidRPr="00FE3A71">
        <w:rPr>
          <w:rFonts w:ascii="PT Astra Serif" w:eastAsia="PT Astra Serif" w:hAnsi="PT Astra Serif" w:cs="PT Astra Serif"/>
          <w:sz w:val="26"/>
          <w:szCs w:val="26"/>
        </w:rPr>
        <w:t xml:space="preserve">Развитие массового спорта, спорта высших достижений и системы </w:t>
      </w:r>
      <w:r w:rsidR="00415555" w:rsidRPr="00FE3A71">
        <w:rPr>
          <w:rFonts w:ascii="PT Astra Serif" w:eastAsia="PT Astra Serif" w:hAnsi="PT Astra Serif" w:cs="PT Astra Serif"/>
          <w:sz w:val="26"/>
          <w:szCs w:val="26"/>
        </w:rPr>
        <w:t>подготовки спортивного резерва»</w:t>
      </w:r>
      <w:r w:rsidR="00E27BC2" w:rsidRPr="00FE3A71">
        <w:rPr>
          <w:rFonts w:ascii="PT Astra Serif" w:hAnsi="PT Astra Serif"/>
          <w:sz w:val="26"/>
          <w:szCs w:val="26"/>
        </w:rPr>
        <w:t xml:space="preserve"> </w:t>
      </w:r>
      <w:r w:rsidR="00E27BC2" w:rsidRPr="00FE3A71">
        <w:rPr>
          <w:rFonts w:ascii="PT Astra Serif" w:eastAsia="PT Astra Serif" w:hAnsi="PT Astra Serif" w:cs="PT Astra Serif"/>
          <w:sz w:val="26"/>
          <w:szCs w:val="26"/>
        </w:rPr>
        <w:t xml:space="preserve">государственной программы «Развитие молодежной политики, физической культуры и спорта в Томской области», утвержденной указанным постановлением, </w:t>
      </w:r>
      <w:r w:rsidR="001D6BD2" w:rsidRPr="00FE3A71">
        <w:rPr>
          <w:rFonts w:ascii="PT Astra Serif" w:eastAsia="PT Astra Serif" w:hAnsi="PT Astra Serif" w:cs="PT Astra Serif"/>
          <w:sz w:val="26"/>
          <w:szCs w:val="26"/>
        </w:rPr>
        <w:t xml:space="preserve">изложить </w:t>
      </w:r>
      <w:r w:rsidR="00E27BC2" w:rsidRPr="00FE3A71">
        <w:rPr>
          <w:rFonts w:ascii="PT Astra Serif" w:eastAsia="PT Astra Serif" w:hAnsi="PT Astra Serif" w:cs="PT Astra Serif"/>
          <w:sz w:val="26"/>
          <w:szCs w:val="26"/>
        </w:rPr>
        <w:t>в следующей редакции</w:t>
      </w:r>
      <w:r w:rsidR="00415555" w:rsidRPr="00FE3A71">
        <w:rPr>
          <w:rFonts w:ascii="PT Astra Serif" w:eastAsia="PT Astra Serif" w:hAnsi="PT Astra Serif" w:cs="PT Astra Serif"/>
          <w:sz w:val="26"/>
          <w:szCs w:val="26"/>
        </w:rPr>
        <w:t>:</w:t>
      </w:r>
    </w:p>
    <w:p w:rsidR="00415555" w:rsidRPr="00FE3A71" w:rsidRDefault="00415555" w:rsidP="00FE3A71">
      <w:pPr>
        <w:pStyle w:val="afd"/>
        <w:spacing w:before="0" w:beforeAutospacing="0" w:after="0" w:afterAutospacing="0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FE3A71">
        <w:rPr>
          <w:rFonts w:ascii="PT Astra Serif" w:eastAsia="PT Astra Serif" w:hAnsi="PT Astra Serif" w:cs="PT Astra Serif"/>
          <w:sz w:val="26"/>
          <w:szCs w:val="26"/>
        </w:rPr>
        <w:t>«</w:t>
      </w:r>
      <w:r w:rsidR="00E27BC2" w:rsidRPr="00FE3A71">
        <w:rPr>
          <w:rFonts w:ascii="PT Astra Serif" w:eastAsia="PT Astra Serif" w:hAnsi="PT Astra Serif" w:cs="PT Astra Serif"/>
          <w:sz w:val="26"/>
          <w:szCs w:val="26"/>
        </w:rPr>
        <w:t>Перечень закупаемого спортивного оборудования и инвентаря определяется дополнительными образовательными программами спортивной подготовки, утвержденными спортивными школами с учетом примерных дополнительных образовательных программ спортивной подготовки</w:t>
      </w:r>
      <w:r w:rsidRPr="00FE3A71">
        <w:rPr>
          <w:rFonts w:ascii="PT Astra Serif" w:eastAsia="PT Astra Serif" w:hAnsi="PT Astra Serif" w:cs="PT Astra Serif"/>
          <w:sz w:val="26"/>
          <w:szCs w:val="26"/>
        </w:rPr>
        <w:t>.»</w:t>
      </w:r>
      <w:r w:rsidR="002C6D4C" w:rsidRPr="00FE3A71">
        <w:rPr>
          <w:rFonts w:ascii="PT Astra Serif" w:eastAsia="PT Astra Serif" w:hAnsi="PT Astra Serif" w:cs="PT Astra Serif"/>
          <w:sz w:val="26"/>
          <w:szCs w:val="26"/>
        </w:rPr>
        <w:t>;</w:t>
      </w:r>
    </w:p>
    <w:p w:rsidR="002C6D4C" w:rsidRPr="00FE3A71" w:rsidRDefault="002C6D4C" w:rsidP="00FE3A71">
      <w:pPr>
        <w:pStyle w:val="afd"/>
        <w:spacing w:before="0" w:beforeAutospacing="0" w:after="0" w:afterAutospacing="0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FE3A71">
        <w:rPr>
          <w:rFonts w:ascii="PT Astra Serif" w:eastAsia="PT Astra Serif" w:hAnsi="PT Astra Serif" w:cs="PT Astra Serif"/>
          <w:sz w:val="26"/>
          <w:szCs w:val="26"/>
        </w:rPr>
        <w:t>2)</w:t>
      </w:r>
      <w:r w:rsidR="00D42B96">
        <w:rPr>
          <w:rFonts w:ascii="PT Astra Serif" w:eastAsia="PT Astra Serif" w:hAnsi="PT Astra Serif" w:cs="PT Astra Serif"/>
          <w:sz w:val="26"/>
          <w:szCs w:val="26"/>
        </w:rPr>
        <w:t> </w:t>
      </w:r>
      <w:r w:rsidRPr="00FE3A71">
        <w:rPr>
          <w:rFonts w:ascii="PT Astra Serif" w:eastAsia="PT Astra Serif" w:hAnsi="PT Astra Serif" w:cs="PT Astra Serif"/>
          <w:sz w:val="26"/>
          <w:szCs w:val="26"/>
        </w:rPr>
        <w:t>в пункте 8 приложения 12 к подпрограмме (направлению) 1 «Развитие массового спорта, спорта высших достижений и системы подгот</w:t>
      </w:r>
      <w:r w:rsidR="00466E2C" w:rsidRPr="00FE3A71">
        <w:rPr>
          <w:rFonts w:ascii="PT Astra Serif" w:eastAsia="PT Astra Serif" w:hAnsi="PT Astra Serif" w:cs="PT Astra Serif"/>
          <w:sz w:val="26"/>
          <w:szCs w:val="26"/>
        </w:rPr>
        <w:t>овки спортивного резерва» слово «</w:t>
      </w:r>
      <w:r w:rsidRPr="00FE3A71">
        <w:rPr>
          <w:rFonts w:ascii="PT Astra Serif" w:eastAsia="PT Astra Serif" w:hAnsi="PT Astra Serif" w:cs="PT Astra Serif"/>
          <w:sz w:val="26"/>
          <w:szCs w:val="26"/>
        </w:rPr>
        <w:t>Администрации» заменить словом «Правительства».</w:t>
      </w:r>
    </w:p>
    <w:p w:rsidR="00CC2019" w:rsidRPr="00FE3A71" w:rsidRDefault="00D42B96" w:rsidP="00FE3A71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2. </w:t>
      </w:r>
      <w:r w:rsidR="00415555" w:rsidRPr="00FE3A71">
        <w:rPr>
          <w:rFonts w:ascii="PT Astra Serif" w:hAnsi="PT Astra Serif"/>
          <w:szCs w:val="26"/>
        </w:rPr>
        <w:t>Настоящее постановление вступает в силу со дня официального опубликования.</w:t>
      </w:r>
    </w:p>
    <w:p w:rsidR="00CC2019" w:rsidRPr="00FE3A71" w:rsidRDefault="00CC2019" w:rsidP="00FE3A71">
      <w:pPr>
        <w:tabs>
          <w:tab w:val="left" w:pos="7088"/>
        </w:tabs>
        <w:spacing w:before="60"/>
        <w:jc w:val="both"/>
        <w:rPr>
          <w:rFonts w:ascii="PT Astra Serif" w:hAnsi="PT Astra Serif" w:cs="PT Astra Serif"/>
          <w:szCs w:val="26"/>
        </w:rPr>
      </w:pPr>
    </w:p>
    <w:p w:rsidR="00CC2019" w:rsidRPr="00FE3A71" w:rsidRDefault="00CC2019" w:rsidP="00FE3A71">
      <w:pPr>
        <w:tabs>
          <w:tab w:val="left" w:pos="7088"/>
        </w:tabs>
        <w:spacing w:before="60"/>
        <w:jc w:val="both"/>
        <w:rPr>
          <w:rFonts w:ascii="PT Astra Serif" w:hAnsi="PT Astra Serif" w:cs="PT Astra Serif"/>
          <w:szCs w:val="26"/>
        </w:rPr>
      </w:pPr>
    </w:p>
    <w:p w:rsidR="00466E2C" w:rsidRPr="00FE3A71" w:rsidRDefault="00466E2C" w:rsidP="00FE3A71">
      <w:pPr>
        <w:tabs>
          <w:tab w:val="left" w:pos="7088"/>
        </w:tabs>
        <w:spacing w:before="60"/>
        <w:jc w:val="both"/>
        <w:rPr>
          <w:rFonts w:ascii="PT Astra Serif" w:hAnsi="PT Astra Serif" w:cs="PT Astra Serif"/>
          <w:szCs w:val="26"/>
        </w:rPr>
      </w:pPr>
    </w:p>
    <w:p w:rsidR="00AB478E" w:rsidRPr="006F0E54" w:rsidRDefault="00AB478E" w:rsidP="00AB478E">
      <w:pPr>
        <w:tabs>
          <w:tab w:val="left" w:pos="7938"/>
        </w:tabs>
        <w:spacing w:before="60"/>
        <w:ind w:firstLine="0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И.о. </w:t>
      </w:r>
      <w:r w:rsidRPr="006F0E54">
        <w:rPr>
          <w:rFonts w:ascii="PT Astra Serif" w:eastAsia="PT Astra Serif" w:hAnsi="PT Astra Serif" w:cs="PT Astra Serif"/>
          <w:szCs w:val="26"/>
        </w:rPr>
        <w:t>Председател</w:t>
      </w:r>
      <w:r>
        <w:rPr>
          <w:rFonts w:ascii="PT Astra Serif" w:eastAsia="PT Astra Serif" w:hAnsi="PT Astra Serif" w:cs="PT Astra Serif"/>
          <w:szCs w:val="26"/>
        </w:rPr>
        <w:t>я</w:t>
      </w:r>
      <w:r w:rsidRPr="006F0E54">
        <w:rPr>
          <w:rFonts w:ascii="PT Astra Serif" w:eastAsia="PT Astra Serif" w:hAnsi="PT Astra Serif" w:cs="PT Astra Serif"/>
          <w:szCs w:val="26"/>
        </w:rPr>
        <w:t xml:space="preserve"> Правительства </w:t>
      </w:r>
      <w:r w:rsidRPr="006F0E54">
        <w:rPr>
          <w:rFonts w:ascii="PT Astra Serif" w:eastAsia="PT Astra Serif" w:hAnsi="PT Astra Serif" w:cs="PT Astra Serif"/>
          <w:szCs w:val="26"/>
        </w:rPr>
        <w:br w:type="textWrapping" w:clear="all"/>
        <w:t xml:space="preserve">Томской области                                                  </w:t>
      </w:r>
      <w:r>
        <w:rPr>
          <w:rFonts w:ascii="PT Astra Serif" w:eastAsia="PT Astra Serif" w:hAnsi="PT Astra Serif" w:cs="PT Astra Serif"/>
          <w:szCs w:val="26"/>
        </w:rPr>
        <w:t xml:space="preserve">      </w:t>
      </w:r>
      <w:r w:rsidRPr="006F0E54">
        <w:rPr>
          <w:rFonts w:ascii="PT Astra Serif" w:eastAsia="PT Astra Serif" w:hAnsi="PT Astra Serif" w:cs="PT Astra Serif"/>
          <w:szCs w:val="26"/>
        </w:rPr>
        <w:t xml:space="preserve">                                    </w:t>
      </w:r>
      <w:r>
        <w:rPr>
          <w:rFonts w:ascii="PT Astra Serif" w:eastAsia="PT Astra Serif" w:hAnsi="PT Astra Serif" w:cs="PT Astra Serif"/>
          <w:szCs w:val="26"/>
        </w:rPr>
        <w:t>А.М. Рожков</w:t>
      </w:r>
    </w:p>
    <w:p w:rsidR="00466E2C" w:rsidRPr="00B26CC9" w:rsidRDefault="00466E2C" w:rsidP="00B26CC9">
      <w:pPr>
        <w:tabs>
          <w:tab w:val="left" w:pos="7938"/>
        </w:tabs>
        <w:ind w:firstLine="0"/>
        <w:rPr>
          <w:rFonts w:ascii="PT Astra Serif" w:eastAsia="PT Astra Serif" w:hAnsi="PT Astra Serif" w:cs="PT Astra Serif"/>
          <w:sz w:val="24"/>
          <w:szCs w:val="24"/>
        </w:rPr>
      </w:pPr>
    </w:p>
    <w:p w:rsidR="00CC2019" w:rsidRPr="00D42B96" w:rsidRDefault="00E27BC2" w:rsidP="00B26CC9">
      <w:pPr>
        <w:ind w:firstLine="0"/>
        <w:rPr>
          <w:rFonts w:ascii="PT Astra Serif" w:eastAsia="PT Astra Serif" w:hAnsi="PT Astra Serif" w:cs="PT Astra Serif"/>
          <w:sz w:val="20"/>
        </w:rPr>
      </w:pPr>
      <w:r w:rsidRPr="00D42B96">
        <w:rPr>
          <w:rFonts w:ascii="PT Astra Serif" w:eastAsia="PT Astra Serif" w:hAnsi="PT Astra Serif" w:cs="PT Astra Serif"/>
          <w:sz w:val="20"/>
        </w:rPr>
        <w:t>М</w:t>
      </w:r>
      <w:r w:rsidR="00AE4523" w:rsidRPr="00D42B96">
        <w:rPr>
          <w:rFonts w:ascii="PT Astra Serif" w:eastAsia="PT Astra Serif" w:hAnsi="PT Astra Serif" w:cs="PT Astra Serif"/>
          <w:sz w:val="20"/>
        </w:rPr>
        <w:t>аксимов М.В.</w:t>
      </w:r>
      <w:r w:rsidR="00E63974" w:rsidRPr="00D42B96">
        <w:rPr>
          <w:rFonts w:ascii="PT Astra Serif" w:eastAsia="PT Astra Serif" w:hAnsi="PT Astra Serif" w:cs="PT Astra Serif"/>
          <w:sz w:val="20"/>
        </w:rPr>
        <w:t xml:space="preserve"> </w:t>
      </w:r>
    </w:p>
    <w:p w:rsidR="00B26CC9" w:rsidRPr="00D42B96" w:rsidRDefault="00B26CC9" w:rsidP="00B26CC9">
      <w:pPr>
        <w:ind w:firstLine="0"/>
        <w:rPr>
          <w:rFonts w:ascii="PT Astra Serif" w:hAnsi="PT Astra Serif" w:cs="PT Astra Serif"/>
          <w:sz w:val="20"/>
        </w:rPr>
      </w:pPr>
      <w:r w:rsidRPr="00D42B96">
        <w:rPr>
          <w:rFonts w:ascii="PT Astra Serif" w:hAnsi="PT Astra Serif" w:cs="PT Astra Serif"/>
          <w:sz w:val="20"/>
        </w:rPr>
        <w:t>0808es07.pp2026</w:t>
      </w:r>
    </w:p>
    <w:sectPr w:rsidR="00B26CC9" w:rsidRPr="00D42B96" w:rsidSect="002C6D4C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/>
      <w:pgMar w:top="1418" w:right="851" w:bottom="426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6D4C" w:rsidRDefault="002C6D4C">
      <w:r>
        <w:separator/>
      </w:r>
    </w:p>
  </w:endnote>
  <w:endnote w:type="continuationSeparator" w:id="0">
    <w:p w:rsidR="002C6D4C" w:rsidRDefault="002C6D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6D4C" w:rsidRDefault="002C6D4C">
    <w:pPr>
      <w:pStyle w:val="12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6D4C" w:rsidRDefault="002C6D4C">
      <w:r>
        <w:separator/>
      </w:r>
    </w:p>
  </w:footnote>
  <w:footnote w:type="continuationSeparator" w:id="0">
    <w:p w:rsidR="002C6D4C" w:rsidRDefault="002C6D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6D4C" w:rsidRDefault="002C6D4C">
    <w:pPr>
      <w:pStyle w:val="10"/>
      <w:framePr w:wrap="around" w:vAnchor="text" w:hAnchor="margin" w:xAlign="center" w:y="1"/>
      <w:rPr>
        <w:rStyle w:val="af9"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end"/>
    </w:r>
  </w:p>
  <w:p w:rsidR="002C6D4C" w:rsidRDefault="002C6D4C">
    <w:pPr>
      <w:pStyle w:val="1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6D4C" w:rsidRDefault="002C6D4C">
    <w:pPr>
      <w:pStyle w:val="10"/>
      <w:framePr w:wrap="around" w:vAnchor="text" w:hAnchor="margin" w:xAlign="center" w:y="1"/>
      <w:rPr>
        <w:rStyle w:val="af9"/>
        <w:sz w:val="24"/>
      </w:rPr>
    </w:pPr>
    <w:r>
      <w:rPr>
        <w:rStyle w:val="af9"/>
        <w:sz w:val="24"/>
      </w:rPr>
      <w:fldChar w:fldCharType="begin"/>
    </w:r>
    <w:r>
      <w:rPr>
        <w:rStyle w:val="af9"/>
        <w:sz w:val="24"/>
      </w:rPr>
      <w:instrText xml:space="preserve">PAGE  </w:instrText>
    </w:r>
    <w:r>
      <w:rPr>
        <w:rStyle w:val="af9"/>
        <w:sz w:val="24"/>
      </w:rPr>
      <w:fldChar w:fldCharType="separate"/>
    </w:r>
    <w:r w:rsidR="00611A0B">
      <w:rPr>
        <w:rStyle w:val="af9"/>
        <w:noProof/>
        <w:sz w:val="24"/>
      </w:rPr>
      <w:t>2</w:t>
    </w:r>
    <w:r>
      <w:rPr>
        <w:rStyle w:val="af9"/>
        <w:sz w:val="24"/>
      </w:rPr>
      <w:fldChar w:fldCharType="end"/>
    </w:r>
  </w:p>
  <w:p w:rsidR="002C6D4C" w:rsidRDefault="002C6D4C">
    <w:pPr>
      <w:pStyle w:val="1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6D4C" w:rsidRDefault="00611A0B">
    <w:pPr>
      <w:spacing w:after="120"/>
      <w:ind w:firstLine="0"/>
      <w:jc w:val="center"/>
      <w:rPr>
        <w:b/>
        <w:lang w:val="en-U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19050" t="19050" r="12700" b="12700"/>
              <wp:wrapNone/>
              <wp:docPr id="2" name="AutoShape 2" hidden="1"/>
              <wp:cNvGraphicFramePr>
                <a:graphicFrameLocks xmlns:a="http://schemas.openxmlformats.org/drawingml/2006/main" noSel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AutoShape 2" o:spid="_x0000_s1026" style="position:absolute;margin-left:0;margin-top:0;width:50pt;height:50pt;z-index:2516577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yaLkHwIAAEYEAAAOAAAAZHJzL2Uyb0RvYy54bWysU1GP0zAMfkfiP0R5Z+3GdnDVutNpxxDS&#10;AScNfkCWpGtEGgcnWzd+PU66jR3whOhDZcfJ58+f7fndobNsrzEYcDUfj0rOtJOgjNvW/OuX1au3&#10;nIUonBIWnK75UQd+t3j5Yt77Sk+gBas0MgJxoep9zdsYfVUUQba6E2EEXjsKNoCdiOTitlAoekLv&#10;bDEpy5uiB1QeQeoQ6PRhCPJFxm8aLePnpgk6Mltz4hbzH/N/k/7FYi6qLQrfGnmiIf6BRSeMo6QX&#10;qAcRBduh+QOqMxIhQBNHEroCmsZInWugasblb9WsW+F1roXECf4iU/h/sPLT/gmZUTWfcOZERy26&#10;30XImRkdtUYpnTqblOp9qOjB2j9hqjX4R5DfAnOw1paUTrfIWbbCbfU9IvStForI5sfFs9fJCYTD&#10;Nv1HUJRVUNas4KHBLqGTNuyQG3W8NEofIpN0ePN6VpbUTkmhk030ClGdH3sM8b2GjiWj5kjsMrjY&#10;P4Y4XD1fyZWANWplrM0ObjdLi2wvaGZW+UvFE3q4vmYd62t+O5vMMvKzWLiGIKaJ7F8gEHZO0bmo&#10;klDvTnYUxg42pbSOMp/FGjqwAXUk4RCGYablI6MF/MFZT4Nc8/B9J1BzZj84Ev92PJ2myc/OdPZm&#10;Qg5eRzbXEeEkQdU8cjaYyzhsy86j2ba5x4mwgzQmjcliJn4DqxNZGtYs2Gmx0jZc+/nWr/Vf/AQA&#10;AP//AwBQSwMEFAAGAAgAAAAhAOuNHvvYAAAABQEAAA8AAABkcnMvZG93bnJldi54bWxMj0FLw0AQ&#10;he+C/2EZwYvY3SpYjdmUovSopdFDj9vsNFmanQ3ZbZv8e6ci2Mswjze8+V4+H3wrjthHF0jDdKJA&#10;IFXBOqo1fH8t759BxGTImjYQahgxwry4vspNZsOJ1ngsUy04hGJmNDQpdZmUsWrQmzgJHRJ7u9B7&#10;k1j2tbS9OXG4b+WDUk/SG0f8oTEdvjVY7cuD17DclPuV29Du0c0+3t3L3Th+rkqtb2+GxSuIhEP6&#10;P4YzPqNDwUzbcCAbRauBi6TfefaUYrn9W2SRy0v64gcAAP//AwBQSwECLQAUAAYACAAAACEAtoM4&#10;kv4AAADhAQAAEwAAAAAAAAAAAAAAAAAAAAAAW0NvbnRlbnRfVHlwZXNdLnhtbFBLAQItABQABgAI&#10;AAAAIQA4/SH/1gAAAJQBAAALAAAAAAAAAAAAAAAAAC8BAABfcmVscy8ucmVsc1BLAQItABQABgAI&#10;AAAAIQA+yaLkHwIAAEYEAAAOAAAAAAAAAAAAAAAAAC4CAABkcnMvZTJvRG9jLnhtbFBLAQItABQA&#10;BgAIAAAAIQDrjR772AAAAAUBAAAPAAAAAAAAAAAAAAAAAHkEAABkcnMvZG93bnJldi54bWxQSwUG&#10;AAAAAAQABADzAAAAfgUAAAAA&#10;">
              <v:stroke joinstyle="round"/>
              <o:lock v:ext="edit" selection="t"/>
            </v:rect>
          </w:pict>
        </mc:Fallback>
      </mc:AlternateContent>
    </w:r>
    <w:r>
      <w:rPr>
        <w:noProof/>
      </w:rPr>
      <w:drawing>
        <wp:inline distT="0" distB="0" distL="0" distR="0">
          <wp:extent cx="723265" cy="655320"/>
          <wp:effectExtent l="0" t="0" r="635" b="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265" cy="6553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C6D4C" w:rsidRDefault="002C6D4C">
    <w:pPr>
      <w:pStyle w:val="10"/>
      <w:spacing w:before="0" w:after="0" w:line="360" w:lineRule="exact"/>
      <w:ind w:firstLine="0"/>
      <w:rPr>
        <w:rFonts w:ascii="PT Astra Serif" w:hAnsi="PT Astra Serif"/>
        <w:sz w:val="30"/>
        <w:szCs w:val="30"/>
        <w:lang w:val="en-US"/>
      </w:rPr>
    </w:pPr>
    <w:r>
      <w:rPr>
        <w:rFonts w:ascii="PT Astra Serif" w:hAnsi="PT Astra Serif"/>
        <w:sz w:val="30"/>
        <w:szCs w:val="30"/>
      </w:rPr>
      <w:t>Правительство ТОМСКОЙ ОБЛАСТИ</w:t>
    </w:r>
  </w:p>
  <w:p w:rsidR="002C6D4C" w:rsidRDefault="002C6D4C">
    <w:pPr>
      <w:pStyle w:val="10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2C6D4C" w:rsidRPr="00611A0B" w:rsidRDefault="002C6D4C" w:rsidP="00B26CC9">
    <w:pPr>
      <w:pStyle w:val="10"/>
      <w:spacing w:before="0" w:after="0"/>
      <w:ind w:firstLine="0"/>
      <w:rPr>
        <w:rFonts w:ascii="PT Astra Serif" w:hAnsi="PT Astra Serif"/>
        <w:sz w:val="24"/>
        <w:szCs w:val="24"/>
      </w:rPr>
    </w:pPr>
  </w:p>
  <w:p w:rsidR="00B26CC9" w:rsidRPr="00611A0B" w:rsidRDefault="00B26CC9" w:rsidP="00B26CC9">
    <w:pPr>
      <w:pStyle w:val="10"/>
      <w:spacing w:before="0" w:after="0"/>
      <w:ind w:firstLine="0"/>
      <w:rPr>
        <w:rFonts w:ascii="PT Astra Serif" w:hAnsi="PT Astra Serif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019"/>
    <w:rsid w:val="00081598"/>
    <w:rsid w:val="000A11B6"/>
    <w:rsid w:val="00165413"/>
    <w:rsid w:val="001D6BD2"/>
    <w:rsid w:val="002C6D4C"/>
    <w:rsid w:val="00415555"/>
    <w:rsid w:val="00466E2C"/>
    <w:rsid w:val="00611A0B"/>
    <w:rsid w:val="0074194C"/>
    <w:rsid w:val="008B67CD"/>
    <w:rsid w:val="0096603C"/>
    <w:rsid w:val="00A6465C"/>
    <w:rsid w:val="00AB478E"/>
    <w:rsid w:val="00AE4523"/>
    <w:rsid w:val="00B26CC9"/>
    <w:rsid w:val="00CC2019"/>
    <w:rsid w:val="00D42B96"/>
    <w:rsid w:val="00E27BC2"/>
    <w:rsid w:val="00E63974"/>
    <w:rsid w:val="00EE0259"/>
    <w:rsid w:val="00FE3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019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sid w:val="00CC201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sid w:val="00CC201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sid w:val="00CC201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sid w:val="00CC201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sid w:val="00CC201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sid w:val="00CC201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sid w:val="00CC201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sid w:val="00CC201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sid w:val="00CC201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sid w:val="00CC2019"/>
    <w:rPr>
      <w:sz w:val="48"/>
      <w:szCs w:val="48"/>
    </w:rPr>
  </w:style>
  <w:style w:type="character" w:customStyle="1" w:styleId="SubtitleChar">
    <w:name w:val="Subtitle Char"/>
    <w:basedOn w:val="a0"/>
    <w:uiPriority w:val="11"/>
    <w:rsid w:val="00CC2019"/>
    <w:rPr>
      <w:sz w:val="24"/>
      <w:szCs w:val="24"/>
    </w:rPr>
  </w:style>
  <w:style w:type="character" w:customStyle="1" w:styleId="QuoteChar">
    <w:name w:val="Quote Char"/>
    <w:uiPriority w:val="29"/>
    <w:rsid w:val="00CC2019"/>
    <w:rPr>
      <w:i/>
    </w:rPr>
  </w:style>
  <w:style w:type="character" w:customStyle="1" w:styleId="IntenseQuoteChar">
    <w:name w:val="Intense Quote Char"/>
    <w:uiPriority w:val="30"/>
    <w:rsid w:val="00CC2019"/>
    <w:rPr>
      <w:i/>
    </w:rPr>
  </w:style>
  <w:style w:type="character" w:customStyle="1" w:styleId="HeaderChar">
    <w:name w:val="Header Char"/>
    <w:basedOn w:val="a0"/>
    <w:uiPriority w:val="99"/>
    <w:rsid w:val="00CC2019"/>
  </w:style>
  <w:style w:type="character" w:customStyle="1" w:styleId="FooterChar">
    <w:name w:val="Footer Char"/>
    <w:basedOn w:val="a0"/>
    <w:uiPriority w:val="99"/>
    <w:rsid w:val="00CC2019"/>
  </w:style>
  <w:style w:type="character" w:customStyle="1" w:styleId="CaptionChar">
    <w:name w:val="Caption Char"/>
    <w:uiPriority w:val="99"/>
    <w:rsid w:val="00CC2019"/>
  </w:style>
  <w:style w:type="character" w:customStyle="1" w:styleId="FootnoteTextChar">
    <w:name w:val="Footnote Text Char"/>
    <w:uiPriority w:val="99"/>
    <w:rsid w:val="00CC2019"/>
    <w:rPr>
      <w:sz w:val="18"/>
    </w:rPr>
  </w:style>
  <w:style w:type="character" w:customStyle="1" w:styleId="EndnoteTextChar">
    <w:name w:val="Endnote Text Char"/>
    <w:uiPriority w:val="99"/>
    <w:rsid w:val="00CC2019"/>
    <w:rPr>
      <w:sz w:val="20"/>
    </w:rPr>
  </w:style>
  <w:style w:type="paragraph" w:customStyle="1" w:styleId="11">
    <w:name w:val="Заголовок 11"/>
    <w:basedOn w:val="a"/>
    <w:next w:val="a"/>
    <w:link w:val="1"/>
    <w:uiPriority w:val="9"/>
    <w:qFormat/>
    <w:rsid w:val="00CC2019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21">
    <w:name w:val="Заголовок 21"/>
    <w:basedOn w:val="a"/>
    <w:next w:val="a"/>
    <w:link w:val="2"/>
    <w:uiPriority w:val="9"/>
    <w:unhideWhenUsed/>
    <w:qFormat/>
    <w:rsid w:val="00CC2019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customStyle="1" w:styleId="31">
    <w:name w:val="Заголовок 31"/>
    <w:basedOn w:val="a"/>
    <w:next w:val="a"/>
    <w:link w:val="3"/>
    <w:uiPriority w:val="9"/>
    <w:unhideWhenUsed/>
    <w:qFormat/>
    <w:rsid w:val="00CC2019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basedOn w:val="a"/>
    <w:next w:val="a"/>
    <w:link w:val="4"/>
    <w:uiPriority w:val="9"/>
    <w:unhideWhenUsed/>
    <w:qFormat/>
    <w:rsid w:val="00CC2019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customStyle="1" w:styleId="51">
    <w:name w:val="Заголовок 51"/>
    <w:basedOn w:val="a"/>
    <w:next w:val="a"/>
    <w:link w:val="5"/>
    <w:uiPriority w:val="9"/>
    <w:unhideWhenUsed/>
    <w:qFormat/>
    <w:rsid w:val="00CC2019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basedOn w:val="a"/>
    <w:next w:val="a"/>
    <w:link w:val="6"/>
    <w:uiPriority w:val="9"/>
    <w:unhideWhenUsed/>
    <w:qFormat/>
    <w:rsid w:val="00CC2019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customStyle="1" w:styleId="71">
    <w:name w:val="Заголовок 71"/>
    <w:basedOn w:val="a"/>
    <w:next w:val="a"/>
    <w:link w:val="7"/>
    <w:uiPriority w:val="9"/>
    <w:unhideWhenUsed/>
    <w:qFormat/>
    <w:rsid w:val="00CC2019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81">
    <w:name w:val="Заголовок 81"/>
    <w:basedOn w:val="a"/>
    <w:next w:val="a"/>
    <w:link w:val="8"/>
    <w:uiPriority w:val="9"/>
    <w:unhideWhenUsed/>
    <w:qFormat/>
    <w:rsid w:val="00CC2019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customStyle="1" w:styleId="91">
    <w:name w:val="Заголовок 91"/>
    <w:basedOn w:val="a"/>
    <w:next w:val="a"/>
    <w:link w:val="9"/>
    <w:uiPriority w:val="9"/>
    <w:unhideWhenUsed/>
    <w:qFormat/>
    <w:rsid w:val="00CC2019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1">
    <w:name w:val="Заголовок 1 Знак"/>
    <w:link w:val="11"/>
    <w:uiPriority w:val="9"/>
    <w:rsid w:val="00CC2019"/>
    <w:rPr>
      <w:rFonts w:ascii="Arial" w:eastAsia="Arial" w:hAnsi="Arial" w:cs="Arial"/>
      <w:sz w:val="40"/>
      <w:szCs w:val="40"/>
    </w:rPr>
  </w:style>
  <w:style w:type="character" w:customStyle="1" w:styleId="2">
    <w:name w:val="Заголовок 2 Знак"/>
    <w:link w:val="21"/>
    <w:uiPriority w:val="9"/>
    <w:rsid w:val="00CC2019"/>
    <w:rPr>
      <w:rFonts w:ascii="Arial" w:eastAsia="Arial" w:hAnsi="Arial" w:cs="Arial"/>
      <w:sz w:val="34"/>
    </w:rPr>
  </w:style>
  <w:style w:type="character" w:customStyle="1" w:styleId="3">
    <w:name w:val="Заголовок 3 Знак"/>
    <w:link w:val="31"/>
    <w:uiPriority w:val="9"/>
    <w:rsid w:val="00CC2019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link w:val="41"/>
    <w:uiPriority w:val="9"/>
    <w:rsid w:val="00CC2019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link w:val="51"/>
    <w:uiPriority w:val="9"/>
    <w:rsid w:val="00CC2019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link w:val="61"/>
    <w:uiPriority w:val="9"/>
    <w:rsid w:val="00CC2019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link w:val="71"/>
    <w:uiPriority w:val="9"/>
    <w:rsid w:val="00CC201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link w:val="81"/>
    <w:uiPriority w:val="9"/>
    <w:rsid w:val="00CC2019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link w:val="91"/>
    <w:uiPriority w:val="9"/>
    <w:rsid w:val="00CC201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rsid w:val="00CC2019"/>
    <w:pPr>
      <w:ind w:left="720"/>
      <w:contextualSpacing/>
    </w:pPr>
  </w:style>
  <w:style w:type="paragraph" w:styleId="a4">
    <w:name w:val="No Spacing"/>
    <w:uiPriority w:val="1"/>
    <w:qFormat/>
    <w:rsid w:val="00CC2019"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rsid w:val="00CC2019"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sid w:val="00CC2019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rsid w:val="00CC2019"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sid w:val="00CC2019"/>
    <w:rPr>
      <w:sz w:val="24"/>
      <w:szCs w:val="24"/>
    </w:rPr>
  </w:style>
  <w:style w:type="paragraph" w:styleId="20">
    <w:name w:val="Quote"/>
    <w:basedOn w:val="a"/>
    <w:next w:val="a"/>
    <w:link w:val="22"/>
    <w:uiPriority w:val="29"/>
    <w:qFormat/>
    <w:rsid w:val="00CC2019"/>
    <w:pPr>
      <w:ind w:left="720" w:right="720"/>
    </w:pPr>
    <w:rPr>
      <w:i/>
    </w:rPr>
  </w:style>
  <w:style w:type="character" w:customStyle="1" w:styleId="22">
    <w:name w:val="Цитата 2 Знак"/>
    <w:link w:val="20"/>
    <w:uiPriority w:val="29"/>
    <w:rsid w:val="00CC2019"/>
    <w:rPr>
      <w:i/>
    </w:rPr>
  </w:style>
  <w:style w:type="paragraph" w:styleId="a9">
    <w:name w:val="Intense Quote"/>
    <w:basedOn w:val="a"/>
    <w:next w:val="a"/>
    <w:link w:val="aa"/>
    <w:uiPriority w:val="30"/>
    <w:qFormat/>
    <w:rsid w:val="00CC2019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CC2019"/>
    <w:rPr>
      <w:i/>
    </w:rPr>
  </w:style>
  <w:style w:type="paragraph" w:customStyle="1" w:styleId="10">
    <w:name w:val="Верхний колонтитул1"/>
    <w:basedOn w:val="a"/>
    <w:link w:val="ab"/>
    <w:rsid w:val="00CC201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b">
    <w:name w:val="Верхний колонтитул Знак"/>
    <w:link w:val="10"/>
    <w:uiPriority w:val="99"/>
    <w:rsid w:val="00CC2019"/>
  </w:style>
  <w:style w:type="paragraph" w:customStyle="1" w:styleId="12">
    <w:name w:val="Нижний колонтитул1"/>
    <w:basedOn w:val="a"/>
    <w:link w:val="ac"/>
    <w:rsid w:val="00CC2019"/>
    <w:pPr>
      <w:tabs>
        <w:tab w:val="center" w:pos="4153"/>
        <w:tab w:val="right" w:pos="8306"/>
      </w:tabs>
    </w:pPr>
  </w:style>
  <w:style w:type="character" w:customStyle="1" w:styleId="ac">
    <w:name w:val="Нижний колонтитул Знак"/>
    <w:link w:val="12"/>
    <w:uiPriority w:val="99"/>
    <w:rsid w:val="00CC2019"/>
  </w:style>
  <w:style w:type="paragraph" w:customStyle="1" w:styleId="13">
    <w:name w:val="Название объекта1"/>
    <w:basedOn w:val="a"/>
    <w:next w:val="a"/>
    <w:link w:val="ad"/>
    <w:qFormat/>
    <w:rsid w:val="00CC2019"/>
    <w:pPr>
      <w:jc w:val="center"/>
    </w:pPr>
    <w:rPr>
      <w:b/>
      <w:sz w:val="28"/>
    </w:rPr>
  </w:style>
  <w:style w:type="character" w:customStyle="1" w:styleId="ad">
    <w:name w:val="Название объекта Знак"/>
    <w:link w:val="13"/>
    <w:uiPriority w:val="35"/>
    <w:rsid w:val="00CC2019"/>
    <w:rPr>
      <w:b/>
      <w:bCs/>
      <w:color w:val="4F81BD"/>
      <w:sz w:val="18"/>
      <w:szCs w:val="18"/>
    </w:rPr>
  </w:style>
  <w:style w:type="table" w:styleId="ae">
    <w:name w:val="Table Grid"/>
    <w:uiPriority w:val="59"/>
    <w:rsid w:val="00CC201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CC201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rsid w:val="00CC201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sid w:val="00CC201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rsid w:val="00CC201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rsid w:val="00CC201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rsid w:val="00CC201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sid w:val="00CC201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CC201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CC201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CC201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CC201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CC201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CC201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CC201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CC201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CC201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CC201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CC201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CC201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CC201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CC201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CC201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CC201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CC201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CC201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CC201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CC201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">
    <w:name w:val="Hyperlink"/>
    <w:uiPriority w:val="99"/>
    <w:unhideWhenUsed/>
    <w:rsid w:val="00CC2019"/>
    <w:rPr>
      <w:color w:val="0000FF"/>
      <w:u w:val="single"/>
    </w:rPr>
  </w:style>
  <w:style w:type="paragraph" w:styleId="af0">
    <w:name w:val="footnote text"/>
    <w:basedOn w:val="a"/>
    <w:link w:val="af1"/>
    <w:uiPriority w:val="99"/>
    <w:semiHidden/>
    <w:unhideWhenUsed/>
    <w:rsid w:val="00CC2019"/>
    <w:pPr>
      <w:spacing w:after="40"/>
    </w:pPr>
    <w:rPr>
      <w:sz w:val="18"/>
    </w:rPr>
  </w:style>
  <w:style w:type="character" w:customStyle="1" w:styleId="af1">
    <w:name w:val="Текст сноски Знак"/>
    <w:link w:val="af0"/>
    <w:uiPriority w:val="99"/>
    <w:rsid w:val="00CC2019"/>
    <w:rPr>
      <w:sz w:val="18"/>
    </w:rPr>
  </w:style>
  <w:style w:type="character" w:styleId="af2">
    <w:name w:val="footnote reference"/>
    <w:uiPriority w:val="99"/>
    <w:unhideWhenUsed/>
    <w:rsid w:val="00CC2019"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rsid w:val="00CC2019"/>
    <w:rPr>
      <w:sz w:val="20"/>
    </w:rPr>
  </w:style>
  <w:style w:type="character" w:customStyle="1" w:styleId="af4">
    <w:name w:val="Текст концевой сноски Знак"/>
    <w:link w:val="af3"/>
    <w:uiPriority w:val="99"/>
    <w:rsid w:val="00CC2019"/>
    <w:rPr>
      <w:sz w:val="20"/>
    </w:rPr>
  </w:style>
  <w:style w:type="character" w:styleId="af5">
    <w:name w:val="endnote reference"/>
    <w:uiPriority w:val="99"/>
    <w:semiHidden/>
    <w:unhideWhenUsed/>
    <w:rsid w:val="00CC2019"/>
    <w:rPr>
      <w:vertAlign w:val="superscript"/>
    </w:rPr>
  </w:style>
  <w:style w:type="paragraph" w:styleId="14">
    <w:name w:val="toc 1"/>
    <w:basedOn w:val="a"/>
    <w:next w:val="a"/>
    <w:uiPriority w:val="39"/>
    <w:unhideWhenUsed/>
    <w:rsid w:val="00CC2019"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rsid w:val="00CC2019"/>
    <w:pPr>
      <w:spacing w:after="57"/>
      <w:ind w:left="283" w:firstLine="0"/>
    </w:pPr>
  </w:style>
  <w:style w:type="paragraph" w:styleId="30">
    <w:name w:val="toc 3"/>
    <w:basedOn w:val="a"/>
    <w:next w:val="a"/>
    <w:uiPriority w:val="39"/>
    <w:unhideWhenUsed/>
    <w:rsid w:val="00CC2019"/>
    <w:pPr>
      <w:spacing w:after="57"/>
      <w:ind w:left="567" w:firstLine="0"/>
    </w:pPr>
  </w:style>
  <w:style w:type="paragraph" w:styleId="40">
    <w:name w:val="toc 4"/>
    <w:basedOn w:val="a"/>
    <w:next w:val="a"/>
    <w:uiPriority w:val="39"/>
    <w:unhideWhenUsed/>
    <w:rsid w:val="00CC2019"/>
    <w:pPr>
      <w:spacing w:after="57"/>
      <w:ind w:left="850" w:firstLine="0"/>
    </w:pPr>
  </w:style>
  <w:style w:type="paragraph" w:styleId="50">
    <w:name w:val="toc 5"/>
    <w:basedOn w:val="a"/>
    <w:next w:val="a"/>
    <w:uiPriority w:val="39"/>
    <w:unhideWhenUsed/>
    <w:rsid w:val="00CC2019"/>
    <w:pPr>
      <w:spacing w:after="57"/>
      <w:ind w:left="1134" w:firstLine="0"/>
    </w:pPr>
  </w:style>
  <w:style w:type="paragraph" w:styleId="60">
    <w:name w:val="toc 6"/>
    <w:basedOn w:val="a"/>
    <w:next w:val="a"/>
    <w:uiPriority w:val="39"/>
    <w:unhideWhenUsed/>
    <w:rsid w:val="00CC2019"/>
    <w:pPr>
      <w:spacing w:after="57"/>
      <w:ind w:left="1417" w:firstLine="0"/>
    </w:pPr>
  </w:style>
  <w:style w:type="paragraph" w:styleId="70">
    <w:name w:val="toc 7"/>
    <w:basedOn w:val="a"/>
    <w:next w:val="a"/>
    <w:uiPriority w:val="39"/>
    <w:unhideWhenUsed/>
    <w:rsid w:val="00CC2019"/>
    <w:pPr>
      <w:spacing w:after="57"/>
      <w:ind w:left="1701" w:firstLine="0"/>
    </w:pPr>
  </w:style>
  <w:style w:type="paragraph" w:styleId="80">
    <w:name w:val="toc 8"/>
    <w:basedOn w:val="a"/>
    <w:next w:val="a"/>
    <w:uiPriority w:val="39"/>
    <w:unhideWhenUsed/>
    <w:rsid w:val="00CC2019"/>
    <w:pPr>
      <w:spacing w:after="57"/>
      <w:ind w:left="1984" w:firstLine="0"/>
    </w:pPr>
  </w:style>
  <w:style w:type="paragraph" w:styleId="90">
    <w:name w:val="toc 9"/>
    <w:basedOn w:val="a"/>
    <w:next w:val="a"/>
    <w:uiPriority w:val="39"/>
    <w:unhideWhenUsed/>
    <w:rsid w:val="00CC2019"/>
    <w:pPr>
      <w:spacing w:after="57"/>
      <w:ind w:left="2268" w:firstLine="0"/>
    </w:pPr>
  </w:style>
  <w:style w:type="paragraph" w:styleId="af6">
    <w:name w:val="TOC Heading"/>
    <w:uiPriority w:val="39"/>
    <w:unhideWhenUsed/>
    <w:rsid w:val="00CC2019"/>
    <w:rPr>
      <w:lang w:eastAsia="zh-CN"/>
    </w:rPr>
  </w:style>
  <w:style w:type="paragraph" w:styleId="af7">
    <w:name w:val="table of figures"/>
    <w:basedOn w:val="a"/>
    <w:next w:val="a"/>
    <w:uiPriority w:val="99"/>
    <w:unhideWhenUsed/>
    <w:rsid w:val="00CC2019"/>
  </w:style>
  <w:style w:type="paragraph" w:styleId="af8">
    <w:name w:val="Body Text"/>
    <w:basedOn w:val="a"/>
    <w:next w:val="a"/>
    <w:rsid w:val="00CC2019"/>
    <w:pPr>
      <w:ind w:firstLine="0"/>
      <w:jc w:val="both"/>
    </w:pPr>
    <w:rPr>
      <w:sz w:val="22"/>
    </w:rPr>
  </w:style>
  <w:style w:type="character" w:styleId="af9">
    <w:name w:val="page number"/>
    <w:basedOn w:val="a0"/>
    <w:rsid w:val="00CC2019"/>
  </w:style>
  <w:style w:type="paragraph" w:styleId="24">
    <w:name w:val="Body Text 2"/>
    <w:basedOn w:val="a"/>
    <w:link w:val="25"/>
    <w:rsid w:val="00CC2019"/>
    <w:pPr>
      <w:spacing w:before="120"/>
      <w:ind w:right="5102" w:firstLine="0"/>
      <w:jc w:val="center"/>
    </w:pPr>
  </w:style>
  <w:style w:type="paragraph" w:customStyle="1" w:styleId="afa">
    <w:name w:val="Обращение"/>
    <w:basedOn w:val="a"/>
    <w:next w:val="a"/>
    <w:rsid w:val="00CC2019"/>
    <w:pPr>
      <w:spacing w:before="240" w:after="120"/>
      <w:ind w:firstLine="0"/>
      <w:jc w:val="center"/>
    </w:pPr>
    <w:rPr>
      <w:b/>
    </w:rPr>
  </w:style>
  <w:style w:type="paragraph" w:customStyle="1" w:styleId="afb">
    <w:name w:val="Адресные реквизиты"/>
    <w:basedOn w:val="af8"/>
    <w:next w:val="af8"/>
    <w:rsid w:val="00CC2019"/>
    <w:pPr>
      <w:jc w:val="left"/>
    </w:pPr>
    <w:rPr>
      <w:sz w:val="16"/>
    </w:rPr>
  </w:style>
  <w:style w:type="paragraph" w:customStyle="1" w:styleId="afc">
    <w:name w:val="Адресат"/>
    <w:basedOn w:val="a"/>
    <w:rsid w:val="00CC2019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rsid w:val="00CC2019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sid w:val="00CC2019"/>
    <w:rPr>
      <w:sz w:val="28"/>
    </w:rPr>
  </w:style>
  <w:style w:type="character" w:customStyle="1" w:styleId="25">
    <w:name w:val="Основной текст 2 Знак"/>
    <w:link w:val="24"/>
    <w:rsid w:val="00CC2019"/>
    <w:rPr>
      <w:sz w:val="26"/>
    </w:rPr>
  </w:style>
  <w:style w:type="paragraph" w:styleId="afd">
    <w:name w:val="Normal (Web)"/>
    <w:basedOn w:val="a"/>
    <w:uiPriority w:val="99"/>
    <w:unhideWhenUsed/>
    <w:rsid w:val="00E63974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ConsPlusTitle">
    <w:name w:val="ConsPlusTitle"/>
    <w:rsid w:val="00415555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rmal">
    <w:name w:val="ConsPlusNormal"/>
    <w:link w:val="ConsPlusNormal0"/>
    <w:uiPriority w:val="99"/>
    <w:rsid w:val="00611A0B"/>
    <w:pPr>
      <w:widowControl w:val="0"/>
    </w:pPr>
    <w:rPr>
      <w:rFonts w:ascii="Calibri" w:eastAsia="Calibri" w:hAnsi="Calibri"/>
      <w:sz w:val="22"/>
      <w:szCs w:val="22"/>
    </w:rPr>
  </w:style>
  <w:style w:type="character" w:customStyle="1" w:styleId="ConsPlusNormal0">
    <w:name w:val="ConsPlusNormal Знак"/>
    <w:link w:val="ConsPlusNormal"/>
    <w:uiPriority w:val="99"/>
    <w:rsid w:val="00611A0B"/>
    <w:rPr>
      <w:rFonts w:ascii="Calibri" w:eastAsia="Calibri" w:hAnsi="Calibri"/>
      <w:sz w:val="22"/>
      <w:szCs w:val="22"/>
    </w:rPr>
  </w:style>
  <w:style w:type="paragraph" w:styleId="afe">
    <w:name w:val="footer"/>
    <w:basedOn w:val="a"/>
    <w:link w:val="15"/>
    <w:uiPriority w:val="99"/>
    <w:unhideWhenUsed/>
    <w:rsid w:val="00611A0B"/>
    <w:pPr>
      <w:tabs>
        <w:tab w:val="center" w:pos="4677"/>
        <w:tab w:val="right" w:pos="9355"/>
      </w:tabs>
    </w:pPr>
  </w:style>
  <w:style w:type="character" w:customStyle="1" w:styleId="15">
    <w:name w:val="Нижний колонтитул Знак1"/>
    <w:basedOn w:val="a0"/>
    <w:link w:val="afe"/>
    <w:uiPriority w:val="99"/>
    <w:rsid w:val="00611A0B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019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sid w:val="00CC201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sid w:val="00CC201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sid w:val="00CC201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sid w:val="00CC201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sid w:val="00CC201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sid w:val="00CC201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sid w:val="00CC201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sid w:val="00CC201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sid w:val="00CC201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sid w:val="00CC2019"/>
    <w:rPr>
      <w:sz w:val="48"/>
      <w:szCs w:val="48"/>
    </w:rPr>
  </w:style>
  <w:style w:type="character" w:customStyle="1" w:styleId="SubtitleChar">
    <w:name w:val="Subtitle Char"/>
    <w:basedOn w:val="a0"/>
    <w:uiPriority w:val="11"/>
    <w:rsid w:val="00CC2019"/>
    <w:rPr>
      <w:sz w:val="24"/>
      <w:szCs w:val="24"/>
    </w:rPr>
  </w:style>
  <w:style w:type="character" w:customStyle="1" w:styleId="QuoteChar">
    <w:name w:val="Quote Char"/>
    <w:uiPriority w:val="29"/>
    <w:rsid w:val="00CC2019"/>
    <w:rPr>
      <w:i/>
    </w:rPr>
  </w:style>
  <w:style w:type="character" w:customStyle="1" w:styleId="IntenseQuoteChar">
    <w:name w:val="Intense Quote Char"/>
    <w:uiPriority w:val="30"/>
    <w:rsid w:val="00CC2019"/>
    <w:rPr>
      <w:i/>
    </w:rPr>
  </w:style>
  <w:style w:type="character" w:customStyle="1" w:styleId="HeaderChar">
    <w:name w:val="Header Char"/>
    <w:basedOn w:val="a0"/>
    <w:uiPriority w:val="99"/>
    <w:rsid w:val="00CC2019"/>
  </w:style>
  <w:style w:type="character" w:customStyle="1" w:styleId="FooterChar">
    <w:name w:val="Footer Char"/>
    <w:basedOn w:val="a0"/>
    <w:uiPriority w:val="99"/>
    <w:rsid w:val="00CC2019"/>
  </w:style>
  <w:style w:type="character" w:customStyle="1" w:styleId="CaptionChar">
    <w:name w:val="Caption Char"/>
    <w:uiPriority w:val="99"/>
    <w:rsid w:val="00CC2019"/>
  </w:style>
  <w:style w:type="character" w:customStyle="1" w:styleId="FootnoteTextChar">
    <w:name w:val="Footnote Text Char"/>
    <w:uiPriority w:val="99"/>
    <w:rsid w:val="00CC2019"/>
    <w:rPr>
      <w:sz w:val="18"/>
    </w:rPr>
  </w:style>
  <w:style w:type="character" w:customStyle="1" w:styleId="EndnoteTextChar">
    <w:name w:val="Endnote Text Char"/>
    <w:uiPriority w:val="99"/>
    <w:rsid w:val="00CC2019"/>
    <w:rPr>
      <w:sz w:val="20"/>
    </w:rPr>
  </w:style>
  <w:style w:type="paragraph" w:customStyle="1" w:styleId="11">
    <w:name w:val="Заголовок 11"/>
    <w:basedOn w:val="a"/>
    <w:next w:val="a"/>
    <w:link w:val="1"/>
    <w:uiPriority w:val="9"/>
    <w:qFormat/>
    <w:rsid w:val="00CC2019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21">
    <w:name w:val="Заголовок 21"/>
    <w:basedOn w:val="a"/>
    <w:next w:val="a"/>
    <w:link w:val="2"/>
    <w:uiPriority w:val="9"/>
    <w:unhideWhenUsed/>
    <w:qFormat/>
    <w:rsid w:val="00CC2019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customStyle="1" w:styleId="31">
    <w:name w:val="Заголовок 31"/>
    <w:basedOn w:val="a"/>
    <w:next w:val="a"/>
    <w:link w:val="3"/>
    <w:uiPriority w:val="9"/>
    <w:unhideWhenUsed/>
    <w:qFormat/>
    <w:rsid w:val="00CC2019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basedOn w:val="a"/>
    <w:next w:val="a"/>
    <w:link w:val="4"/>
    <w:uiPriority w:val="9"/>
    <w:unhideWhenUsed/>
    <w:qFormat/>
    <w:rsid w:val="00CC2019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customStyle="1" w:styleId="51">
    <w:name w:val="Заголовок 51"/>
    <w:basedOn w:val="a"/>
    <w:next w:val="a"/>
    <w:link w:val="5"/>
    <w:uiPriority w:val="9"/>
    <w:unhideWhenUsed/>
    <w:qFormat/>
    <w:rsid w:val="00CC2019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basedOn w:val="a"/>
    <w:next w:val="a"/>
    <w:link w:val="6"/>
    <w:uiPriority w:val="9"/>
    <w:unhideWhenUsed/>
    <w:qFormat/>
    <w:rsid w:val="00CC2019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customStyle="1" w:styleId="71">
    <w:name w:val="Заголовок 71"/>
    <w:basedOn w:val="a"/>
    <w:next w:val="a"/>
    <w:link w:val="7"/>
    <w:uiPriority w:val="9"/>
    <w:unhideWhenUsed/>
    <w:qFormat/>
    <w:rsid w:val="00CC2019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81">
    <w:name w:val="Заголовок 81"/>
    <w:basedOn w:val="a"/>
    <w:next w:val="a"/>
    <w:link w:val="8"/>
    <w:uiPriority w:val="9"/>
    <w:unhideWhenUsed/>
    <w:qFormat/>
    <w:rsid w:val="00CC2019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customStyle="1" w:styleId="91">
    <w:name w:val="Заголовок 91"/>
    <w:basedOn w:val="a"/>
    <w:next w:val="a"/>
    <w:link w:val="9"/>
    <w:uiPriority w:val="9"/>
    <w:unhideWhenUsed/>
    <w:qFormat/>
    <w:rsid w:val="00CC2019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1">
    <w:name w:val="Заголовок 1 Знак"/>
    <w:link w:val="11"/>
    <w:uiPriority w:val="9"/>
    <w:rsid w:val="00CC2019"/>
    <w:rPr>
      <w:rFonts w:ascii="Arial" w:eastAsia="Arial" w:hAnsi="Arial" w:cs="Arial"/>
      <w:sz w:val="40"/>
      <w:szCs w:val="40"/>
    </w:rPr>
  </w:style>
  <w:style w:type="character" w:customStyle="1" w:styleId="2">
    <w:name w:val="Заголовок 2 Знак"/>
    <w:link w:val="21"/>
    <w:uiPriority w:val="9"/>
    <w:rsid w:val="00CC2019"/>
    <w:rPr>
      <w:rFonts w:ascii="Arial" w:eastAsia="Arial" w:hAnsi="Arial" w:cs="Arial"/>
      <w:sz w:val="34"/>
    </w:rPr>
  </w:style>
  <w:style w:type="character" w:customStyle="1" w:styleId="3">
    <w:name w:val="Заголовок 3 Знак"/>
    <w:link w:val="31"/>
    <w:uiPriority w:val="9"/>
    <w:rsid w:val="00CC2019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link w:val="41"/>
    <w:uiPriority w:val="9"/>
    <w:rsid w:val="00CC2019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link w:val="51"/>
    <w:uiPriority w:val="9"/>
    <w:rsid w:val="00CC2019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link w:val="61"/>
    <w:uiPriority w:val="9"/>
    <w:rsid w:val="00CC2019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link w:val="71"/>
    <w:uiPriority w:val="9"/>
    <w:rsid w:val="00CC201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link w:val="81"/>
    <w:uiPriority w:val="9"/>
    <w:rsid w:val="00CC2019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link w:val="91"/>
    <w:uiPriority w:val="9"/>
    <w:rsid w:val="00CC201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rsid w:val="00CC2019"/>
    <w:pPr>
      <w:ind w:left="720"/>
      <w:contextualSpacing/>
    </w:pPr>
  </w:style>
  <w:style w:type="paragraph" w:styleId="a4">
    <w:name w:val="No Spacing"/>
    <w:uiPriority w:val="1"/>
    <w:qFormat/>
    <w:rsid w:val="00CC2019"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rsid w:val="00CC2019"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sid w:val="00CC2019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rsid w:val="00CC2019"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sid w:val="00CC2019"/>
    <w:rPr>
      <w:sz w:val="24"/>
      <w:szCs w:val="24"/>
    </w:rPr>
  </w:style>
  <w:style w:type="paragraph" w:styleId="20">
    <w:name w:val="Quote"/>
    <w:basedOn w:val="a"/>
    <w:next w:val="a"/>
    <w:link w:val="22"/>
    <w:uiPriority w:val="29"/>
    <w:qFormat/>
    <w:rsid w:val="00CC2019"/>
    <w:pPr>
      <w:ind w:left="720" w:right="720"/>
    </w:pPr>
    <w:rPr>
      <w:i/>
    </w:rPr>
  </w:style>
  <w:style w:type="character" w:customStyle="1" w:styleId="22">
    <w:name w:val="Цитата 2 Знак"/>
    <w:link w:val="20"/>
    <w:uiPriority w:val="29"/>
    <w:rsid w:val="00CC2019"/>
    <w:rPr>
      <w:i/>
    </w:rPr>
  </w:style>
  <w:style w:type="paragraph" w:styleId="a9">
    <w:name w:val="Intense Quote"/>
    <w:basedOn w:val="a"/>
    <w:next w:val="a"/>
    <w:link w:val="aa"/>
    <w:uiPriority w:val="30"/>
    <w:qFormat/>
    <w:rsid w:val="00CC2019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CC2019"/>
    <w:rPr>
      <w:i/>
    </w:rPr>
  </w:style>
  <w:style w:type="paragraph" w:customStyle="1" w:styleId="10">
    <w:name w:val="Верхний колонтитул1"/>
    <w:basedOn w:val="a"/>
    <w:link w:val="ab"/>
    <w:rsid w:val="00CC201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b">
    <w:name w:val="Верхний колонтитул Знак"/>
    <w:link w:val="10"/>
    <w:uiPriority w:val="99"/>
    <w:rsid w:val="00CC2019"/>
  </w:style>
  <w:style w:type="paragraph" w:customStyle="1" w:styleId="12">
    <w:name w:val="Нижний колонтитул1"/>
    <w:basedOn w:val="a"/>
    <w:link w:val="ac"/>
    <w:rsid w:val="00CC2019"/>
    <w:pPr>
      <w:tabs>
        <w:tab w:val="center" w:pos="4153"/>
        <w:tab w:val="right" w:pos="8306"/>
      </w:tabs>
    </w:pPr>
  </w:style>
  <w:style w:type="character" w:customStyle="1" w:styleId="ac">
    <w:name w:val="Нижний колонтитул Знак"/>
    <w:link w:val="12"/>
    <w:uiPriority w:val="99"/>
    <w:rsid w:val="00CC2019"/>
  </w:style>
  <w:style w:type="paragraph" w:customStyle="1" w:styleId="13">
    <w:name w:val="Название объекта1"/>
    <w:basedOn w:val="a"/>
    <w:next w:val="a"/>
    <w:link w:val="ad"/>
    <w:qFormat/>
    <w:rsid w:val="00CC2019"/>
    <w:pPr>
      <w:jc w:val="center"/>
    </w:pPr>
    <w:rPr>
      <w:b/>
      <w:sz w:val="28"/>
    </w:rPr>
  </w:style>
  <w:style w:type="character" w:customStyle="1" w:styleId="ad">
    <w:name w:val="Название объекта Знак"/>
    <w:link w:val="13"/>
    <w:uiPriority w:val="35"/>
    <w:rsid w:val="00CC2019"/>
    <w:rPr>
      <w:b/>
      <w:bCs/>
      <w:color w:val="4F81BD"/>
      <w:sz w:val="18"/>
      <w:szCs w:val="18"/>
    </w:rPr>
  </w:style>
  <w:style w:type="table" w:styleId="ae">
    <w:name w:val="Table Grid"/>
    <w:uiPriority w:val="59"/>
    <w:rsid w:val="00CC201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CC201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rsid w:val="00CC201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sid w:val="00CC201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rsid w:val="00CC201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rsid w:val="00CC201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rsid w:val="00CC201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sid w:val="00CC201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CC201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CC201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CC201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CC201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CC201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CC201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CC201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CC201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CC201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CC201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CC201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CC201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CC201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CC201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CC201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CC201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CC201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CC201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CC201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CC201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CC201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">
    <w:name w:val="Hyperlink"/>
    <w:uiPriority w:val="99"/>
    <w:unhideWhenUsed/>
    <w:rsid w:val="00CC2019"/>
    <w:rPr>
      <w:color w:val="0000FF"/>
      <w:u w:val="single"/>
    </w:rPr>
  </w:style>
  <w:style w:type="paragraph" w:styleId="af0">
    <w:name w:val="footnote text"/>
    <w:basedOn w:val="a"/>
    <w:link w:val="af1"/>
    <w:uiPriority w:val="99"/>
    <w:semiHidden/>
    <w:unhideWhenUsed/>
    <w:rsid w:val="00CC2019"/>
    <w:pPr>
      <w:spacing w:after="40"/>
    </w:pPr>
    <w:rPr>
      <w:sz w:val="18"/>
    </w:rPr>
  </w:style>
  <w:style w:type="character" w:customStyle="1" w:styleId="af1">
    <w:name w:val="Текст сноски Знак"/>
    <w:link w:val="af0"/>
    <w:uiPriority w:val="99"/>
    <w:rsid w:val="00CC2019"/>
    <w:rPr>
      <w:sz w:val="18"/>
    </w:rPr>
  </w:style>
  <w:style w:type="character" w:styleId="af2">
    <w:name w:val="footnote reference"/>
    <w:uiPriority w:val="99"/>
    <w:unhideWhenUsed/>
    <w:rsid w:val="00CC2019"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rsid w:val="00CC2019"/>
    <w:rPr>
      <w:sz w:val="20"/>
    </w:rPr>
  </w:style>
  <w:style w:type="character" w:customStyle="1" w:styleId="af4">
    <w:name w:val="Текст концевой сноски Знак"/>
    <w:link w:val="af3"/>
    <w:uiPriority w:val="99"/>
    <w:rsid w:val="00CC2019"/>
    <w:rPr>
      <w:sz w:val="20"/>
    </w:rPr>
  </w:style>
  <w:style w:type="character" w:styleId="af5">
    <w:name w:val="endnote reference"/>
    <w:uiPriority w:val="99"/>
    <w:semiHidden/>
    <w:unhideWhenUsed/>
    <w:rsid w:val="00CC2019"/>
    <w:rPr>
      <w:vertAlign w:val="superscript"/>
    </w:rPr>
  </w:style>
  <w:style w:type="paragraph" w:styleId="14">
    <w:name w:val="toc 1"/>
    <w:basedOn w:val="a"/>
    <w:next w:val="a"/>
    <w:uiPriority w:val="39"/>
    <w:unhideWhenUsed/>
    <w:rsid w:val="00CC2019"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rsid w:val="00CC2019"/>
    <w:pPr>
      <w:spacing w:after="57"/>
      <w:ind w:left="283" w:firstLine="0"/>
    </w:pPr>
  </w:style>
  <w:style w:type="paragraph" w:styleId="30">
    <w:name w:val="toc 3"/>
    <w:basedOn w:val="a"/>
    <w:next w:val="a"/>
    <w:uiPriority w:val="39"/>
    <w:unhideWhenUsed/>
    <w:rsid w:val="00CC2019"/>
    <w:pPr>
      <w:spacing w:after="57"/>
      <w:ind w:left="567" w:firstLine="0"/>
    </w:pPr>
  </w:style>
  <w:style w:type="paragraph" w:styleId="40">
    <w:name w:val="toc 4"/>
    <w:basedOn w:val="a"/>
    <w:next w:val="a"/>
    <w:uiPriority w:val="39"/>
    <w:unhideWhenUsed/>
    <w:rsid w:val="00CC2019"/>
    <w:pPr>
      <w:spacing w:after="57"/>
      <w:ind w:left="850" w:firstLine="0"/>
    </w:pPr>
  </w:style>
  <w:style w:type="paragraph" w:styleId="50">
    <w:name w:val="toc 5"/>
    <w:basedOn w:val="a"/>
    <w:next w:val="a"/>
    <w:uiPriority w:val="39"/>
    <w:unhideWhenUsed/>
    <w:rsid w:val="00CC2019"/>
    <w:pPr>
      <w:spacing w:after="57"/>
      <w:ind w:left="1134" w:firstLine="0"/>
    </w:pPr>
  </w:style>
  <w:style w:type="paragraph" w:styleId="60">
    <w:name w:val="toc 6"/>
    <w:basedOn w:val="a"/>
    <w:next w:val="a"/>
    <w:uiPriority w:val="39"/>
    <w:unhideWhenUsed/>
    <w:rsid w:val="00CC2019"/>
    <w:pPr>
      <w:spacing w:after="57"/>
      <w:ind w:left="1417" w:firstLine="0"/>
    </w:pPr>
  </w:style>
  <w:style w:type="paragraph" w:styleId="70">
    <w:name w:val="toc 7"/>
    <w:basedOn w:val="a"/>
    <w:next w:val="a"/>
    <w:uiPriority w:val="39"/>
    <w:unhideWhenUsed/>
    <w:rsid w:val="00CC2019"/>
    <w:pPr>
      <w:spacing w:after="57"/>
      <w:ind w:left="1701" w:firstLine="0"/>
    </w:pPr>
  </w:style>
  <w:style w:type="paragraph" w:styleId="80">
    <w:name w:val="toc 8"/>
    <w:basedOn w:val="a"/>
    <w:next w:val="a"/>
    <w:uiPriority w:val="39"/>
    <w:unhideWhenUsed/>
    <w:rsid w:val="00CC2019"/>
    <w:pPr>
      <w:spacing w:after="57"/>
      <w:ind w:left="1984" w:firstLine="0"/>
    </w:pPr>
  </w:style>
  <w:style w:type="paragraph" w:styleId="90">
    <w:name w:val="toc 9"/>
    <w:basedOn w:val="a"/>
    <w:next w:val="a"/>
    <w:uiPriority w:val="39"/>
    <w:unhideWhenUsed/>
    <w:rsid w:val="00CC2019"/>
    <w:pPr>
      <w:spacing w:after="57"/>
      <w:ind w:left="2268" w:firstLine="0"/>
    </w:pPr>
  </w:style>
  <w:style w:type="paragraph" w:styleId="af6">
    <w:name w:val="TOC Heading"/>
    <w:uiPriority w:val="39"/>
    <w:unhideWhenUsed/>
    <w:rsid w:val="00CC2019"/>
    <w:rPr>
      <w:lang w:eastAsia="zh-CN"/>
    </w:rPr>
  </w:style>
  <w:style w:type="paragraph" w:styleId="af7">
    <w:name w:val="table of figures"/>
    <w:basedOn w:val="a"/>
    <w:next w:val="a"/>
    <w:uiPriority w:val="99"/>
    <w:unhideWhenUsed/>
    <w:rsid w:val="00CC2019"/>
  </w:style>
  <w:style w:type="paragraph" w:styleId="af8">
    <w:name w:val="Body Text"/>
    <w:basedOn w:val="a"/>
    <w:next w:val="a"/>
    <w:rsid w:val="00CC2019"/>
    <w:pPr>
      <w:ind w:firstLine="0"/>
      <w:jc w:val="both"/>
    </w:pPr>
    <w:rPr>
      <w:sz w:val="22"/>
    </w:rPr>
  </w:style>
  <w:style w:type="character" w:styleId="af9">
    <w:name w:val="page number"/>
    <w:basedOn w:val="a0"/>
    <w:rsid w:val="00CC2019"/>
  </w:style>
  <w:style w:type="paragraph" w:styleId="24">
    <w:name w:val="Body Text 2"/>
    <w:basedOn w:val="a"/>
    <w:link w:val="25"/>
    <w:rsid w:val="00CC2019"/>
    <w:pPr>
      <w:spacing w:before="120"/>
      <w:ind w:right="5102" w:firstLine="0"/>
      <w:jc w:val="center"/>
    </w:pPr>
  </w:style>
  <w:style w:type="paragraph" w:customStyle="1" w:styleId="afa">
    <w:name w:val="Обращение"/>
    <w:basedOn w:val="a"/>
    <w:next w:val="a"/>
    <w:rsid w:val="00CC2019"/>
    <w:pPr>
      <w:spacing w:before="240" w:after="120"/>
      <w:ind w:firstLine="0"/>
      <w:jc w:val="center"/>
    </w:pPr>
    <w:rPr>
      <w:b/>
    </w:rPr>
  </w:style>
  <w:style w:type="paragraph" w:customStyle="1" w:styleId="afb">
    <w:name w:val="Адресные реквизиты"/>
    <w:basedOn w:val="af8"/>
    <w:next w:val="af8"/>
    <w:rsid w:val="00CC2019"/>
    <w:pPr>
      <w:jc w:val="left"/>
    </w:pPr>
    <w:rPr>
      <w:sz w:val="16"/>
    </w:rPr>
  </w:style>
  <w:style w:type="paragraph" w:customStyle="1" w:styleId="afc">
    <w:name w:val="Адресат"/>
    <w:basedOn w:val="a"/>
    <w:rsid w:val="00CC2019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rsid w:val="00CC2019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sid w:val="00CC2019"/>
    <w:rPr>
      <w:sz w:val="28"/>
    </w:rPr>
  </w:style>
  <w:style w:type="character" w:customStyle="1" w:styleId="25">
    <w:name w:val="Основной текст 2 Знак"/>
    <w:link w:val="24"/>
    <w:rsid w:val="00CC2019"/>
    <w:rPr>
      <w:sz w:val="26"/>
    </w:rPr>
  </w:style>
  <w:style w:type="paragraph" w:styleId="afd">
    <w:name w:val="Normal (Web)"/>
    <w:basedOn w:val="a"/>
    <w:uiPriority w:val="99"/>
    <w:unhideWhenUsed/>
    <w:rsid w:val="00E63974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ConsPlusTitle">
    <w:name w:val="ConsPlusTitle"/>
    <w:rsid w:val="00415555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rmal">
    <w:name w:val="ConsPlusNormal"/>
    <w:link w:val="ConsPlusNormal0"/>
    <w:uiPriority w:val="99"/>
    <w:rsid w:val="00611A0B"/>
    <w:pPr>
      <w:widowControl w:val="0"/>
    </w:pPr>
    <w:rPr>
      <w:rFonts w:ascii="Calibri" w:eastAsia="Calibri" w:hAnsi="Calibri"/>
      <w:sz w:val="22"/>
      <w:szCs w:val="22"/>
    </w:rPr>
  </w:style>
  <w:style w:type="character" w:customStyle="1" w:styleId="ConsPlusNormal0">
    <w:name w:val="ConsPlusNormal Знак"/>
    <w:link w:val="ConsPlusNormal"/>
    <w:uiPriority w:val="99"/>
    <w:rsid w:val="00611A0B"/>
    <w:rPr>
      <w:rFonts w:ascii="Calibri" w:eastAsia="Calibri" w:hAnsi="Calibri"/>
      <w:sz w:val="22"/>
      <w:szCs w:val="22"/>
    </w:rPr>
  </w:style>
  <w:style w:type="paragraph" w:styleId="afe">
    <w:name w:val="footer"/>
    <w:basedOn w:val="a"/>
    <w:link w:val="15"/>
    <w:uiPriority w:val="99"/>
    <w:unhideWhenUsed/>
    <w:rsid w:val="00611A0B"/>
    <w:pPr>
      <w:tabs>
        <w:tab w:val="center" w:pos="4677"/>
        <w:tab w:val="right" w:pos="9355"/>
      </w:tabs>
    </w:pPr>
  </w:style>
  <w:style w:type="character" w:customStyle="1" w:styleId="15">
    <w:name w:val="Нижний колонтитул Знак1"/>
    <w:basedOn w:val="a0"/>
    <w:link w:val="afe"/>
    <w:uiPriority w:val="99"/>
    <w:rsid w:val="00611A0B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80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3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BB86FA-0E28-40E9-9AF6-C1485EC9CB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308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2064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cp:lastPrinted>2026-08-10T05:09:00Z</cp:lastPrinted>
  <dcterms:created xsi:type="dcterms:W3CDTF">2026-08-14T05:50:00Z</dcterms:created>
  <dcterms:modified xsi:type="dcterms:W3CDTF">2026-08-14T05:50:00Z</dcterms:modified>
  <cp:version>917504</cp:version>
</cp:coreProperties>
</file>