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39C0" w:rsidRDefault="00F40971">
      <w:pPr>
        <w:pStyle w:val="ConsPlusTitle0"/>
        <w:jc w:val="center"/>
        <w:outlineLvl w:val="0"/>
      </w:pPr>
      <w:r>
        <w:t>ДЕПАРТАМЕНТ ТРУДА И ЗАНЯТОСТИ НАСЕЛЕНИЯ</w:t>
      </w:r>
    </w:p>
    <w:p w:rsidR="002F39C0" w:rsidRDefault="00F40971">
      <w:pPr>
        <w:pStyle w:val="ConsPlusTitle0"/>
        <w:jc w:val="center"/>
      </w:pPr>
      <w:r>
        <w:t>ТОМСКОЙ ОБЛАСТИ</w:t>
      </w:r>
    </w:p>
    <w:p w:rsidR="002F39C0" w:rsidRDefault="002F39C0">
      <w:pPr>
        <w:pStyle w:val="ConsPlusTitle0"/>
        <w:jc w:val="both"/>
      </w:pPr>
    </w:p>
    <w:p w:rsidR="002F39C0" w:rsidRDefault="00F40971">
      <w:pPr>
        <w:pStyle w:val="ConsPlusTitle0"/>
        <w:jc w:val="center"/>
      </w:pPr>
      <w:r>
        <w:t>ПРИКАЗ</w:t>
      </w:r>
    </w:p>
    <w:p w:rsidR="002F39C0" w:rsidRDefault="00F40971">
      <w:pPr>
        <w:pStyle w:val="ConsPlusTitle0"/>
        <w:jc w:val="center"/>
      </w:pPr>
      <w:r>
        <w:t>от 17 июня 2022 г. N 36</w:t>
      </w:r>
    </w:p>
    <w:p w:rsidR="002F39C0" w:rsidRDefault="002F39C0">
      <w:pPr>
        <w:pStyle w:val="ConsPlusTitle0"/>
        <w:jc w:val="both"/>
      </w:pPr>
    </w:p>
    <w:p w:rsidR="002F39C0" w:rsidRDefault="00F40971">
      <w:pPr>
        <w:pStyle w:val="ConsPlusTitle0"/>
        <w:jc w:val="center"/>
      </w:pPr>
      <w:r>
        <w:t>ОБ УТВЕРЖДЕНИИ АДМИНИСТРАТИВНОГО РЕГЛАМЕНТА ПРЕДОСТАВЛЕНИЯ</w:t>
      </w:r>
    </w:p>
    <w:p w:rsidR="002F39C0" w:rsidRDefault="00F40971">
      <w:pPr>
        <w:pStyle w:val="ConsPlusTitle0"/>
        <w:jc w:val="center"/>
      </w:pPr>
      <w:r>
        <w:t>ДЕПАРТАМЕНТОМ ТРУДА И ЗАНЯТОСТИ НАСЕЛЕНИЯ ТОМСКОЙ ОБЛАСТИ</w:t>
      </w:r>
    </w:p>
    <w:p w:rsidR="002F39C0" w:rsidRDefault="00F40971">
      <w:pPr>
        <w:pStyle w:val="ConsPlusTitle0"/>
        <w:jc w:val="center"/>
      </w:pPr>
      <w:r>
        <w:t>ГОСУДАРСТВЕННОЙ УСЛУГИ "ПРОВЕДЕНИЕ ГОСУДАРСТВЕННОЙ</w:t>
      </w:r>
    </w:p>
    <w:p w:rsidR="002F39C0" w:rsidRDefault="00F40971">
      <w:pPr>
        <w:pStyle w:val="ConsPlusTitle0"/>
        <w:jc w:val="center"/>
      </w:pPr>
      <w:r>
        <w:t>ЭКСПЕРТИЗЫ УСЛОВИЙ ТРУДА"</w:t>
      </w:r>
    </w:p>
    <w:p w:rsidR="002F39C0" w:rsidRDefault="002F39C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2F39C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F39C0" w:rsidRDefault="002F39C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F39C0" w:rsidRDefault="002F39C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F39C0" w:rsidRDefault="00F40971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F39C0" w:rsidRDefault="00F40971">
            <w:pPr>
              <w:pStyle w:val="ConsPlusNormal0"/>
              <w:jc w:val="center"/>
            </w:pPr>
            <w:r>
              <w:rPr>
                <w:color w:val="392C69"/>
              </w:rPr>
              <w:t>(в ред. приказов Департамента труда и занятости населения Томской области</w:t>
            </w:r>
          </w:p>
          <w:p w:rsidR="002F39C0" w:rsidRDefault="00F40971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10.04.2024 </w:t>
            </w:r>
            <w:r>
              <w:rPr>
                <w:color w:val="392C69"/>
              </w:rPr>
              <w:t>N 15, от 20.12.2024 N 38, от 06.06.2025 N 16,</w:t>
            </w:r>
          </w:p>
          <w:p w:rsidR="002F39C0" w:rsidRDefault="00F40971">
            <w:pPr>
              <w:pStyle w:val="ConsPlusNormal0"/>
              <w:jc w:val="center"/>
            </w:pPr>
            <w:r>
              <w:rPr>
                <w:color w:val="392C69"/>
              </w:rPr>
              <w:t>от 09.02.2026 N 2)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F39C0" w:rsidRDefault="002F39C0">
            <w:pPr>
              <w:pStyle w:val="ConsPlusNormal0"/>
            </w:pPr>
          </w:p>
        </w:tc>
      </w:tr>
    </w:tbl>
    <w:p w:rsidR="002F39C0" w:rsidRDefault="002F39C0">
      <w:pPr>
        <w:pStyle w:val="ConsPlusNormal0"/>
        <w:jc w:val="both"/>
      </w:pPr>
    </w:p>
    <w:p w:rsidR="002F39C0" w:rsidRDefault="00F40971">
      <w:pPr>
        <w:pStyle w:val="ConsPlusNormal0"/>
        <w:ind w:firstLine="540"/>
        <w:jc w:val="both"/>
      </w:pPr>
      <w:r>
        <w:t>В соответствии с Федеральным законом от 27 июля 2010 года N 210-ФЗ "Об организации предоставления государственных и муниципальных услуг" приказываю:</w:t>
      </w:r>
    </w:p>
    <w:p w:rsidR="002F39C0" w:rsidRDefault="00F40971">
      <w:pPr>
        <w:pStyle w:val="ConsPlusNormal0"/>
        <w:jc w:val="both"/>
      </w:pPr>
      <w:r>
        <w:t>(в ред. приказа</w:t>
      </w:r>
      <w:r>
        <w:t xml:space="preserve"> Департамента труда и занятости населения Томской области от 10.04.2024 N 15)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 xml:space="preserve">1. Утвердить прилагаемый административный </w:t>
      </w:r>
      <w:hyperlink w:anchor="P40" w:tooltip="АДМИНИСТРАТИВНЫЙ РЕГЛАМЕНТ">
        <w:r>
          <w:rPr>
            <w:color w:val="0000FF"/>
          </w:rPr>
          <w:t>регламент</w:t>
        </w:r>
      </w:hyperlink>
      <w:r>
        <w:t xml:space="preserve"> предоставления Департаментом труда и занятости населения Томской обл</w:t>
      </w:r>
      <w:r>
        <w:t>асти государственной услуги "Проведение государственной экспертизы условий труда".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2. Признать утратившими силу приказы Департамента труда и занятости населения Томской области: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от 19.08.2015 N 131 "Об утверждении Административного регламента предоставлени</w:t>
      </w:r>
      <w:r>
        <w:t>я государственной услуги "Проведение государственной экспертизы условий труда" (Официальный интернет-портал "Электронная Администрация Томской области" (</w:t>
      </w:r>
      <w:hyperlink r:id="rId7">
        <w:r>
          <w:rPr>
            <w:color w:val="0000FF"/>
          </w:rPr>
          <w:t>www.tomsk.gov.ru</w:t>
        </w:r>
      </w:hyperlink>
      <w:r>
        <w:t>), 20.08.2015);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от 19.05.2016 N 70 "О внесении изме</w:t>
      </w:r>
      <w:r>
        <w:t>нений в приказ Департамента труда и занятости населения Томской области от 19.08.2015 N 131 "Об утверждении Административного регламента предоставления государственной услуги "Проведение государственной экспертизы условий труда" (Официальный интернет-порта</w:t>
      </w:r>
      <w:r>
        <w:t>л "Электронная Администрация Томской области" (</w:t>
      </w:r>
      <w:hyperlink r:id="rId8">
        <w:r>
          <w:rPr>
            <w:color w:val="0000FF"/>
          </w:rPr>
          <w:t>www.tomsk.gov.ru</w:t>
        </w:r>
      </w:hyperlink>
      <w:r>
        <w:t>), 19.05.2016);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от 22.12.2017 N 211 "О внесении изменений в приказ Департамента труда и занятости населения Томской области от 19.08.2015 N 131" (Официальный</w:t>
      </w:r>
      <w:r>
        <w:t xml:space="preserve"> интернет-портал "Электронная Администрация Томской области" (</w:t>
      </w:r>
      <w:hyperlink r:id="rId9">
        <w:r>
          <w:rPr>
            <w:color w:val="0000FF"/>
          </w:rPr>
          <w:t>www.tomsk.gov.ru</w:t>
        </w:r>
      </w:hyperlink>
      <w:r>
        <w:t>), 27.12.2017);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от 22.05.2018 N 29 "О внесении изменений в приказ Департамента труда и занятости населения Томской области от 19.08.2015 N 131</w:t>
      </w:r>
      <w:r>
        <w:t>" (Официальный интернет-портал "Электронная Администрация Томской области" (</w:t>
      </w:r>
      <w:hyperlink r:id="rId10">
        <w:r>
          <w:rPr>
            <w:color w:val="0000FF"/>
          </w:rPr>
          <w:t>www.tomsk.gov.ru</w:t>
        </w:r>
      </w:hyperlink>
      <w:r>
        <w:t>), 29.05.2018).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3. Настоящий приказ вступает в силу через десять дней после дн</w:t>
      </w:r>
      <w:bookmarkStart w:id="0" w:name="_GoBack"/>
      <w:bookmarkEnd w:id="0"/>
      <w:r>
        <w:t>я его официального опубликования.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4. Контроль за исполнением настоящего приказа оставляю за собой.</w:t>
      </w:r>
    </w:p>
    <w:p w:rsidR="002F39C0" w:rsidRDefault="002F39C0">
      <w:pPr>
        <w:pStyle w:val="ConsPlusNormal0"/>
        <w:jc w:val="both"/>
      </w:pPr>
    </w:p>
    <w:p w:rsidR="002F39C0" w:rsidRDefault="00F40971">
      <w:pPr>
        <w:pStyle w:val="ConsPlusNormal0"/>
        <w:jc w:val="right"/>
      </w:pPr>
      <w:r>
        <w:t>Начальник Департамента</w:t>
      </w:r>
    </w:p>
    <w:p w:rsidR="002F39C0" w:rsidRDefault="00F40971">
      <w:pPr>
        <w:pStyle w:val="ConsPlusNormal0"/>
        <w:jc w:val="right"/>
      </w:pPr>
      <w:r>
        <w:t>С.Н.ГРУЗНЫХ</w:t>
      </w:r>
    </w:p>
    <w:p w:rsidR="002F39C0" w:rsidRDefault="002F39C0">
      <w:pPr>
        <w:pStyle w:val="ConsPlusNormal0"/>
        <w:jc w:val="both"/>
      </w:pPr>
    </w:p>
    <w:p w:rsidR="002F39C0" w:rsidRDefault="002F39C0">
      <w:pPr>
        <w:pStyle w:val="ConsPlusNormal0"/>
        <w:jc w:val="both"/>
      </w:pPr>
    </w:p>
    <w:p w:rsidR="002F39C0" w:rsidRDefault="00F40971">
      <w:pPr>
        <w:pStyle w:val="ConsPlusNormal0"/>
        <w:jc w:val="right"/>
        <w:outlineLvl w:val="0"/>
      </w:pPr>
      <w:r>
        <w:t>Утвержден</w:t>
      </w:r>
    </w:p>
    <w:p w:rsidR="002F39C0" w:rsidRDefault="00F40971">
      <w:pPr>
        <w:pStyle w:val="ConsPlusNormal0"/>
        <w:jc w:val="right"/>
      </w:pPr>
      <w:r>
        <w:t>приказом</w:t>
      </w:r>
    </w:p>
    <w:p w:rsidR="002F39C0" w:rsidRDefault="00F40971">
      <w:pPr>
        <w:pStyle w:val="ConsPlusNormal0"/>
        <w:jc w:val="right"/>
      </w:pPr>
      <w:r>
        <w:t>Департамента труда и занятости</w:t>
      </w:r>
    </w:p>
    <w:p w:rsidR="002F39C0" w:rsidRDefault="00F40971">
      <w:pPr>
        <w:pStyle w:val="ConsPlusNormal0"/>
        <w:jc w:val="right"/>
      </w:pPr>
      <w:r>
        <w:t>населения Томской области</w:t>
      </w:r>
    </w:p>
    <w:p w:rsidR="002F39C0" w:rsidRDefault="00F40971">
      <w:pPr>
        <w:pStyle w:val="ConsPlusNormal0"/>
        <w:jc w:val="right"/>
      </w:pPr>
      <w:r>
        <w:t>от 17.06.2022 N 36</w:t>
      </w:r>
    </w:p>
    <w:p w:rsidR="002F39C0" w:rsidRDefault="002F39C0">
      <w:pPr>
        <w:pStyle w:val="ConsPlusNormal0"/>
        <w:jc w:val="both"/>
      </w:pPr>
    </w:p>
    <w:p w:rsidR="002F39C0" w:rsidRDefault="00F40971">
      <w:pPr>
        <w:pStyle w:val="ConsPlusTitle0"/>
        <w:jc w:val="center"/>
      </w:pPr>
      <w:bookmarkStart w:id="1" w:name="P40"/>
      <w:bookmarkEnd w:id="1"/>
      <w:r>
        <w:t>АДМИНИСТРАТИВНЫЙ РЕГЛАМЕНТ</w:t>
      </w:r>
    </w:p>
    <w:p w:rsidR="002F39C0" w:rsidRDefault="00F40971">
      <w:pPr>
        <w:pStyle w:val="ConsPlusTitle0"/>
        <w:jc w:val="center"/>
      </w:pPr>
      <w:r>
        <w:t>ПРЕДОСТАВЛЕНИЯ ДЕПАРТАМЕНТО</w:t>
      </w:r>
      <w:r>
        <w:t>М ТРУДА И ЗАНЯТОСТИ НАСЕЛЕНИЯ</w:t>
      </w:r>
    </w:p>
    <w:p w:rsidR="002F39C0" w:rsidRDefault="00F40971">
      <w:pPr>
        <w:pStyle w:val="ConsPlusTitle0"/>
        <w:jc w:val="center"/>
      </w:pPr>
      <w:r>
        <w:t>ТОМСКОЙ ОБЛАСТИ ГОСУДАРСТВЕННОЙ УСЛУГИ "ПРОВЕДЕНИЕ</w:t>
      </w:r>
    </w:p>
    <w:p w:rsidR="002F39C0" w:rsidRDefault="00F40971">
      <w:pPr>
        <w:pStyle w:val="ConsPlusTitle0"/>
        <w:jc w:val="center"/>
      </w:pPr>
      <w:r>
        <w:t>ГОСУДАРСТВЕННОЙ ЭКСПЕРТИЗЫ УСЛОВИЙ ТРУДА"</w:t>
      </w:r>
    </w:p>
    <w:p w:rsidR="002F39C0" w:rsidRDefault="002F39C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2F39C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F39C0" w:rsidRDefault="002F39C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F39C0" w:rsidRDefault="002F39C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F39C0" w:rsidRDefault="00F40971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F39C0" w:rsidRDefault="00F40971">
            <w:pPr>
              <w:pStyle w:val="ConsPlusNormal0"/>
              <w:jc w:val="center"/>
            </w:pPr>
            <w:r>
              <w:rPr>
                <w:color w:val="392C69"/>
              </w:rPr>
              <w:t>(в ред. приказов Департамента труда и занятости населения Томской области</w:t>
            </w:r>
          </w:p>
          <w:p w:rsidR="002F39C0" w:rsidRDefault="00F40971">
            <w:pPr>
              <w:pStyle w:val="ConsPlusNormal0"/>
              <w:jc w:val="center"/>
            </w:pPr>
            <w:r>
              <w:rPr>
                <w:color w:val="392C69"/>
              </w:rPr>
              <w:t>от 20.12.2024 N 38</w:t>
            </w:r>
            <w:r>
              <w:rPr>
                <w:color w:val="392C69"/>
              </w:rPr>
              <w:t>, от 06.06.2025 N 16, от 09.02.2026 N 2)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F39C0" w:rsidRDefault="002F39C0">
            <w:pPr>
              <w:pStyle w:val="ConsPlusNormal0"/>
            </w:pPr>
          </w:p>
        </w:tc>
      </w:tr>
    </w:tbl>
    <w:p w:rsidR="002F39C0" w:rsidRDefault="002F39C0">
      <w:pPr>
        <w:pStyle w:val="ConsPlusNormal0"/>
        <w:jc w:val="both"/>
      </w:pPr>
    </w:p>
    <w:p w:rsidR="002F39C0" w:rsidRDefault="00F40971">
      <w:pPr>
        <w:pStyle w:val="ConsPlusTitle0"/>
        <w:jc w:val="center"/>
        <w:outlineLvl w:val="1"/>
      </w:pPr>
      <w:r>
        <w:t>1. Общие положения</w:t>
      </w:r>
    </w:p>
    <w:p w:rsidR="002F39C0" w:rsidRDefault="002F39C0">
      <w:pPr>
        <w:pStyle w:val="ConsPlusNormal0"/>
        <w:jc w:val="both"/>
      </w:pPr>
    </w:p>
    <w:p w:rsidR="002F39C0" w:rsidRDefault="00F40971">
      <w:pPr>
        <w:pStyle w:val="ConsPlusNormal0"/>
        <w:ind w:firstLine="540"/>
        <w:jc w:val="both"/>
      </w:pPr>
      <w:r>
        <w:t>1. Настоящий административный регламент устанавливает стандарт предоставления Департаментом труда и занятости населения Томской области (далее - Департамент) государственной услуги "</w:t>
      </w:r>
      <w:r>
        <w:t>Проведение государственной экспертизы условий труда" (далее - государственная услуга).</w:t>
      </w:r>
    </w:p>
    <w:p w:rsidR="002F39C0" w:rsidRDefault="00F40971">
      <w:pPr>
        <w:pStyle w:val="ConsPlusNormal0"/>
        <w:jc w:val="both"/>
      </w:pPr>
      <w:r>
        <w:t>(в ред. приказа Департамента труда и занятости населения Томской области от 06.06.2025 N 16)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 xml:space="preserve">Настоящий административный регламент разработан на основании части 1 статьи </w:t>
      </w:r>
      <w:r>
        <w:t>13 Федерального закона от 27 июля 2010 года N 210-ФЗ "Об организации предоставления государственных и муниципальных услуг", приказа Министерства труда и социальной защиты Российской Федерации от 29.10.2021 N 775н "Об утверждении Порядка проведения государс</w:t>
      </w:r>
      <w:r>
        <w:t>твенной экспертизы условий труда".</w:t>
      </w:r>
    </w:p>
    <w:p w:rsidR="002F39C0" w:rsidRDefault="00F40971">
      <w:pPr>
        <w:pStyle w:val="ConsPlusNormal0"/>
        <w:spacing w:before="240"/>
        <w:ind w:firstLine="540"/>
        <w:jc w:val="both"/>
      </w:pPr>
      <w:bookmarkStart w:id="2" w:name="P53"/>
      <w:bookmarkEnd w:id="2"/>
      <w:r>
        <w:t>2. Заявителями являются: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1) работодатели, их объединения;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2) работники (в случае проведения государственной экспертизы условий труда в отношении условий труда на его рабочем месте (рабочих местах);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3) профессиональные сою</w:t>
      </w:r>
      <w:r>
        <w:t>зы, их объединения, иные уполномоченные работниками представительные органы;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4) комиссии по расследованию несчастных случаев;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5) организации, проводившие специальную оценку условий труда (в случае проведения государственной экспертизы условий труда в целях</w:t>
      </w:r>
      <w:r>
        <w:t xml:space="preserve"> оценки качества проведения специальной оценки условий труда).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Заявители могут участвовать в отношениях по получению государственной услуги через своих представителей - лиц, уполномоченных заявителем на представление его интересов, в том числе осуществляющ</w:t>
      </w:r>
      <w:r>
        <w:t>их свои полномочия на основании доверенности, выдаваемой в порядке, установленном гражданским законодательством Российской Федерации.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3. Объектом проведения государственной экспертизы условий труда является рабочее место (рабочие места) (далее - объект гос</w:t>
      </w:r>
      <w:r>
        <w:t>ударственной экспертизы).</w:t>
      </w:r>
    </w:p>
    <w:p w:rsidR="002F39C0" w:rsidRDefault="00F40971">
      <w:pPr>
        <w:pStyle w:val="ConsPlusNormal0"/>
        <w:spacing w:before="240"/>
        <w:ind w:firstLine="540"/>
        <w:jc w:val="both"/>
      </w:pPr>
      <w:bookmarkStart w:id="3" w:name="P61"/>
      <w:bookmarkEnd w:id="3"/>
      <w:r>
        <w:lastRenderedPageBreak/>
        <w:t>4. Государственная экспертиза условий труда осуществляется в отношении работодателей, осуществляющих свою деятельность на территории Томской области.</w:t>
      </w:r>
    </w:p>
    <w:p w:rsidR="002F39C0" w:rsidRDefault="00F40971">
      <w:pPr>
        <w:pStyle w:val="ConsPlusNormal0"/>
        <w:spacing w:before="240"/>
        <w:ind w:firstLine="540"/>
        <w:jc w:val="both"/>
      </w:pPr>
      <w:bookmarkStart w:id="4" w:name="P62"/>
      <w:bookmarkEnd w:id="4"/>
      <w:r>
        <w:t>5. Государственная услуга осуществляется в целях: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оценки качества проведения спе</w:t>
      </w:r>
      <w:r>
        <w:t>циальной оценки условий труда;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оценки правильности предоставления работникам гарантий и компенсаций за работу с вредными и (или) опасными условиями труда;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оценки фактических условий труда работников.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6. Информирование о порядке предоставления государственн</w:t>
      </w:r>
      <w:r>
        <w:t>ой услуги осуществляется: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при обращении заявителя за консультацией по вопросам предоставления государственной услуги (лично, письменно, посредством электронной почты, по справочным телефонам);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путем размещения информации на официальном сайте Департамента в</w:t>
      </w:r>
      <w:r>
        <w:t xml:space="preserve"> информационно-телекоммуникационной сети "Интернет" </w:t>
      </w:r>
      <w:hyperlink r:id="rId11">
        <w:r>
          <w:rPr>
            <w:color w:val="0000FF"/>
          </w:rPr>
          <w:t>https://rabota.tomsk.gov.ru</w:t>
        </w:r>
      </w:hyperlink>
      <w:r>
        <w:t xml:space="preserve"> (далее - сайт Департамента, сеть Интернет), в федеральной государственной информационной системе "Единый портал государственных и</w:t>
      </w:r>
      <w:r>
        <w:t xml:space="preserve"> муниципальных услуг (функций)" - </w:t>
      </w:r>
      <w:hyperlink r:id="rId12">
        <w:r>
          <w:rPr>
            <w:color w:val="0000FF"/>
          </w:rPr>
          <w:t>www.gosuslugi.ru</w:t>
        </w:r>
      </w:hyperlink>
      <w:r>
        <w:t xml:space="preserve"> (далее - Единый портал).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7. Информация о месте нахождения, адресе и графике работы Департамента, номерах справочных телефонов и адресе электронной почты размещается на с</w:t>
      </w:r>
      <w:r>
        <w:t>айте Департамента, в федеральной государственной информационной системе "Федеральный реестр государственных и муниципальных услуг" (далее - Федеральный реестр), на едином портале.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8. На сайте Департамента размещается следующая информация: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 xml:space="preserve">1) исчерпывающий </w:t>
      </w:r>
      <w:r>
        <w:t>перечень документов, необходимых 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2) круг заявителей;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3) срок предоставления государственной услуги;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4) 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5) исчерпывающий перечень оснований для отказа в предоставлении государственной услуги;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6) утратил силу. - Приказ Департамента труда и занятости населения Томской области от 06.06.2025 N 16;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7) форма заявления.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На едином портале указанная информация размещ</w:t>
      </w:r>
      <w:r>
        <w:t>ается путем интеграции сведений из Федерального реестра.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9. Утратил силу. - Приказ Департамента труда и занятости населения Томской области от 06.06.2025 N 16.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10. Консультации о предоставлении государственной услуги предоставляются по следующим вопросам: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lastRenderedPageBreak/>
        <w:t>1) перечень документов, необходимых для предоставления государственной услуги, комплектности (достаточности) представленных документов;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2) порядок проведения государственной экспертизы условий труда;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3) сроки подачи документов, необходимых для предоставлен</w:t>
      </w:r>
      <w:r>
        <w:t>ия государственной услуги;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4) срок предоставления государственной услуги;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5) порядок обжалования действий (бездействия) и решений Департамента, его должностных лиц, осуществляемых и принимаемых в ходе предоставления государственной услуги.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11. Информация о</w:t>
      </w:r>
      <w:r>
        <w:t xml:space="preserve"> порядке предоставления государственной услуги предоставляется заявителю бесплатно.</w:t>
      </w:r>
    </w:p>
    <w:p w:rsidR="002F39C0" w:rsidRDefault="002F39C0">
      <w:pPr>
        <w:pStyle w:val="ConsPlusNormal0"/>
        <w:jc w:val="both"/>
      </w:pPr>
    </w:p>
    <w:p w:rsidR="002F39C0" w:rsidRDefault="00F40971">
      <w:pPr>
        <w:pStyle w:val="ConsPlusTitle0"/>
        <w:jc w:val="center"/>
        <w:outlineLvl w:val="1"/>
      </w:pPr>
      <w:r>
        <w:t>2. Стандарт предоставления государственной услуги</w:t>
      </w:r>
    </w:p>
    <w:p w:rsidR="002F39C0" w:rsidRDefault="002F39C0">
      <w:pPr>
        <w:pStyle w:val="ConsPlusNormal0"/>
        <w:jc w:val="both"/>
      </w:pPr>
    </w:p>
    <w:p w:rsidR="002F39C0" w:rsidRDefault="00F40971">
      <w:pPr>
        <w:pStyle w:val="ConsPlusNormal0"/>
        <w:ind w:firstLine="540"/>
        <w:jc w:val="both"/>
      </w:pPr>
      <w:r>
        <w:t>12. Наименование государственной услуги - "Проведение государственной экспертизы условий труда".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13. Государственную усл</w:t>
      </w:r>
      <w:r>
        <w:t>угу предоставляет Департамент труда и занятости населения Томской области.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14. Результатом предоставления государственной услуги является: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 xml:space="preserve">1) заключение государственной экспертизы условий труда в целях оценки качества проведения специальной оценки условий </w:t>
      </w:r>
      <w:r>
        <w:t>труда по типовой форме согласно приложению N 9 к приказу Министерства труда и социальной защиты Российской Федерации от 28 октября 2021 года N 765н "Об утверждении типовых форм документов, необходимых для проведения государственной экспертизы условий труда</w:t>
      </w:r>
      <w:r>
        <w:t>" (далее - приказ Минтруда России от 28.10.2021 N 765н);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2) заключение государственной экспертизы условий труда в целях оценки правильности предоставления работникам гарантий и компенсаций за работу с вредными и (или) опасными условиями труда по типовой фо</w:t>
      </w:r>
      <w:r>
        <w:t>рме согласно приложению N 10 к приказу Минтруда России от 28.10.2021 N 765н;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3) заключение государственной экспертизы условий труда в целях оценки фактических условий труда работников по типовой форме согласно приложению N 11 к приказу Минтруда России от 2</w:t>
      </w:r>
      <w:r>
        <w:t>8.10.2021 N 765н;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4) уведомление об отказе в проведении государственной экспертизы условий труда по типовой форме согласно приложению N 6 к приказу Минтруда России от 28.10.2021 N 765н.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Результат предоставления государственной услуги предоставляется заявит</w:t>
      </w:r>
      <w:r>
        <w:t>елю в соответствии со способом, указанным заявителем при подаче заявления и документов:</w:t>
      </w:r>
    </w:p>
    <w:p w:rsidR="002F39C0" w:rsidRDefault="00F40971">
      <w:pPr>
        <w:pStyle w:val="ConsPlusNormal0"/>
        <w:jc w:val="both"/>
      </w:pPr>
      <w:r>
        <w:t>(абзац введен приказом Департамента труда и занятости населения Томской области от 09.02.2026 N 2)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в Департаменте на бумажном носителе при личном обращении;</w:t>
      </w:r>
    </w:p>
    <w:p w:rsidR="002F39C0" w:rsidRDefault="00F40971">
      <w:pPr>
        <w:pStyle w:val="ConsPlusNormal0"/>
        <w:jc w:val="both"/>
      </w:pPr>
      <w:r>
        <w:t>(абзац введен приказом Департамента труда и занятости населения Томской области от 09.02.2026 N 2)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 xml:space="preserve">в областном государственном казенном учреждении "Томский областной многофункциональный центр по предоставлению государственных и муниципальных услуг" (далее </w:t>
      </w:r>
      <w:r>
        <w:t xml:space="preserve">- МФЦ) на бумажном носителе при личном обращении (при наличии соглашения о </w:t>
      </w:r>
      <w:r>
        <w:lastRenderedPageBreak/>
        <w:t>взаимодействии между Департаментом и многофункциональным центром);</w:t>
      </w:r>
    </w:p>
    <w:p w:rsidR="002F39C0" w:rsidRDefault="00F40971">
      <w:pPr>
        <w:pStyle w:val="ConsPlusNormal0"/>
        <w:jc w:val="both"/>
      </w:pPr>
      <w:r>
        <w:t>(абзац введен приказом Департамента труда и занятости населения Томской области от 09.02.2026 N 2)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почтовым отправ</w:t>
      </w:r>
      <w:r>
        <w:t>лением;</w:t>
      </w:r>
    </w:p>
    <w:p w:rsidR="002F39C0" w:rsidRDefault="00F40971">
      <w:pPr>
        <w:pStyle w:val="ConsPlusNormal0"/>
        <w:jc w:val="both"/>
      </w:pPr>
      <w:r>
        <w:t>(абзац введен приказом Департамента труда и занятости населения Томской области от 09.02.2026 N 2)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посредством Единого портала в форме электронного документа, подписанного электронной подписью (при наличии технической возможности).</w:t>
      </w:r>
    </w:p>
    <w:p w:rsidR="002F39C0" w:rsidRDefault="00F40971">
      <w:pPr>
        <w:pStyle w:val="ConsPlusNormal0"/>
        <w:jc w:val="both"/>
      </w:pPr>
      <w:r>
        <w:t>(абзац введен пр</w:t>
      </w:r>
      <w:r>
        <w:t>иказом Департамента труда и занятости населения Томской области от 09.02.2026 N 2)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При предоставлении государственной услуги используется федеральная государственная информационная система "Единый портал государственных и муниципальных услуг (функций)".</w:t>
      </w:r>
    </w:p>
    <w:p w:rsidR="002F39C0" w:rsidRDefault="00F40971">
      <w:pPr>
        <w:pStyle w:val="ConsPlusNormal0"/>
        <w:jc w:val="both"/>
      </w:pPr>
      <w:r>
        <w:t>(а</w:t>
      </w:r>
      <w:r>
        <w:t>бзац введен приказом Департамента труда и занятости населения Томской области от 09.02.2026 N 2)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Формирование реестровой записи в качестве результата предоставления государственной услуги не предусмотрено.</w:t>
      </w:r>
    </w:p>
    <w:p w:rsidR="002F39C0" w:rsidRDefault="00F40971">
      <w:pPr>
        <w:pStyle w:val="ConsPlusNormal0"/>
        <w:jc w:val="both"/>
      </w:pPr>
      <w:r>
        <w:t>(абзац введен приказом Департамента труда и занято</w:t>
      </w:r>
      <w:r>
        <w:t>сти населения Томской области от 09.02.2026 N 2)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14-1. В случае утраты заключения государственной экспертизы условий труда заявитель вправе получить в Департаменте дубликат этого заключения при условии подачи заявления на выдачу дубликата заключения госуда</w:t>
      </w:r>
      <w:r>
        <w:t>рственной экспертизы условий труда по типовой форме согласно приложению N 16 к приказу Минтруда России от 28.10.2021 N 765н.</w:t>
      </w:r>
    </w:p>
    <w:p w:rsidR="002F39C0" w:rsidRDefault="00F40971">
      <w:pPr>
        <w:pStyle w:val="ConsPlusNormal0"/>
        <w:jc w:val="both"/>
      </w:pPr>
      <w:r>
        <w:t>(п. 14-1 введен приказом Департамента труда и занятости населения Томской области от 06.06.2025 N 16)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14-2. Дубликат заключения гос</w:t>
      </w:r>
      <w:r>
        <w:t>ударственной экспертизы условий труда не позднее 10 рабочих дней с даты получения Департаментом заявления на выдачу дубликата заключения государственной экспертизы условий труда выдается на руки заявителю (его полномочному представителю) или направляется е</w:t>
      </w:r>
      <w:r>
        <w:t>му почтовым отправлением с уведомлением о вручении или без уведомления о вручении, но с выдачей нарочным или может быть направлен ему на электронную почту в виде электронного документа, подписанного усиленной квалифицированной электронной подписью.</w:t>
      </w:r>
    </w:p>
    <w:p w:rsidR="002F39C0" w:rsidRDefault="00F40971">
      <w:pPr>
        <w:pStyle w:val="ConsPlusNormal0"/>
        <w:jc w:val="both"/>
      </w:pPr>
      <w:r>
        <w:t>(п. 14-</w:t>
      </w:r>
      <w:r>
        <w:t>2 введен приказом Департамента труда и занятости населения Томской области от 06.06.2025 N 16)</w:t>
      </w:r>
    </w:p>
    <w:p w:rsidR="002F39C0" w:rsidRDefault="00F40971">
      <w:pPr>
        <w:pStyle w:val="ConsPlusNormal0"/>
        <w:spacing w:before="240"/>
        <w:ind w:firstLine="540"/>
        <w:jc w:val="both"/>
      </w:pPr>
      <w:bookmarkStart w:id="5" w:name="P115"/>
      <w:bookmarkEnd w:id="5"/>
      <w:r>
        <w:t>15. Срок предоставления государственной услуги не должен превышать 30 рабочих дней со дня регистрации в Департаменте заявления на проведение государственной эксп</w:t>
      </w:r>
      <w:r>
        <w:t>ертизы условий труда и прилагаемых к нему документов.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Срок предоставления государственной услуги может быть продлен начальником Департамента, но не более чем на 60 рабочих дней, для получения документации и материалов, необходимых для проведения государств</w:t>
      </w:r>
      <w:r>
        <w:t>енной экспертизы условий труда, и (или) проведения исследований (испытаний) и измерений, в случае если в заявлении указывается на несогласие с результатами проведенных исследований (испытаний) и измерений вредных и (или) опасных факторов производственной с</w:t>
      </w:r>
      <w:r>
        <w:t xml:space="preserve">реды и трудового процесса, а также при проведении государственной экспертизы условий труда в целях оценки фактических условий труда работников, или в случае невозможности их проведения в течение срока, указанного в </w:t>
      </w:r>
      <w:hyperlink w:anchor="P115" w:tooltip="15. Срок предоставления государственной услуги не должен превышать 30 рабочих дней со дня регистрации в Департаменте заявления на проведение государственной экспертизы условий труда и прилагаемых к нему документов.">
        <w:r>
          <w:rPr>
            <w:color w:val="0000FF"/>
          </w:rPr>
          <w:t>абзаце первом</w:t>
        </w:r>
      </w:hyperlink>
      <w:r>
        <w:t xml:space="preserve"> настоящего пункта.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16. Утратил силу.</w:t>
      </w:r>
      <w:r>
        <w:t xml:space="preserve"> - Приказ Департамента труда и занятости населения Томской области от </w:t>
      </w:r>
      <w:r>
        <w:lastRenderedPageBreak/>
        <w:t>06.06.2025 N 16.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17. Для получения государственной услуги заявитель предоставляет в Департамент запрос о предоставлении государственной услуги в виде заявления на проведение государствен</w:t>
      </w:r>
      <w:r>
        <w:t>ной экспертизы условий труда по типовой форме согласно приложению N 1 к приказу Минтруда России от 28.10.2021 N 765н (далее - заявление).</w:t>
      </w:r>
    </w:p>
    <w:p w:rsidR="002F39C0" w:rsidRDefault="00F40971">
      <w:pPr>
        <w:pStyle w:val="ConsPlusNormal0"/>
        <w:spacing w:before="240"/>
        <w:ind w:firstLine="540"/>
        <w:jc w:val="both"/>
      </w:pPr>
      <w:bookmarkStart w:id="6" w:name="P119"/>
      <w:bookmarkEnd w:id="6"/>
      <w:r>
        <w:t>18. В заявлении указывается: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1) полное наименование заявителя (для юридических лиц), фамилия, имя, отчество (при наличии) заявителя (для физических лиц);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2) почтовый адрес заявителя, адрес электронной почты (при наличии);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3) наименование цели государственной экспертизы условий труда;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 xml:space="preserve">4) индивидуальный номер рабочего места, наименование профессии (должности) работника (работников), занятого на данном рабочем месте, с указанием структурного подразделения работодателя (при наличии) и полного наименования работодателя, в отношении условий </w:t>
      </w:r>
      <w:r>
        <w:t>труда которого должна проводиться государственная экспертиза условий труда;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5) сведения о ранее проведенных государственных экспертизах условий труда (при наличии);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6) сведения об оплате государственной экспертизы условий труда (в случае ее проведения в це</w:t>
      </w:r>
      <w:r>
        <w:t>лях оценки качества проведения специальной оценки условий труда).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19. В случае если заявителем является работник, к заявлению прилагается согласие</w:t>
      </w:r>
      <w:r>
        <w:t xml:space="preserve"> на обработку персональных данных по типовой форме согласно приложению N 2 к приказу Минтруда России от 28.10.2021 N 765н.</w:t>
      </w:r>
    </w:p>
    <w:p w:rsidR="002F39C0" w:rsidRDefault="00F40971">
      <w:pPr>
        <w:pStyle w:val="ConsPlusNormal0"/>
        <w:spacing w:before="240"/>
        <w:ind w:firstLine="540"/>
        <w:jc w:val="both"/>
      </w:pPr>
      <w:bookmarkStart w:id="7" w:name="P127"/>
      <w:bookmarkEnd w:id="7"/>
      <w:r>
        <w:t>20. Если заявителем является организация, проводящая специальную оценку условий труда, а целью государственной экспертизы условий тру</w:t>
      </w:r>
      <w:r>
        <w:t>да является оценка качества проведения специальной оценки условий труда, к заявлению прилагаются копии документов, подтверждающие ее соответствие установленным требованиям: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1) уведомление о регистрации в реестре организаций, оказывающих услуги по проведени</w:t>
      </w:r>
      <w:r>
        <w:t>ю специальной оценки условий труда;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2) аттестат аккредитации и область аккредитации испытательной лаборатории (центра), являющаяся неотъемлемой частью аттестата аккредитации;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3) сертификаты экспертов.</w:t>
      </w:r>
    </w:p>
    <w:p w:rsidR="002F39C0" w:rsidRDefault="00F40971">
      <w:pPr>
        <w:pStyle w:val="ConsPlusNormal0"/>
        <w:spacing w:before="240"/>
        <w:ind w:firstLine="540"/>
        <w:jc w:val="both"/>
      </w:pPr>
      <w:bookmarkStart w:id="8" w:name="P131"/>
      <w:bookmarkEnd w:id="8"/>
      <w:r>
        <w:t>21. В случае если заявителем является работодатель, к з</w:t>
      </w:r>
      <w:r>
        <w:t>аявлению прилагаются следующие документы: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1) для проведения государственной экспертизы условий труда в целях оценки качества проведения специальной оценки условий труда: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а) сведения об организации (организациях), проводившей специальную оценку условий труд</w:t>
      </w:r>
      <w:r>
        <w:t>а у этого работодателя, с приложением заверенных им копий документов, подтверждающих ее соответствие установленным требованиям: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уведомление о регистрации в реестре организаций, оказывающих услуги по проведению специальной оценки условий труда;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lastRenderedPageBreak/>
        <w:t>аттестат акк</w:t>
      </w:r>
      <w:r>
        <w:t>редитации и область аккредитации испытательной лаборатории (центра) организации, проводившей специальную оценку условий труда, являющуюся неотъемлемой частью аттестата аккредитации;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 xml:space="preserve">сертификаты экспертов организации, проводивших специальную оценку условий </w:t>
      </w:r>
      <w:r>
        <w:t>труда;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б) утвержденный работодателем отчет о проведении специальной оценки условий труда по форме, утвержденной приказом Министерства труда и социальной защиты Российской Федерации от 21.11.2023 N 817н "Об утверждении методики проведения специальной оценки</w:t>
      </w:r>
      <w:r>
        <w:t xml:space="preserve"> условий труда, классификатора вредных и(или) опасных производственных факторов, формы отчета о проведении специальной оценки условий труда и инструкции по его заполнению" (далее - отчет), с информацией для отчетов, утвержденных после 1 января 2020 года, о</w:t>
      </w:r>
      <w:r>
        <w:t xml:space="preserve"> размещении отчета в Федеральной государственной информационной системе учета результатов проведения специальной оценки условий труда (далее - ФГИС СОУТ) (в отношении отчетов, утвержденных до 1 января 2020 года, Департамент самостоятельно устанавливает нал</w:t>
      </w:r>
      <w:r>
        <w:t>ичие таких отчетов во ФГИС СОУТ), а также приложением к материалам отчета документов, предусмотренных Перечнем документов, прилагаемых или являющихся частью отчета о результатах проведения специальной оценки условий труда, который приведен в приложении N 1</w:t>
      </w:r>
      <w:r>
        <w:t xml:space="preserve"> к Порядку проведения государственной экспертизы условий труда, утвержденному приказом Минтруда России от 29.10.2021 N 775н;</w:t>
      </w:r>
    </w:p>
    <w:p w:rsidR="002F39C0" w:rsidRDefault="00F40971">
      <w:pPr>
        <w:pStyle w:val="ConsPlusNormal0"/>
        <w:jc w:val="both"/>
      </w:pPr>
      <w:r>
        <w:t>(в ред. приказа Департамента труда и занятости населения Томской области от 20.12.2024 N 38)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в) предписания должностных лиц государ</w:t>
      </w:r>
      <w:r>
        <w:t>ственной инспекции труда об устранении нарушений, выявленных в ходе проведения мероприятий по федеральному государственному контролю (надзору) за соблюдением требований трудового законодательства и иных нормативных правовых актов, содержащих нормы трудовог</w:t>
      </w:r>
      <w:r>
        <w:t>о права, в том числе Федерального закона N 426-ФЗ (при наличии);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2) для проведения государственной экспертизы условий труда в целях оценки правильности предоставления работникам гарантий и компенсаций за работу с вредными и (или) опасными условиями труда: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а) отчет с информацией для отчетов, утвержденных после 1 января 2020 года, о размещении отчета во ФГИС СОУТ (в отношении отчетов, утвержденных до 1 января 2020 года, Департамент самостоятельно устанавливает наличие таких отчетов во ФГИС СОУТ), а также прил</w:t>
      </w:r>
      <w:r>
        <w:t>ожением к материалам отчета документов, предусмотренных Перечнем документов, прилагаемых или являющихся частью отчета о результатах проведения специальной оценки условий труда, который приведен в приложении N 1 к Порядку проведения государственной эксперти</w:t>
      </w:r>
      <w:r>
        <w:t>зы условий труда, утвержденному приказом Минтруда России от 29.10.2021 N 775н;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б) документы, содержащие результаты исследований (испытаний) и измерений вредных и (или) опасных факторов производственной среды и трудового процесса на рабочих местах (при нали</w:t>
      </w:r>
      <w:r>
        <w:t>чии);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в) коллективный договор (при наличии), трудовой договор (трудовые договоры), локальные нормативные акты, устанавливающие обязательства работодателя по соблюдению прав работников на безопасные условия труда, а также на предоставление гарантий и компен</w:t>
      </w:r>
      <w:r>
        <w:t>саций в связи с работой во вредных и (или) опасных условиях труда;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г) положение о системе оплаты труда работников (при наличии);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 xml:space="preserve">д) локальные нормативные акты работодателя, устанавливающие условия и объемы предоставляемых гарантий и компенсаций работникам </w:t>
      </w:r>
      <w:r>
        <w:t>за работу с вредными и (или) опасными условиями труда, в том числе продолжительность ежегодного дополнительного оплачиваемого отпуска, сокращенной продолжительности рабочего времени, размер повышения оплаты труда;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lastRenderedPageBreak/>
        <w:t>е) список работников, подлежащих периодиче</w:t>
      </w:r>
      <w:r>
        <w:t>ским медицинским осмотрам;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ж) копии заключений о результатах проведенных периодических медицинских осмотров работников за последний год;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з) для проведения государственной экспертизы условий труда в целях оценки фактических условий труда работников: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а) отче</w:t>
      </w:r>
      <w:r>
        <w:t>т с информацией для отчетов, утвержденных после 1 января 2020 года, о размещении отчета во ФГИС СОУТ (в отношении отчетов, утвержденных до 1 января 2020 года, Департамент самостоятельно устанавливает наличие таких отчетов во ФГИС СОУТ), с приложением к мат</w:t>
      </w:r>
      <w:r>
        <w:t>ериалам отчета документов, предусмотренных Перечнем документов, прилагаемых или являющихся частью отчета о результатах проведения специальной оценки условий труда, который приведен в приложении N 1 к Порядку проведения государственной экспертизы условий тр</w:t>
      </w:r>
      <w:r>
        <w:t>уда, утвержденному приказом Минтруда России от 29.10.2021 N 775н;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б) документы, содержащие результаты исследований (испытаний) и измерений вредных и (или) опасных факторов производственной среды и трудового процесса на рабочих местах (при наличии);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в) колл</w:t>
      </w:r>
      <w:r>
        <w:t>ективный договор (при наличии), трудовой договор (трудовые договоры), локальные нормативные акты, устанавливающие условия труда работника (работников), включая режимы труда и отдыха;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г) предписания должностных лиц государственных инспекций труда и Федераль</w:t>
      </w:r>
      <w:r>
        <w:t>ной службы по экологическому, технологическому и атомному надзору и ее территориальных органов об устранении нарушений обязательных требований, выявленных в ходе проведения мероприятий по государственному надзору в установленной сфере деятельности (при нал</w:t>
      </w:r>
      <w:r>
        <w:t>ичии);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д) нормативные правовые акты и локальные акты работодателя, в соответствии с которыми регулируются вопросы технического состояния зданий, сооружений и оборудования, организации технологических процессов, состояние инструментов, сырья и материалов на рабочи</w:t>
      </w:r>
      <w:r>
        <w:t>х местах, применения на рабочих местах средств индивидуальной и коллективной защиты, состояния санитарно-бытового и лечебно-профилактического обслуживания работников на рабочих местах, а также установленные режимы труда и отдыха работников на рабочих места</w:t>
      </w:r>
      <w:r>
        <w:t>х.</w:t>
      </w:r>
    </w:p>
    <w:p w:rsidR="002F39C0" w:rsidRDefault="00F40971">
      <w:pPr>
        <w:pStyle w:val="ConsPlusNormal0"/>
        <w:spacing w:before="240"/>
        <w:ind w:firstLine="540"/>
        <w:jc w:val="both"/>
      </w:pPr>
      <w:bookmarkStart w:id="9" w:name="P154"/>
      <w:bookmarkEnd w:id="9"/>
      <w:r>
        <w:t xml:space="preserve">22. В дополнение к перечисленным в </w:t>
      </w:r>
      <w:hyperlink w:anchor="P131" w:tooltip="21. В случае если заявителем является работодатель, к заявлению прилагаются следующие документы:">
        <w:r>
          <w:rPr>
            <w:color w:val="0000FF"/>
          </w:rPr>
          <w:t>пункте 21</w:t>
        </w:r>
      </w:hyperlink>
      <w:r>
        <w:t xml:space="preserve"> настоящего административного регламента документам к заявлению могут прилагатьс</w:t>
      </w:r>
      <w:r>
        <w:t>я дополнительные документы.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Примерный перечень дополнительных документов, представляемых на государственную экспертизу условий труда, которые при необходимости дополнительно запрашиваются Департаментом, приведен в приложении N 2 к Порядку проведения госуда</w:t>
      </w:r>
      <w:r>
        <w:t>рственной экспертизы условий труда, утвержденному приказом Минтруда России от 29.10.2021 N 775н.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 xml:space="preserve">Работодатель или иные заявители вправе предоставить указанные документы в дополнение к заявлению и перечисленным в </w:t>
      </w:r>
      <w:hyperlink w:anchor="P131" w:tooltip="21. В случае если заявителем является работодатель, к заявлению прилагаются следующие документы:">
        <w:r>
          <w:rPr>
            <w:color w:val="0000FF"/>
          </w:rPr>
          <w:t>пункте 21</w:t>
        </w:r>
      </w:hyperlink>
      <w:r>
        <w:t xml:space="preserve"> настоящего административного регламента документам.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 xml:space="preserve">Департамент в случае непоступления указанных в данном пункте документов вправе запросить их у работодателя в </w:t>
      </w:r>
      <w:r>
        <w:t xml:space="preserve">соответствии с </w:t>
      </w:r>
      <w:hyperlink w:anchor="P166" w:tooltip="28. Департамент вправе запросить предусмотренные пунктами 20, 21 и 22 настоящего административного регламента необходимые для проведения государственной экспертизы условий труда документацию и материалы у работодателя, в отношении условий труда на рабочих мест">
        <w:r>
          <w:rPr>
            <w:color w:val="0000FF"/>
          </w:rPr>
          <w:t>пунктом 28</w:t>
        </w:r>
      </w:hyperlink>
      <w:r>
        <w:t xml:space="preserve"> настоящего административного регламента, если их отсутствие не позволяет обеспечить проведение государственной экспертизы условий труда.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23. Заявление и прилагаемые к нему документы не должны с</w:t>
      </w:r>
      <w:r>
        <w:t xml:space="preserve">одержать подчисток, приписок, зачеркнутых слов и иных не оговоренных исправлений, а также иметь повреждения, наличие которых не позволяет однозначно истолковать их содержание. Копии прилагаемых документов </w:t>
      </w:r>
      <w:r>
        <w:lastRenderedPageBreak/>
        <w:t>должны быть заверены в установленном законодательст</w:t>
      </w:r>
      <w:r>
        <w:t>вом порядке.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 xml:space="preserve">24. Если документы, указанные в </w:t>
      </w:r>
      <w:hyperlink w:anchor="P131" w:tooltip="21. В случае если заявителем является работодатель, к заявлению прилагаются следующие документы:">
        <w:r>
          <w:rPr>
            <w:color w:val="0000FF"/>
          </w:rPr>
          <w:t>пункте 21</w:t>
        </w:r>
      </w:hyperlink>
      <w:r>
        <w:t xml:space="preserve"> настоящего административного регламента, не могут быть представлены работодателем, то в заявлении работодатель указывает причину их непредставления.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 xml:space="preserve">25. Документы, указанные в </w:t>
      </w:r>
      <w:hyperlink w:anchor="P131" w:tooltip="21. В случае если заявителем является работодатель, к заявлению прилагаются следующие документы:">
        <w:r>
          <w:rPr>
            <w:color w:val="0000FF"/>
          </w:rPr>
          <w:t>пункте 21</w:t>
        </w:r>
      </w:hyperlink>
      <w:r>
        <w:t xml:space="preserve"> настоящего административного регламента, могут быть поданы иными не являющимися работодателями заявителями при наличии у них этих документов.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Отсутствие указанных документов или их неполный компле</w:t>
      </w:r>
      <w:r>
        <w:t>кт при подаче заявления не являющимися работодателями заявителями не может являться основанием для отказа в предоставлении государственной услуги.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 xml:space="preserve">26. Заявление и прилагаемые к нему документы, указанные в </w:t>
      </w:r>
      <w:hyperlink w:anchor="P127" w:tooltip="20. Если заявителем является организация, проводящая специальную оценку условий труда, а целью государственной экспертизы условий труда является оценка качества проведения специальной оценки условий труда, к заявлению прилагаются копии документов, подтверждающ">
        <w:r>
          <w:rPr>
            <w:color w:val="0000FF"/>
          </w:rPr>
          <w:t>пунктах 20</w:t>
        </w:r>
      </w:hyperlink>
      <w:r>
        <w:t xml:space="preserve">, </w:t>
      </w:r>
      <w:hyperlink w:anchor="P131" w:tooltip="21. В случае если заявителем является работодатель, к заявлению прилагаются следующие документы:">
        <w:r>
          <w:rPr>
            <w:color w:val="0000FF"/>
          </w:rPr>
          <w:t>21</w:t>
        </w:r>
      </w:hyperlink>
      <w:r>
        <w:t xml:space="preserve"> и </w:t>
      </w:r>
      <w:hyperlink w:anchor="P154" w:tooltip="22. В дополнение к перечисленным в пункте 21 настоящего административного регламента документам к заявлению могут прилагаться дополнительные документы.">
        <w:r>
          <w:rPr>
            <w:color w:val="0000FF"/>
          </w:rPr>
          <w:t>22</w:t>
        </w:r>
      </w:hyperlink>
      <w:r>
        <w:t xml:space="preserve"> настоящего административного регламента, могут быть представлены (направлены) заявителем в Департамент на бумажном носителе лично или заказным почтовым отправлением с уведомлением о вручении ли</w:t>
      </w:r>
      <w:r>
        <w:t>бо в виде электронного документа посредством сети "Интернет", в том числе с использованием единого портала.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27. В случае направления заявления и прилагаемых к нему документов в виде электронного документа они подписываются электронной подписью в соответств</w:t>
      </w:r>
      <w:r>
        <w:t>ии с требованиями Федерального закона от 6 апреля 2011 года N 63-ФЗ "Об электронной подписи" и Федерального закона от 27 июля 2010 года N 210-ФЗ "Об организации предоставления государственных и муниципальных услуг".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Проверка достоверности электронной подпи</w:t>
      </w:r>
      <w:r>
        <w:t>си осуществляется посредством федеральной государственной информационной системы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</w:t>
      </w:r>
      <w:r>
        <w:t>ения государственных и муниципальных услуг в электронной форме" в автоматическом режиме.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 xml:space="preserve">В случае направления заявления и прилагаемых к нему документов по почте подлинность подписи заявителя на заявлении, а также прилагаемые к нему копии документов должны </w:t>
      </w:r>
      <w:r>
        <w:t>быть заверены (засвидетельствованы) в установленном законодательством порядке.</w:t>
      </w:r>
    </w:p>
    <w:p w:rsidR="002F39C0" w:rsidRDefault="00F40971">
      <w:pPr>
        <w:pStyle w:val="ConsPlusNormal0"/>
        <w:spacing w:before="240"/>
        <w:ind w:firstLine="540"/>
        <w:jc w:val="both"/>
      </w:pPr>
      <w:bookmarkStart w:id="10" w:name="P166"/>
      <w:bookmarkEnd w:id="10"/>
      <w:r>
        <w:t xml:space="preserve">28. Департамент вправе запросить предусмотренные </w:t>
      </w:r>
      <w:hyperlink w:anchor="P127" w:tooltip="20. Если заявителем является организация, проводящая специальную оценку условий труда, а целью государственной экспертизы условий труда является оценка качества проведения специальной оценки условий труда, к заявлению прилагаются копии документов, подтверждающ">
        <w:r>
          <w:rPr>
            <w:color w:val="0000FF"/>
          </w:rPr>
          <w:t>пунктами 20</w:t>
        </w:r>
      </w:hyperlink>
      <w:r>
        <w:t xml:space="preserve">, </w:t>
      </w:r>
      <w:hyperlink w:anchor="P131" w:tooltip="21. В случае если заявителем является работодатель, к заявлению прилагаются следующие документы:">
        <w:r>
          <w:rPr>
            <w:color w:val="0000FF"/>
          </w:rPr>
          <w:t>21</w:t>
        </w:r>
      </w:hyperlink>
      <w:r>
        <w:t xml:space="preserve"> и </w:t>
      </w:r>
      <w:hyperlink w:anchor="P154" w:tooltip="22. В дополнение к перечисленным в пункте 21 настоящего административного регламента документам к заявлению могут прилагаться дополнительные документы.">
        <w:r>
          <w:rPr>
            <w:color w:val="0000FF"/>
          </w:rPr>
          <w:t>22</w:t>
        </w:r>
      </w:hyperlink>
      <w:r>
        <w:t xml:space="preserve"> настоящего ад</w:t>
      </w:r>
      <w:r>
        <w:t>министративного регламента необходимые для проведения государственной экспертизы условий труда документацию и материалы у работодателя, в отношении условий труда на рабочих местах которого проводится государственная экспертиза условий труда по типовой форм</w:t>
      </w:r>
      <w:r>
        <w:t>е согласно приложению N 4 к приказу Минтруда России от 28.10.2021 N 765н.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Работодатель в срок не позднее десяти рабочих дней с даты поступления запроса Департамента направляет запрашиваемые документацию и материалы либо письменно уведомляет о невозможности</w:t>
      </w:r>
      <w:r>
        <w:t xml:space="preserve"> их представления с указанием причин.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 xml:space="preserve">29. Департамент вправе запросить в органах, предоставляющих государственные услуги, иных государственных органах, государственных внебюджетных фондах, органах местного самоуправления и подведомственных государственным </w:t>
      </w:r>
      <w:r>
        <w:t xml:space="preserve">органам или органам местного самоуправления организациях предусмотренные </w:t>
      </w:r>
      <w:hyperlink w:anchor="P127" w:tooltip="20. Если заявителем является организация, проводящая специальную оценку условий труда, а целью государственной экспертизы условий труда является оценка качества проведения специальной оценки условий труда, к заявлению прилагаются копии документов, подтверждающ">
        <w:r>
          <w:rPr>
            <w:color w:val="0000FF"/>
          </w:rPr>
          <w:t>пунктами 20</w:t>
        </w:r>
      </w:hyperlink>
      <w:r>
        <w:t xml:space="preserve">, </w:t>
      </w:r>
      <w:hyperlink w:anchor="P131" w:tooltip="21. В случае если заявителем является работодатель, к заявлению прилагаются следующие документы:">
        <w:r>
          <w:rPr>
            <w:color w:val="0000FF"/>
          </w:rPr>
          <w:t>21</w:t>
        </w:r>
      </w:hyperlink>
      <w:r>
        <w:t xml:space="preserve"> и</w:t>
      </w:r>
      <w:r>
        <w:t xml:space="preserve"> </w:t>
      </w:r>
      <w:hyperlink w:anchor="P154" w:tooltip="22. В дополнение к перечисленным в пункте 21 настоящего административного регламента документам к заявлению могут прилагаться дополнительные документы.">
        <w:r>
          <w:rPr>
            <w:color w:val="0000FF"/>
          </w:rPr>
          <w:t>22</w:t>
        </w:r>
      </w:hyperlink>
      <w:r>
        <w:t xml:space="preserve"> документацию и материалы, необходимые для проведения государственной</w:t>
      </w:r>
      <w:r>
        <w:t xml:space="preserve"> экспертизы условий труда, если указанные документы и материалы находятся в распоряжении таких органов либо организаций в соответствии с нормативными правовыми актами Российской Федерации, нормативными правовыми актами субъектов Российской Федерации, муниц</w:t>
      </w:r>
      <w:r>
        <w:t xml:space="preserve">ипальными правовыми актами, посредством использования единой системы межведомственного электронного взаимодействия </w:t>
      </w:r>
      <w:r>
        <w:lastRenderedPageBreak/>
        <w:t>(далее - СМЭВ), а также использовать сведения, содержащиеся во ФГИС СОУТ.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29-1. Заявление и документы, представленные для проведения государс</w:t>
      </w:r>
      <w:r>
        <w:t>твенной экспертизы условий труда, а также результаты ее проведения хранятся в Департаменте в течение срока, установленного приказом Федерального архивного агентства от 20.12.2019 N 236 "Об утверждении Перечня типовых управленческих архивных документов, обр</w:t>
      </w:r>
      <w:r>
        <w:t>азующихся в процессе деятельности государственных органов, органов местного самоуправления и организаций, с указанием сроков их хранения".</w:t>
      </w:r>
    </w:p>
    <w:p w:rsidR="002F39C0" w:rsidRDefault="00F40971">
      <w:pPr>
        <w:pStyle w:val="ConsPlusNormal0"/>
        <w:jc w:val="both"/>
      </w:pPr>
      <w:r>
        <w:t>(п. 29-1 введен приказом Департамента труда и занятости населения Томской области от 06.06.2025 N 16)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30. Основания д</w:t>
      </w:r>
      <w:r>
        <w:t>ля отказа в приеме документов, необходимых для предоставления государственной услуги, отсутствуют.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31. Основанием для приостановления предоставления государственной услуги является непредставление работодателем запрашиваемых документов в течение 10 рабочих</w:t>
      </w:r>
      <w:r>
        <w:t xml:space="preserve"> дней с даты поступления запроса Департамента, за исключением случаев, когда работодатель уведомил орган государственной экспертизы о невозможности предоставления запрашиваемой информации. Сроки проведения государственной экспертизы условий труда в указанн</w:t>
      </w:r>
      <w:r>
        <w:t>ом случае приостанавливаются до получения запрашиваемых документов, но не более чем на 30 рабочих дней, о чем уведомляется заявитель.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32. Основаниями для отказа в предоставлении государственной услуги являются: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1) отсутствие в заявлении на проведение госуд</w:t>
      </w:r>
      <w:r>
        <w:t xml:space="preserve">арственной экспертизы условий труда сведений, предусмотренных </w:t>
      </w:r>
      <w:hyperlink w:anchor="P119" w:tooltip="18. В заявлении указывается:">
        <w:r>
          <w:rPr>
            <w:color w:val="0000FF"/>
          </w:rPr>
          <w:t>пунктом 18</w:t>
        </w:r>
      </w:hyperlink>
      <w:r>
        <w:t xml:space="preserve"> настоящего административного регламента;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2) непредставление заявителем в случае, если заявителем является работодатель, ко</w:t>
      </w:r>
      <w:r>
        <w:t xml:space="preserve">мплекта документов, прилагаемых к заявлению на проведение государственной экспертизы условий труда и предусмотренных </w:t>
      </w:r>
      <w:hyperlink w:anchor="P131" w:tooltip="21. В случае если заявителем является работодатель, к заявлению прилагаются следующие документы:">
        <w:r>
          <w:rPr>
            <w:color w:val="0000FF"/>
          </w:rPr>
          <w:t>пунктами 21</w:t>
        </w:r>
      </w:hyperlink>
      <w:r>
        <w:t xml:space="preserve"> и </w:t>
      </w:r>
      <w:hyperlink w:anchor="P154" w:tooltip="22. В дополнение к перечисленным в пункте 21 настоящего административного регламента документам к заявлению могут прилагаться дополнительные документы.">
        <w:r>
          <w:rPr>
            <w:color w:val="0000FF"/>
          </w:rPr>
          <w:t>22</w:t>
        </w:r>
      </w:hyperlink>
      <w:r>
        <w:t xml:space="preserve"> настоящего административного регламента, в том числе по</w:t>
      </w:r>
      <w:r>
        <w:t xml:space="preserve"> результатам направления Департаментом дополнительных запросов о предоставлении документов, при их наличии у работодателя;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3) непредставление заявителем в случае, если заявителем является организация, проводящая специальную оценку условий труда, предусмотр</w:t>
      </w:r>
      <w:r>
        <w:t xml:space="preserve">енных </w:t>
      </w:r>
      <w:hyperlink w:anchor="P127" w:tooltip="20. Если заявителем является организация, проводящая специальную оценку условий труда, а целью государственной экспертизы условий труда является оценка качества проведения специальной оценки условий труда, к заявлению прилагаются копии документов, подтверждающ">
        <w:r>
          <w:rPr>
            <w:color w:val="0000FF"/>
          </w:rPr>
          <w:t>пунктом 20</w:t>
        </w:r>
      </w:hyperlink>
      <w:r>
        <w:t xml:space="preserve"> настоящего административного регламента, копий документов, подтверждающих ее соответствие установленным требованиям;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4) представление подложных документов или заведомо ложных сведений;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5) отсутствие (не</w:t>
      </w:r>
      <w:r>
        <w:t>представление) отчета и отсутствие сведений об отчете во ФГИС СОУТ. В этом случае Департамент вправе направить обращение в Государственную инспекцию труда в Томской области для принятия соответствующих мер;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6) указание в заявлении на проведение государстве</w:t>
      </w:r>
      <w:r>
        <w:t xml:space="preserve">нной экспертизы условий труда цели проведения государственной экспертизы, не соответствующей </w:t>
      </w:r>
      <w:hyperlink w:anchor="P62" w:tooltip="5. Государственная услуга осуществляется в целях:">
        <w:r>
          <w:rPr>
            <w:color w:val="0000FF"/>
          </w:rPr>
          <w:t>пункту 5</w:t>
        </w:r>
      </w:hyperlink>
      <w:r>
        <w:t xml:space="preserve"> настоящего административного регламента, а также при обращении заявителей</w:t>
      </w:r>
      <w:r>
        <w:t xml:space="preserve">, не предусмотренных </w:t>
      </w:r>
      <w:hyperlink w:anchor="P53" w:tooltip="2. Заявителями являются:">
        <w:r>
          <w:rPr>
            <w:color w:val="0000FF"/>
          </w:rPr>
          <w:t>пунктом 2</w:t>
        </w:r>
      </w:hyperlink>
      <w:r>
        <w:t xml:space="preserve"> настоящего административного регламента;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7) отсутствие сведений об отчете во ФГИС СОУТ ввиду ликвидации юридического лица или прекращения индивидуальным предпринимателем своей деятельности;</w:t>
      </w:r>
    </w:p>
    <w:p w:rsidR="002F39C0" w:rsidRDefault="00F40971">
      <w:pPr>
        <w:pStyle w:val="ConsPlusNormal0"/>
        <w:jc w:val="both"/>
      </w:pPr>
      <w:r>
        <w:t>(в ред. приказа Департамента труда и занятости населения Томской области от 20.12.2024 N 38)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 xml:space="preserve">8) указание в </w:t>
      </w:r>
      <w:r>
        <w:t xml:space="preserve">заявлении на проведение государственной экспертизы условий труда в отношении работодателей, не указанных в </w:t>
      </w:r>
      <w:hyperlink w:anchor="P61" w:tooltip="4. Государственная экспертиза условий труда осуществляется в отношении работодателей, осуществляющих свою деятельность на территории Томской области.">
        <w:r>
          <w:rPr>
            <w:color w:val="0000FF"/>
          </w:rPr>
          <w:t>пункте 4</w:t>
        </w:r>
      </w:hyperlink>
      <w:r>
        <w:t xml:space="preserve"> настоящего административного регламента.</w:t>
      </w:r>
    </w:p>
    <w:p w:rsidR="002F39C0" w:rsidRDefault="00F40971">
      <w:pPr>
        <w:pStyle w:val="ConsPlusNormal0"/>
        <w:jc w:val="both"/>
      </w:pPr>
      <w:r>
        <w:t xml:space="preserve">(пп. 8 введен приказом Департамента труда и занятости населения Томской области от 20.12.2024 </w:t>
      </w:r>
      <w:r>
        <w:lastRenderedPageBreak/>
        <w:t>N 38)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32-1. В случае отказа в предоставлении государственной услуги заявитель ин</w:t>
      </w:r>
      <w:r>
        <w:t xml:space="preserve">формируется о причинах такого отказа с указанием перечня документов и информации, отсутствие и (или) недостоверность которых стали причиной отказа, а также с указанием перечня установленных федеральными законами и (или) иными нормативными правовыми актами </w:t>
      </w:r>
      <w:r>
        <w:t>требований, несоответствие которым повлекло отказ в предоставлении государственной услуги.</w:t>
      </w:r>
    </w:p>
    <w:p w:rsidR="002F39C0" w:rsidRDefault="00F40971">
      <w:pPr>
        <w:pStyle w:val="ConsPlusNormal0"/>
        <w:jc w:val="both"/>
      </w:pPr>
      <w:r>
        <w:t>(п. 32-1 введен приказом Департамента труда и занятости населения Томской области от 09.02.2026 N 2)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33. Государственная экспертиза условий труда в целях оценки каче</w:t>
      </w:r>
      <w:r>
        <w:t>ства проведения специальной оценки условий труда осуществляется платно за счет средств заявителя.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Размер платы за государственную экспертизу условий труда в целях оценки качества проведения специальной оценки условий труда определяется в соответствии с Мет</w:t>
      </w:r>
      <w:r>
        <w:t>одическими рекомендациями по определению размера платы за проведение экспертизы качества специальной оценки условий труда.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 xml:space="preserve">Информация о размере платы за государственную экспертизу условий труда в целях оценки качества проведения специальной оценки условий </w:t>
      </w:r>
      <w:r>
        <w:t>труда размещается на Едином портале.</w:t>
      </w:r>
    </w:p>
    <w:p w:rsidR="002F39C0" w:rsidRDefault="00F40971">
      <w:pPr>
        <w:pStyle w:val="ConsPlusNormal0"/>
        <w:jc w:val="both"/>
      </w:pPr>
      <w:r>
        <w:t>(абзац введен приказом Департамента труда и занятости населения Томской области от 09.02.2026 N 2)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34. Государственная экспертиза условий труда в целях оценки фактических условий труда работников осуществляется бесплатн</w:t>
      </w:r>
      <w:r>
        <w:t>о, за исключением проведения исследований (испытаний) и измерений вредных и (или) опасных факторов производственной среды и трудового процесса, осуществляемых на платной основе за счет средств заявителя.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Стоимость проведения исследований (испытаний) и изме</w:t>
      </w:r>
      <w:r>
        <w:t xml:space="preserve">рений вредных и (или) опасных факторов производственной среды и трудового процесса определяется Департаментом на основе изучения предложений по проведению аналогичных исследований (испытаний) или измерений не менее чем трех аккредитованных в установленном </w:t>
      </w:r>
      <w:r>
        <w:t>порядке испытательных лабораторий (центров).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35. Государственная экспертиза условий труда в целях оценки правильности предоставления работникам гарантий и компенсаций за работу с вредными и (или) опасными условиями труда осуществляется бесплатно.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35-1. Усл</w:t>
      </w:r>
      <w:r>
        <w:t>уги, которые являются необходимыми и обязательными для предоставления государственной услуги, отсутствуют.</w:t>
      </w:r>
    </w:p>
    <w:p w:rsidR="002F39C0" w:rsidRDefault="00F40971">
      <w:pPr>
        <w:pStyle w:val="ConsPlusNormal0"/>
        <w:jc w:val="both"/>
      </w:pPr>
      <w:r>
        <w:t>(п. 35-1 введен приказом Департамента труда и занятости населения Томской области от 09.02.2026 N 2)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36. Срок ожидания заявителя в очереди при подаче</w:t>
      </w:r>
      <w:r>
        <w:t xml:space="preserve"> заявления и при получении результата предоставления государственной услуги не должен превышать 15 минут.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37. Заявителям предоставляется возможность предварительной записи. Срок ожидания заявителя в очереди при подаче заявления по предварительной записи не</w:t>
      </w:r>
      <w:r>
        <w:t xml:space="preserve"> должен превышать 5 минут от назначенного времени.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38. Срок регистрации заявления - 1 рабочий день со дня поступления в Департамент.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39. Помещения, в которых предоставляется государственная услуга, помещения для ожидания, места для составления письменных о</w:t>
      </w:r>
      <w:r>
        <w:t xml:space="preserve">бращений, информационные стенды с образцами заполнения заявления и перечнем документов, необходимых для предоставления государственной услуги, должны соответствовать санитарно-эпидемиологическим требованиям, требованиям </w:t>
      </w:r>
      <w:r>
        <w:lastRenderedPageBreak/>
        <w:t>пожарной безопасности, а также обесп</w:t>
      </w:r>
      <w:r>
        <w:t>ечивать беспрепятственный доступ инвалидов в соответствии с законодательством Российской Федерации о социальной защите инвалидов.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Сведения о требованиях, которым должны соответствовать помещения, в которых предоставляется государственная услуга, размещаютс</w:t>
      </w:r>
      <w:r>
        <w:t>я на официальном сайте Департамента, а также на Едином портале.</w:t>
      </w:r>
    </w:p>
    <w:p w:rsidR="002F39C0" w:rsidRDefault="00F40971">
      <w:pPr>
        <w:pStyle w:val="ConsPlusNormal0"/>
        <w:jc w:val="both"/>
      </w:pPr>
      <w:r>
        <w:t>(абзац введен приказом Департамента труда и занятости населения Томской области от 09.02.2026 N 2)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40. Вход в здание Департамента оборудуется информационной табличкой (вывеской) с указанием на</w:t>
      </w:r>
      <w:r>
        <w:t>именования Департамента и кнопкой вызова помощи для оказания помощи инвалидам при доступе в здание.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41. Места ожидания в очереди на прием, подачу документов, необходимых для предоставления государственной услуги, оборудуются местами для сидения.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 xml:space="preserve">42. Прием </w:t>
      </w:r>
      <w:r>
        <w:t>заявителей в целях предоставления им государственной услуги осуществляется в занимаемых должностными лицами помещениях, которые оборудуются: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табличками с указанием номера кабинета, должности и фамилии, имени, отчества (последнее - при наличии) должностного</w:t>
      </w:r>
      <w:r>
        <w:t xml:space="preserve"> лица, осуществляющего прием;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стулом для заявителя;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местом для раскладки заявителем документов и их написания.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43. Заявителям, обратившимся для предоставления государственной услуги в Департамент лично, выдаются бланки заявлений, заполнение которых необходимо для предоставления государственной услуги.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44. Показатели доступности и качества государственной услуги: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1) доля заявителей, удовлетворенных качеством информации о порядке предоставления государственной услуги (показатель определяется как отношение числа заявителей, удовлетворенных качеством информации о порядке предоставления государственной услуги, к общему</w:t>
      </w:r>
      <w:r>
        <w:t xml:space="preserve"> количеству заявителей, которым предоставлялась государственная услуга);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2) возможность получения информации, связанной с предоставлением государственной услуги, при устном обращении, по письменному запросу, в сети Интернет (показатель определяется как отн</w:t>
      </w:r>
      <w:r>
        <w:t>ошение числа заявителей, получивших информацию о порядке предоставления государственной услуги, к общему количеству заявителей, которым предоставлялась государственная услуга);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3) доля случаев предоставления государственной услуги в установленный срок (пок</w:t>
      </w:r>
      <w:r>
        <w:t>азатель определяется как отношение количества случаев предоставления государственной услуги в установленный срок к общему количеству заявителей, которым предоставлялась государственная услуга);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4) доля обоснованных жалоб в общем количестве заявителей, кото</w:t>
      </w:r>
      <w:r>
        <w:t>рым предоставлялась государственная услуга (показатель определяется как отношение количества обоснованных жалоб к общему количеству заявителей, которым предоставлялась государственная услуга).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44-1. Сведения о показателях доступности и качества государстве</w:t>
      </w:r>
      <w:r>
        <w:t>нной услуги размещаются на официальном сайте Департамента, а также на Едином портале.</w:t>
      </w:r>
    </w:p>
    <w:p w:rsidR="002F39C0" w:rsidRDefault="00F40971">
      <w:pPr>
        <w:pStyle w:val="ConsPlusNormal0"/>
        <w:jc w:val="both"/>
      </w:pPr>
      <w:r>
        <w:t>(п. 44-1 введен приказом Департамента труда и занятости населения Томской области от 09.02.2026 N 2)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lastRenderedPageBreak/>
        <w:t>45. Количество взаимодействий заявителя с должностными лицами, уполно</w:t>
      </w:r>
      <w:r>
        <w:t>моченными на проведение государственной экспертизы условий труда, должно составлять не более 2 продолжительностью не более 30 минут каждое.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46. Заявителям обеспечивается возможность получения государственной услуги и информации о порядке предоставления гос</w:t>
      </w:r>
      <w:r>
        <w:t>ударственной услуги, а также копирования формы заявления на сайте Департамента и едином портале.</w:t>
      </w:r>
    </w:p>
    <w:p w:rsidR="002F39C0" w:rsidRDefault="002F39C0">
      <w:pPr>
        <w:pStyle w:val="ConsPlusNormal0"/>
        <w:jc w:val="both"/>
      </w:pPr>
    </w:p>
    <w:p w:rsidR="002F39C0" w:rsidRDefault="00F40971">
      <w:pPr>
        <w:pStyle w:val="ConsPlusTitle0"/>
        <w:jc w:val="center"/>
        <w:outlineLvl w:val="1"/>
      </w:pPr>
      <w:r>
        <w:t>3. Состав, последовательность и сроки выполнения</w:t>
      </w:r>
    </w:p>
    <w:p w:rsidR="002F39C0" w:rsidRDefault="00F40971">
      <w:pPr>
        <w:pStyle w:val="ConsPlusTitle0"/>
        <w:jc w:val="center"/>
      </w:pPr>
      <w:r>
        <w:t>административных процедур, требования к порядку их</w:t>
      </w:r>
    </w:p>
    <w:p w:rsidR="002F39C0" w:rsidRDefault="00F40971">
      <w:pPr>
        <w:pStyle w:val="ConsPlusTitle0"/>
        <w:jc w:val="center"/>
      </w:pPr>
      <w:r>
        <w:t>выполнения, в том числе особенности выполнения</w:t>
      </w:r>
    </w:p>
    <w:p w:rsidR="002F39C0" w:rsidRDefault="00F40971">
      <w:pPr>
        <w:pStyle w:val="ConsPlusTitle0"/>
        <w:jc w:val="center"/>
      </w:pPr>
      <w:r>
        <w:t>администрат</w:t>
      </w:r>
      <w:r>
        <w:t>ивных процедур в электронной форме,</w:t>
      </w:r>
    </w:p>
    <w:p w:rsidR="002F39C0" w:rsidRDefault="00F40971">
      <w:pPr>
        <w:pStyle w:val="ConsPlusTitle0"/>
        <w:jc w:val="center"/>
      </w:pPr>
      <w:r>
        <w:t>а также особенности выполнения административных</w:t>
      </w:r>
    </w:p>
    <w:p w:rsidR="002F39C0" w:rsidRDefault="00F40971">
      <w:pPr>
        <w:pStyle w:val="ConsPlusTitle0"/>
        <w:jc w:val="center"/>
      </w:pPr>
      <w:r>
        <w:t>процедур в многофункциональных центрах</w:t>
      </w:r>
    </w:p>
    <w:p w:rsidR="002F39C0" w:rsidRDefault="002F39C0">
      <w:pPr>
        <w:pStyle w:val="ConsPlusNormal0"/>
        <w:jc w:val="both"/>
      </w:pPr>
    </w:p>
    <w:p w:rsidR="002F39C0" w:rsidRDefault="00F40971">
      <w:pPr>
        <w:pStyle w:val="ConsPlusNormal0"/>
        <w:ind w:firstLine="540"/>
        <w:jc w:val="both"/>
      </w:pPr>
      <w:r>
        <w:t>Утратил силу. - Приказ Департамента труда и занятости населения Томской области от 06.06.2025 N 16.</w:t>
      </w:r>
    </w:p>
    <w:p w:rsidR="002F39C0" w:rsidRDefault="002F39C0">
      <w:pPr>
        <w:pStyle w:val="ConsPlusNormal0"/>
        <w:jc w:val="both"/>
      </w:pPr>
    </w:p>
    <w:p w:rsidR="002F39C0" w:rsidRDefault="00F40971">
      <w:pPr>
        <w:pStyle w:val="ConsPlusTitle0"/>
        <w:jc w:val="center"/>
        <w:outlineLvl w:val="1"/>
      </w:pPr>
      <w:r>
        <w:t>4. Формы контроля за исполнение</w:t>
      </w:r>
      <w:r>
        <w:t>м</w:t>
      </w:r>
    </w:p>
    <w:p w:rsidR="002F39C0" w:rsidRDefault="00F40971">
      <w:pPr>
        <w:pStyle w:val="ConsPlusTitle0"/>
        <w:jc w:val="center"/>
      </w:pPr>
      <w:r>
        <w:t>административного регламента</w:t>
      </w:r>
    </w:p>
    <w:p w:rsidR="002F39C0" w:rsidRDefault="002F39C0">
      <w:pPr>
        <w:pStyle w:val="ConsPlusNormal0"/>
        <w:jc w:val="both"/>
      </w:pPr>
    </w:p>
    <w:p w:rsidR="002F39C0" w:rsidRDefault="00F40971">
      <w:pPr>
        <w:pStyle w:val="ConsPlusNormal0"/>
        <w:ind w:firstLine="540"/>
        <w:jc w:val="both"/>
      </w:pPr>
      <w:r>
        <w:t>Утратил силу. - Приказ Департамента труда и занятости населения Томской области от 06.06.2025 N 16.</w:t>
      </w:r>
    </w:p>
    <w:p w:rsidR="002F39C0" w:rsidRDefault="002F39C0">
      <w:pPr>
        <w:pStyle w:val="ConsPlusNormal0"/>
        <w:jc w:val="both"/>
      </w:pPr>
    </w:p>
    <w:p w:rsidR="002F39C0" w:rsidRDefault="00F40971">
      <w:pPr>
        <w:pStyle w:val="ConsPlusTitle0"/>
        <w:jc w:val="center"/>
        <w:outlineLvl w:val="1"/>
      </w:pPr>
      <w:r>
        <w:t>5. Досудебный (внесудебный) порядок обжалования решений</w:t>
      </w:r>
    </w:p>
    <w:p w:rsidR="002F39C0" w:rsidRDefault="00F40971">
      <w:pPr>
        <w:pStyle w:val="ConsPlusTitle0"/>
        <w:jc w:val="center"/>
      </w:pPr>
      <w:r>
        <w:t>и действий (бездействия) органа, предоставляющего</w:t>
      </w:r>
    </w:p>
    <w:p w:rsidR="002F39C0" w:rsidRDefault="00F40971">
      <w:pPr>
        <w:pStyle w:val="ConsPlusTitle0"/>
        <w:jc w:val="center"/>
      </w:pPr>
      <w:r>
        <w:t>государственную услугу, а также должностных лиц,</w:t>
      </w:r>
    </w:p>
    <w:p w:rsidR="002F39C0" w:rsidRDefault="00F40971">
      <w:pPr>
        <w:pStyle w:val="ConsPlusTitle0"/>
        <w:jc w:val="center"/>
      </w:pPr>
      <w:r>
        <w:t>государственных служащих</w:t>
      </w:r>
    </w:p>
    <w:p w:rsidR="002F39C0" w:rsidRDefault="002F39C0">
      <w:pPr>
        <w:pStyle w:val="ConsPlusNormal0"/>
        <w:jc w:val="both"/>
      </w:pPr>
    </w:p>
    <w:p w:rsidR="002F39C0" w:rsidRDefault="00F40971">
      <w:pPr>
        <w:pStyle w:val="ConsPlusNormal0"/>
        <w:ind w:firstLine="540"/>
        <w:jc w:val="both"/>
      </w:pPr>
      <w:r>
        <w:t>Утратил силу. - Приказ Департамента труда и занятости населения Томской области от 06.06.2025 N 16.</w:t>
      </w:r>
    </w:p>
    <w:p w:rsidR="002F39C0" w:rsidRDefault="002F39C0">
      <w:pPr>
        <w:pStyle w:val="ConsPlusNormal0"/>
        <w:jc w:val="both"/>
      </w:pPr>
    </w:p>
    <w:p w:rsidR="002F39C0" w:rsidRDefault="00F40971">
      <w:pPr>
        <w:pStyle w:val="ConsPlusTitle0"/>
        <w:jc w:val="center"/>
        <w:outlineLvl w:val="1"/>
      </w:pPr>
      <w:r>
        <w:t>6. Способы информирования заявителя об изменении статуса</w:t>
      </w:r>
    </w:p>
    <w:p w:rsidR="002F39C0" w:rsidRDefault="00F40971">
      <w:pPr>
        <w:pStyle w:val="ConsPlusTitle0"/>
        <w:jc w:val="center"/>
      </w:pPr>
      <w:r>
        <w:t xml:space="preserve">рассмотрения запроса о </w:t>
      </w:r>
      <w:r>
        <w:t>предоставлении государственной услуги</w:t>
      </w:r>
    </w:p>
    <w:p w:rsidR="002F39C0" w:rsidRDefault="002F39C0">
      <w:pPr>
        <w:pStyle w:val="ConsPlusNormal0"/>
        <w:jc w:val="center"/>
      </w:pPr>
    </w:p>
    <w:p w:rsidR="002F39C0" w:rsidRDefault="00F40971">
      <w:pPr>
        <w:pStyle w:val="ConsPlusNormal0"/>
        <w:jc w:val="center"/>
      </w:pPr>
      <w:r>
        <w:t>(введен приказом Департамента труда и занятости населения</w:t>
      </w:r>
    </w:p>
    <w:p w:rsidR="002F39C0" w:rsidRDefault="00F40971">
      <w:pPr>
        <w:pStyle w:val="ConsPlusNormal0"/>
        <w:jc w:val="center"/>
      </w:pPr>
      <w:r>
        <w:t>Томской области от 09.02.2026 N 2)</w:t>
      </w:r>
    </w:p>
    <w:p w:rsidR="002F39C0" w:rsidRDefault="002F39C0">
      <w:pPr>
        <w:pStyle w:val="ConsPlusNormal0"/>
        <w:jc w:val="center"/>
      </w:pPr>
    </w:p>
    <w:p w:rsidR="002F39C0" w:rsidRDefault="00F40971">
      <w:pPr>
        <w:pStyle w:val="ConsPlusNormal0"/>
        <w:ind w:firstLine="540"/>
        <w:jc w:val="both"/>
      </w:pPr>
      <w:r>
        <w:t>105. Информирование заявителя об изменении статуса рассмотрения запроса о предоставлении государственной услуги осуществляе</w:t>
      </w:r>
      <w:r>
        <w:t>тся следующими способами: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а) посредством телефонной связи по номеру, указанному заявителем;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б) посредством электронной почты по адресу, указанному заявителем;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в) посредством Единого портала (при наличии технической возможности);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г) посредством почтовой свя</w:t>
      </w:r>
      <w:r>
        <w:t>зи (в случае отсутствия у заявителя доступа к электронным средствам связи);</w:t>
      </w:r>
    </w:p>
    <w:p w:rsidR="002F39C0" w:rsidRDefault="00F40971">
      <w:pPr>
        <w:pStyle w:val="ConsPlusNormal0"/>
        <w:spacing w:before="240"/>
        <w:ind w:firstLine="540"/>
        <w:jc w:val="both"/>
      </w:pPr>
      <w:r>
        <w:t>д) в Департаменте, МФЦ (при наличии соглашения о взаимодействии между Департаментом и многофункциональным центром) при обращении заявителя лично.</w:t>
      </w:r>
    </w:p>
    <w:p w:rsidR="002F39C0" w:rsidRDefault="002F39C0">
      <w:pPr>
        <w:pStyle w:val="ConsPlusNormal0"/>
        <w:ind w:firstLine="540"/>
        <w:jc w:val="both"/>
      </w:pPr>
    </w:p>
    <w:p w:rsidR="002F39C0" w:rsidRDefault="002F39C0">
      <w:pPr>
        <w:pStyle w:val="ConsPlusNormal0"/>
        <w:ind w:firstLine="540"/>
        <w:jc w:val="both"/>
      </w:pPr>
    </w:p>
    <w:p w:rsidR="002F39C0" w:rsidRDefault="002F39C0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2F39C0" w:rsidSect="00F83F16">
      <w:headerReference w:type="default" r:id="rId13"/>
      <w:footerReference w:type="default" r:id="rId14"/>
      <w:headerReference w:type="first" r:id="rId15"/>
      <w:footerReference w:type="first" r:id="rId16"/>
      <w:pgSz w:w="11906" w:h="16838"/>
      <w:pgMar w:top="851" w:right="566" w:bottom="993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0971" w:rsidRDefault="00F40971">
      <w:r>
        <w:separator/>
      </w:r>
    </w:p>
  </w:endnote>
  <w:endnote w:type="continuationSeparator" w:id="0">
    <w:p w:rsidR="00F40971" w:rsidRDefault="00F409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9C0" w:rsidRDefault="002F39C0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2F39C0" w:rsidRDefault="00F40971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9C0" w:rsidRDefault="002F39C0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2F39C0" w:rsidRDefault="00F40971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0971" w:rsidRDefault="00F40971">
      <w:r>
        <w:separator/>
      </w:r>
    </w:p>
  </w:footnote>
  <w:footnote w:type="continuationSeparator" w:id="0">
    <w:p w:rsidR="00F40971" w:rsidRDefault="00F409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9C0" w:rsidRDefault="002F39C0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2F39C0" w:rsidRDefault="002F39C0">
    <w:pPr>
      <w:pStyle w:val="ConsPlusNormal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9C0" w:rsidRDefault="002F39C0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2F39C0" w:rsidRDefault="002F39C0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9C0"/>
    <w:rsid w:val="002F39C0"/>
    <w:rsid w:val="00F40971"/>
    <w:rsid w:val="00F83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F83F1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3F1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F83F1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F83F16"/>
  </w:style>
  <w:style w:type="paragraph" w:styleId="a7">
    <w:name w:val="footer"/>
    <w:basedOn w:val="a"/>
    <w:link w:val="a8"/>
    <w:uiPriority w:val="99"/>
    <w:unhideWhenUsed/>
    <w:rsid w:val="00F83F1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F83F1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F83F1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3F1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F83F1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F83F16"/>
  </w:style>
  <w:style w:type="paragraph" w:styleId="a7">
    <w:name w:val="footer"/>
    <w:basedOn w:val="a"/>
    <w:link w:val="a8"/>
    <w:uiPriority w:val="99"/>
    <w:unhideWhenUsed/>
    <w:rsid w:val="00F83F1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F83F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vasilevama\Downloads\www.tomsk.gov.ru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file:///C:\Users\vasilevama\Downloads\www.tomsk.gov.ru" TargetMode="External"/><Relationship Id="rId12" Type="http://schemas.openxmlformats.org/officeDocument/2006/relationships/hyperlink" Target="file:///C:\Users\vasilevama\Downloads\www.gosuslugi.ru" TargetMode="Externa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footer" Target="footer2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rabota.tomsk.gov.ru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file:///C:\Users\vasilevama\Downloads\www.tomsk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vasilevama\Downloads\www.tomsk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6124</Words>
  <Characters>34913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 Департамента труда и занятости населения Томской области от 17.06.2022 N 36
(ред. от 09.02.2026)
"Об утверждении административного регламента предоставления Департаментом труда и занятости населения Томской области государственной услуги "Проведени</vt:lpstr>
    </vt:vector>
  </TitlesOfParts>
  <Company>КонсультантПлюс Версия 4024.00.50</Company>
  <LinksUpToDate>false</LinksUpToDate>
  <CharactersWithSpaces>40956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Департамента труда и занятости населения Томской области от 17.06.2022 N 36
(ред. от 09.02.2026)
"Об утверждении административного регламента предоставления Департаментом труда и занятости населения Томской области государственной услуги "Проведение государственной экспертизы условий труда"</dc:title>
  <dc:creator>Васильева М.А.</dc:creator>
  <cp:lastModifiedBy>Васильева М.А.</cp:lastModifiedBy>
  <cp:revision>2</cp:revision>
  <dcterms:created xsi:type="dcterms:W3CDTF">2026-07-06T08:45:00Z</dcterms:created>
  <dcterms:modified xsi:type="dcterms:W3CDTF">2026-07-06T08:45:00Z</dcterms:modified>
</cp:coreProperties>
</file>