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14C71">
        <w:tc>
          <w:tcPr>
            <w:tcW w:w="1701" w:type="dxa"/>
            <w:tcBorders>
              <w:bottom w:val="nil"/>
            </w:tcBorders>
          </w:tcPr>
          <w:p w:rsidR="007C1A88" w:rsidRDefault="002F3889">
            <w:pPr>
              <w:pStyle w:val="25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20.01.2026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C1A88" w:rsidRDefault="007C1A88">
            <w:pPr>
              <w:pStyle w:val="25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C1A88" w:rsidRDefault="002F3889">
            <w:pPr>
              <w:pStyle w:val="25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3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7C1A88" w:rsidRDefault="007C1A88">
      <w:pPr>
        <w:widowControl w:val="0"/>
        <w:spacing w:line="276" w:lineRule="auto"/>
        <w:jc w:val="center"/>
        <w:rPr>
          <w:rFonts w:ascii="PT Astra Serif" w:hAnsi="PT Astra Serif" w:cs="PT Astra Serif"/>
          <w:bCs/>
          <w:sz w:val="28"/>
          <w:szCs w:val="28"/>
        </w:rPr>
      </w:pPr>
    </w:p>
    <w:p w:rsidR="00532BF4" w:rsidRPr="00407BA8" w:rsidRDefault="002F3889" w:rsidP="00532BF4">
      <w:pPr>
        <w:widowControl w:val="0"/>
        <w:autoSpaceDE w:val="0"/>
        <w:autoSpaceDN w:val="0"/>
        <w:adjustRightInd w:val="0"/>
        <w:spacing w:before="480"/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407BA8">
        <w:rPr>
          <w:rFonts w:ascii="PT Astra Serif" w:hAnsi="PT Astra Serif"/>
          <w:bCs/>
          <w:color w:val="000000" w:themeColor="text1"/>
          <w:sz w:val="28"/>
          <w:szCs w:val="28"/>
        </w:rPr>
        <w:t xml:space="preserve">Об утверждении Порядка предоставления из областного бюджета субсидии </w:t>
      </w:r>
      <w:r w:rsidRPr="00407BA8">
        <w:rPr>
          <w:rFonts w:ascii="PT Astra Serif" w:hAnsi="PT Astra Serif"/>
          <w:color w:val="000000" w:themeColor="text1"/>
          <w:sz w:val="28"/>
          <w:szCs w:val="28"/>
        </w:rPr>
        <w:t xml:space="preserve">автономной некоммерческой организации «Научно-производственный центр беспилотных авиационных систем Томской области» на финансовое обеспечение затрат в области научных разработок </w:t>
      </w:r>
      <w:r w:rsidRPr="00407BA8">
        <w:rPr>
          <w:rFonts w:ascii="PT Astra Serif" w:hAnsi="PT Astra Serif"/>
          <w:color w:val="000000" w:themeColor="text1"/>
          <w:sz w:val="28"/>
          <w:szCs w:val="28"/>
        </w:rPr>
        <w:br/>
        <w:t>серийных беспилотных авиационных систем</w:t>
      </w:r>
    </w:p>
    <w:p w:rsidR="00532BF4" w:rsidRPr="00532BF4" w:rsidRDefault="00532BF4" w:rsidP="000A50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8"/>
        <w:jc w:val="both"/>
        <w:rPr>
          <w:sz w:val="28"/>
          <w:szCs w:val="28"/>
        </w:rPr>
      </w:pPr>
      <w:r w:rsidRPr="00532BF4">
        <w:rPr>
          <w:rFonts w:ascii="PT Astra Serif" w:hAnsi="PT Astra Serif"/>
          <w:sz w:val="28"/>
          <w:szCs w:val="28"/>
        </w:rPr>
        <w:t>В соответствии со статей 78</w:t>
      </w:r>
      <w:r w:rsidRPr="00532BF4">
        <w:rPr>
          <w:rFonts w:ascii="PT Astra Serif" w:hAnsi="PT Astra Serif"/>
          <w:sz w:val="28"/>
          <w:szCs w:val="28"/>
          <w:vertAlign w:val="superscript"/>
        </w:rPr>
        <w:t>1</w:t>
      </w:r>
      <w:r w:rsidRPr="00532BF4">
        <w:rPr>
          <w:rFonts w:ascii="PT Astra Serif" w:hAnsi="PT Astra Serif"/>
          <w:sz w:val="28"/>
          <w:szCs w:val="28"/>
        </w:rPr>
        <w:t xml:space="preserve"> Бюджетного кодекса Российской Федерации, </w:t>
      </w:r>
      <w:hyperlink r:id="rId8" w:tooltip="Закон Томской области от 27.12.2023 N 128-ОЗ " w:history="1">
        <w:r w:rsidRPr="00532BF4">
          <w:rPr>
            <w:rFonts w:ascii="PT Astra Serif" w:hAnsi="PT Astra Serif"/>
            <w:sz w:val="28"/>
            <w:szCs w:val="28"/>
          </w:rPr>
          <w:t>Законом</w:t>
        </w:r>
      </w:hyperlink>
      <w:r w:rsidRPr="00532BF4">
        <w:rPr>
          <w:rFonts w:ascii="PT Astra Serif" w:hAnsi="PT Astra Serif"/>
          <w:sz w:val="28"/>
          <w:szCs w:val="28"/>
        </w:rPr>
        <w:t xml:space="preserve"> Томской области от 29 декабря 2025 года № 165-ОЗ «Об областном бюджете на 2026 год и на плановый период 2027 и 2028 годов»</w:t>
      </w:r>
      <w:r w:rsidRPr="00532BF4">
        <w:rPr>
          <w:sz w:val="28"/>
          <w:szCs w:val="28"/>
        </w:rPr>
        <w:t xml:space="preserve">, </w:t>
      </w:r>
      <w:r w:rsidRPr="00532BF4">
        <w:rPr>
          <w:rFonts w:ascii="PT Astra Serif" w:hAnsi="PT Astra Serif"/>
          <w:sz w:val="28"/>
          <w:szCs w:val="28"/>
        </w:rPr>
        <w:t xml:space="preserve">постановлением Администрации Томской области от 23.12.2019 № 485а «Об определении Департамента транспорта, дорожной деятельности и </w:t>
      </w:r>
      <w:r w:rsidRPr="00532BF4">
        <w:rPr>
          <w:rFonts w:ascii="PT Astra Serif" w:hAnsi="PT Astra Serif"/>
          <w:sz w:val="28"/>
          <w:szCs w:val="28"/>
        </w:rPr>
        <w:t xml:space="preserve">связи Томской области </w:t>
      </w:r>
      <w:r w:rsidRPr="00532BF4">
        <w:rPr>
          <w:rFonts w:ascii="PT Astra Serif" w:hAnsi="PT Astra Serif"/>
          <w:bCs/>
          <w:sz w:val="28"/>
          <w:szCs w:val="28"/>
        </w:rPr>
        <w:t>уполномоченным органом на принятие нормативных правовых актов, утверждающих порядки предоставления субсидий»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32BF4">
        <w:rPr>
          <w:rFonts w:ascii="PT Astra Serif" w:hAnsi="PT Astra Serif"/>
          <w:sz w:val="28"/>
          <w:szCs w:val="28"/>
        </w:rPr>
        <w:t>ПРИКАЗЫВАЮ: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32BF4">
        <w:rPr>
          <w:rFonts w:ascii="PT Astra Serif" w:hAnsi="PT Astra Serif"/>
          <w:sz w:val="28"/>
          <w:szCs w:val="28"/>
        </w:rPr>
        <w:t xml:space="preserve">1. Утвердить </w:t>
      </w:r>
      <w:hyperlink w:anchor="P30" w:tooltip="ПОРЯДОК">
        <w:r w:rsidRPr="00532BF4">
          <w:rPr>
            <w:rFonts w:ascii="PT Astra Serif" w:hAnsi="PT Astra Serif"/>
            <w:sz w:val="28"/>
            <w:szCs w:val="28"/>
          </w:rPr>
          <w:t>Порядок</w:t>
        </w:r>
      </w:hyperlink>
      <w:r w:rsidRPr="00532BF4">
        <w:rPr>
          <w:rFonts w:ascii="PT Astra Serif" w:hAnsi="PT Astra Serif"/>
          <w:sz w:val="28"/>
          <w:szCs w:val="28"/>
        </w:rPr>
        <w:t xml:space="preserve"> предоставления из областного бюджета субсидии автоном</w:t>
      </w:r>
      <w:r w:rsidRPr="00532BF4">
        <w:rPr>
          <w:rFonts w:ascii="PT Astra Serif" w:hAnsi="PT Astra Serif"/>
          <w:sz w:val="28"/>
          <w:szCs w:val="28"/>
        </w:rPr>
        <w:t>ной некоммерческой организации «Научно-производственный центр беспилотных авиационных систем Томской области» на финансовое обеспечение затрат в области научных разработок серийных беспилотных авиационных систем.</w:t>
      </w:r>
    </w:p>
    <w:p w:rsidR="00532BF4" w:rsidRPr="00532BF4" w:rsidRDefault="002F3889" w:rsidP="00532BF4">
      <w:pPr>
        <w:autoSpaceDE w:val="0"/>
        <w:autoSpaceDN w:val="0"/>
        <w:adjustRightInd w:val="0"/>
        <w:spacing w:after="200"/>
        <w:ind w:firstLine="708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32BF4">
        <w:rPr>
          <w:rFonts w:ascii="PT Astra Serif" w:eastAsia="Calibri" w:hAnsi="PT Astra Serif"/>
          <w:sz w:val="28"/>
          <w:szCs w:val="28"/>
          <w:lang w:eastAsia="en-US"/>
        </w:rPr>
        <w:t>2. </w:t>
      </w:r>
      <w:r w:rsidRPr="00532BF4">
        <w:rPr>
          <w:rFonts w:ascii="PT Astra Serif" w:eastAsia="Calibri" w:hAnsi="PT Astra Serif"/>
          <w:color w:val="000000"/>
          <w:sz w:val="28"/>
          <w:szCs w:val="28"/>
          <w:lang w:eastAsia="en-US"/>
        </w:rPr>
        <w:t>Комитету кадрового, финансового и правов</w:t>
      </w:r>
      <w:r w:rsidRPr="00532BF4">
        <w:rPr>
          <w:rFonts w:ascii="PT Astra Serif" w:eastAsia="Calibri" w:hAnsi="PT Astra Serif"/>
          <w:color w:val="000000"/>
          <w:sz w:val="28"/>
          <w:szCs w:val="28"/>
          <w:lang w:eastAsia="en-US"/>
        </w:rPr>
        <w:t xml:space="preserve">ого обеспечения </w:t>
      </w:r>
      <w:r w:rsidRPr="00532BF4">
        <w:rPr>
          <w:rFonts w:ascii="PT Astra Serif" w:eastAsia="Calibri" w:hAnsi="PT Astra Serif"/>
          <w:color w:val="000000"/>
          <w:sz w:val="28"/>
          <w:szCs w:val="28"/>
          <w:lang w:eastAsia="en-US"/>
        </w:rPr>
        <w:br/>
        <w:t>в пятидневный срок обеспечить официальное опубликование настоящего приказа.</w:t>
      </w:r>
    </w:p>
    <w:p w:rsidR="00532BF4" w:rsidRPr="00532BF4" w:rsidRDefault="002F3889" w:rsidP="00532BF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32BF4">
        <w:rPr>
          <w:rFonts w:ascii="PT Astra Serif" w:eastAsia="Calibri" w:hAnsi="PT Astra Serif"/>
          <w:sz w:val="28"/>
          <w:szCs w:val="28"/>
          <w:lang w:eastAsia="en-US"/>
        </w:rPr>
        <w:t xml:space="preserve">3. Настоящий приказ вступает в силу со дня его официального опубликования. </w:t>
      </w:r>
    </w:p>
    <w:p w:rsidR="00532BF4" w:rsidRPr="00532BF4" w:rsidRDefault="002F3889" w:rsidP="00532BF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32BF4">
        <w:rPr>
          <w:rFonts w:ascii="PT Astra Serif" w:eastAsia="Calibri" w:hAnsi="PT Astra Serif"/>
          <w:sz w:val="28"/>
          <w:szCs w:val="28"/>
          <w:lang w:eastAsia="en-US"/>
        </w:rPr>
        <w:t>4. Контроль за исполнением настоящего приказа оставляю за собой.</w:t>
      </w:r>
    </w:p>
    <w:p w:rsidR="00532BF4" w:rsidRDefault="00532BF4" w:rsidP="00532BF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E545D" w:rsidRPr="00532BF4" w:rsidRDefault="005E545D" w:rsidP="00532BF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532BF4" w:rsidP="00532BF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</w:p>
    <w:tbl>
      <w:tblPr>
        <w:tblW w:w="9891" w:type="dxa"/>
        <w:tblLook w:val="04A0" w:firstRow="1" w:lastRow="0" w:firstColumn="1" w:lastColumn="0" w:noHBand="0" w:noVBand="1"/>
      </w:tblPr>
      <w:tblGrid>
        <w:gridCol w:w="4219"/>
        <w:gridCol w:w="2298"/>
        <w:gridCol w:w="3374"/>
      </w:tblGrid>
      <w:tr w:rsidR="00D14C71" w:rsidTr="006C5B5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E545D" w:rsidRPr="005E545D" w:rsidRDefault="002F3889" w:rsidP="005E545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5E545D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Начальник департамента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E545D" w:rsidRPr="005E545D" w:rsidRDefault="002F3889" w:rsidP="005E545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5E545D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begin"/>
            </w:r>
            <w:bookmarkStart w:id="2" w:name="Штамп"/>
            <w:r w:rsidRPr="005E545D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separate"/>
            </w:r>
            <w:r w:rsidRPr="005E545D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E545D" w:rsidRPr="005E545D" w:rsidRDefault="002F3889" w:rsidP="005E545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5E545D">
              <w:rPr>
                <w:rFonts w:ascii="PT Astra Serif" w:hAnsi="PT Astra Serif"/>
                <w:sz w:val="26"/>
                <w:szCs w:val="26"/>
                <w:lang w:eastAsia="en-US" w:bidi="en-US"/>
              </w:rPr>
              <w:t> А.В. Мильке</w:t>
            </w:r>
          </w:p>
        </w:tc>
      </w:tr>
    </w:tbl>
    <w:p w:rsidR="00532BF4" w:rsidRPr="00532BF4" w:rsidRDefault="00532BF4" w:rsidP="00532BF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532BF4" w:rsidP="00532BF4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32BF4" w:rsidRPr="00532BF4" w:rsidRDefault="00532BF4" w:rsidP="00532BF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532BF4" w:rsidRPr="00532BF4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532BF4" w:rsidRPr="00532BF4" w:rsidRDefault="00532BF4" w:rsidP="00532BF4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532BF4" w:rsidRPr="00532BF4" w:rsidRDefault="00532BF4" w:rsidP="00532BF4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532BF4" w:rsidRPr="00532BF4" w:rsidRDefault="00532BF4" w:rsidP="00532BF4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A505C" w:rsidRDefault="000A505C" w:rsidP="00532BF4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  <w:lang w:eastAsia="en-US" w:bidi="en-US"/>
        </w:rPr>
      </w:pPr>
      <w:bookmarkStart w:id="3" w:name="Par22"/>
      <w:bookmarkEnd w:id="3"/>
    </w:p>
    <w:p w:rsidR="00532BF4" w:rsidRPr="00A86229" w:rsidRDefault="002F3889" w:rsidP="00532BF4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8"/>
          <w:szCs w:val="28"/>
          <w:lang w:eastAsia="en-US" w:bidi="en-US"/>
        </w:rPr>
      </w:pPr>
      <w:r w:rsidRPr="00A86229">
        <w:rPr>
          <w:rFonts w:ascii="PT Astra Serif" w:hAnsi="PT Astra Serif"/>
          <w:sz w:val="28"/>
          <w:szCs w:val="28"/>
          <w:lang w:eastAsia="en-US" w:bidi="en-US"/>
        </w:rPr>
        <w:t xml:space="preserve">Приложение </w:t>
      </w:r>
    </w:p>
    <w:p w:rsidR="00532BF4" w:rsidRPr="00A86229" w:rsidRDefault="002F3889" w:rsidP="00532BF4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8"/>
          <w:szCs w:val="28"/>
          <w:lang w:eastAsia="en-US" w:bidi="en-US"/>
        </w:rPr>
      </w:pPr>
      <w:r w:rsidRPr="00A86229">
        <w:rPr>
          <w:rFonts w:ascii="PT Astra Serif" w:hAnsi="PT Astra Serif"/>
          <w:sz w:val="28"/>
          <w:szCs w:val="28"/>
          <w:lang w:eastAsia="en-US" w:bidi="en-US"/>
        </w:rPr>
        <w:t>к приказу Департамента транспорта,</w:t>
      </w:r>
    </w:p>
    <w:p w:rsidR="00532BF4" w:rsidRPr="00A86229" w:rsidRDefault="002F3889" w:rsidP="00532BF4">
      <w:pPr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8"/>
          <w:szCs w:val="28"/>
          <w:lang w:eastAsia="en-US" w:bidi="en-US"/>
        </w:rPr>
      </w:pPr>
      <w:r w:rsidRPr="00A86229">
        <w:rPr>
          <w:rFonts w:ascii="PT Astra Serif" w:hAnsi="PT Astra Serif"/>
          <w:sz w:val="28"/>
          <w:szCs w:val="28"/>
          <w:lang w:eastAsia="en-US" w:bidi="en-US"/>
        </w:rPr>
        <w:t xml:space="preserve">дорожной деятельности и связи Томской области </w:t>
      </w:r>
    </w:p>
    <w:p w:rsidR="00532BF4" w:rsidRPr="00A86229" w:rsidRDefault="002F3889" w:rsidP="00532BF4">
      <w:pPr>
        <w:autoSpaceDE w:val="0"/>
        <w:autoSpaceDN w:val="0"/>
        <w:adjustRightInd w:val="0"/>
        <w:ind w:left="5103"/>
        <w:outlineLvl w:val="0"/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</w:pPr>
      <w:r w:rsidRPr="00A86229">
        <w:rPr>
          <w:rFonts w:ascii="PT Astra Serif" w:hAnsi="PT Astra Serif"/>
          <w:sz w:val="28"/>
          <w:szCs w:val="28"/>
          <w:lang w:eastAsia="en-US" w:bidi="en-US"/>
        </w:rPr>
        <w:t xml:space="preserve">от  </w:t>
      </w:r>
      <w:r w:rsidRPr="00A86229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t>20.01.2026</w:t>
      </w:r>
      <w:r w:rsidRPr="00A86229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begin"/>
      </w:r>
      <w:r w:rsidRPr="00A86229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separate"/>
      </w:r>
      <w:r w:rsidRPr="00A86229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end"/>
      </w:r>
      <w:r w:rsidRPr="00A86229">
        <w:rPr>
          <w:rFonts w:ascii="PT Astra Serif" w:hAnsi="PT Astra Serif"/>
          <w:sz w:val="28"/>
          <w:szCs w:val="28"/>
          <w:lang w:eastAsia="en-US" w:bidi="en-US"/>
        </w:rPr>
        <w:t xml:space="preserve">   №  </w:t>
      </w:r>
      <w:r w:rsidRPr="00A86229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t>3</w:t>
      </w:r>
      <w:r w:rsidRPr="00A86229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begin"/>
      </w:r>
      <w:r w:rsidRPr="00A86229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separate"/>
      </w:r>
      <w:r w:rsidRPr="00A86229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end"/>
      </w:r>
    </w:p>
    <w:p w:rsidR="00532BF4" w:rsidRDefault="00532BF4" w:rsidP="00532BF4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sz w:val="28"/>
          <w:szCs w:val="28"/>
        </w:rPr>
      </w:pPr>
    </w:p>
    <w:p w:rsidR="00A86229" w:rsidRPr="00532BF4" w:rsidRDefault="00A86229" w:rsidP="00532BF4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sz w:val="28"/>
          <w:szCs w:val="28"/>
        </w:rPr>
      </w:pP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sz w:val="28"/>
          <w:szCs w:val="28"/>
        </w:rPr>
      </w:pPr>
      <w:r w:rsidRPr="00532BF4">
        <w:rPr>
          <w:rFonts w:ascii="PT Astra Serif" w:hAnsi="PT Astra Serif"/>
          <w:bCs/>
          <w:sz w:val="28"/>
          <w:szCs w:val="28"/>
        </w:rPr>
        <w:t xml:space="preserve">ПОРЯДОК 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sz w:val="28"/>
          <w:szCs w:val="28"/>
        </w:rPr>
      </w:pPr>
      <w:r w:rsidRPr="00532BF4">
        <w:rPr>
          <w:rFonts w:ascii="PT Astra Serif" w:hAnsi="PT Astra Serif"/>
          <w:bCs/>
          <w:sz w:val="28"/>
          <w:szCs w:val="28"/>
        </w:rPr>
        <w:t xml:space="preserve">предоставления из областного бюджета субсидии </w:t>
      </w:r>
      <w:r w:rsidRPr="00532BF4">
        <w:rPr>
          <w:rFonts w:ascii="PT Astra Serif" w:hAnsi="PT Astra Serif"/>
          <w:sz w:val="28"/>
          <w:szCs w:val="28"/>
        </w:rPr>
        <w:t xml:space="preserve">автономной некоммерческой организации </w:t>
      </w:r>
      <w:r w:rsidRPr="00532BF4">
        <w:rPr>
          <w:rFonts w:ascii="PT Astra Serif" w:hAnsi="PT Astra Serif"/>
          <w:sz w:val="28"/>
          <w:szCs w:val="28"/>
        </w:rPr>
        <w:t>«Научно-производственный центр беспилотных авиационных систем Томской области» на финансовое обеспечение затрат в области научных разработок серийных беспилотных авиационных систем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532BF4">
        <w:rPr>
          <w:rFonts w:ascii="PT Astra Serif" w:hAnsi="PT Astra Serif" w:cs="PT Astra Serif"/>
          <w:bCs/>
          <w:sz w:val="28"/>
          <w:szCs w:val="28"/>
        </w:rPr>
        <w:t>1. Общие положения о предоставлении субсидии</w:t>
      </w:r>
    </w:p>
    <w:p w:rsidR="00532BF4" w:rsidRPr="00532BF4" w:rsidRDefault="002F3889" w:rsidP="000A505C">
      <w:pPr>
        <w:widowControl w:val="0"/>
        <w:autoSpaceDE w:val="0"/>
        <w:autoSpaceDN w:val="0"/>
        <w:adjustRightInd w:val="0"/>
        <w:spacing w:before="480"/>
        <w:ind w:firstLine="540"/>
        <w:jc w:val="both"/>
        <w:rPr>
          <w:rFonts w:ascii="PT Astra Serif" w:hAnsi="PT Astra Serif"/>
          <w:bCs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1. Настоящий Порядок определя</w:t>
      </w:r>
      <w:r w:rsidRPr="00532BF4">
        <w:rPr>
          <w:rFonts w:ascii="PT Astra Serif" w:hAnsi="PT Astra Serif" w:cs="PT Astra Serif"/>
          <w:sz w:val="28"/>
          <w:szCs w:val="28"/>
        </w:rPr>
        <w:t xml:space="preserve">ет процедуру предоставления субсидии автономной некоммерческой организации «Научно-производственный центр беспилотных авиационных систем Томской области» </w:t>
      </w:r>
      <w:r w:rsidRPr="00532BF4">
        <w:rPr>
          <w:rFonts w:ascii="PT Astra Serif" w:hAnsi="PT Astra Serif"/>
          <w:sz w:val="28"/>
          <w:szCs w:val="28"/>
        </w:rPr>
        <w:t>на финансовое обеспечение затрат в области научных разработок серийных беспилотных авиационных систем</w:t>
      </w:r>
      <w:r w:rsidRPr="00532BF4">
        <w:rPr>
          <w:rFonts w:ascii="PT Astra Serif" w:hAnsi="PT Astra Serif"/>
          <w:bCs/>
          <w:sz w:val="28"/>
          <w:szCs w:val="28"/>
        </w:rPr>
        <w:t xml:space="preserve"> </w:t>
      </w:r>
      <w:r w:rsidRPr="00532BF4">
        <w:rPr>
          <w:rFonts w:ascii="PT Astra Serif" w:hAnsi="PT Astra Serif" w:cs="PT Astra Serif"/>
          <w:sz w:val="28"/>
          <w:szCs w:val="28"/>
        </w:rPr>
        <w:t>(далее - субсидия).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 w:val="28"/>
          <w:szCs w:val="28"/>
        </w:rPr>
      </w:pPr>
      <w:bookmarkStart w:id="4" w:name="Par3"/>
      <w:bookmarkEnd w:id="4"/>
      <w:r w:rsidRPr="00532BF4">
        <w:rPr>
          <w:rFonts w:ascii="PT Astra Serif" w:hAnsi="PT Astra Serif" w:cs="PT Astra Serif"/>
          <w:sz w:val="28"/>
          <w:szCs w:val="28"/>
        </w:rPr>
        <w:t xml:space="preserve">2. Целью предоставления субсидии из областного бюджета является </w:t>
      </w:r>
      <w:r w:rsidRPr="00532BF4">
        <w:rPr>
          <w:rFonts w:ascii="PT Astra Serif" w:hAnsi="PT Astra Serif"/>
          <w:sz w:val="28"/>
          <w:szCs w:val="28"/>
        </w:rPr>
        <w:t xml:space="preserve">финансовое обеспечение создания серийных беспилотных авиационных систем в рамках реализации регионального проекта «Разработка, стандартизация </w:t>
      </w:r>
      <w:r w:rsidRPr="00532BF4">
        <w:rPr>
          <w:rFonts w:ascii="PT Astra Serif" w:hAnsi="PT Astra Serif"/>
          <w:sz w:val="28"/>
          <w:szCs w:val="28"/>
        </w:rPr>
        <w:br/>
        <w:t xml:space="preserve">и серийное производство </w:t>
      </w:r>
      <w:r w:rsidRPr="00532BF4">
        <w:rPr>
          <w:rFonts w:ascii="PT Astra Serif" w:hAnsi="PT Astra Serif"/>
          <w:sz w:val="28"/>
          <w:szCs w:val="28"/>
        </w:rPr>
        <w:t>беспилотных авиационных систем и комплектующих» государственной программы «Научно-технологическое развитие Томской области»</w:t>
      </w:r>
      <w:r w:rsidRPr="00532BF4">
        <w:rPr>
          <w:rFonts w:ascii="PT Astra Serif" w:hAnsi="PT Astra Serif" w:cs="Arial"/>
          <w:sz w:val="28"/>
          <w:szCs w:val="28"/>
        </w:rPr>
        <w:t xml:space="preserve">, утвержденной постановлением Администрации Томской области </w:t>
      </w:r>
      <w:r w:rsidRPr="00532BF4">
        <w:rPr>
          <w:rFonts w:ascii="PT Astra Serif" w:hAnsi="PT Astra Serif" w:cs="Arial"/>
          <w:sz w:val="28"/>
          <w:szCs w:val="28"/>
        </w:rPr>
        <w:br/>
        <w:t>от 27.09.2019 № 359а «Об утверждении государственной программы «</w:t>
      </w:r>
      <w:r w:rsidRPr="00532BF4">
        <w:rPr>
          <w:rFonts w:ascii="PT Astra Serif" w:hAnsi="PT Astra Serif"/>
          <w:sz w:val="28"/>
          <w:szCs w:val="28"/>
        </w:rPr>
        <w:t>Научно-т</w:t>
      </w:r>
      <w:r w:rsidRPr="00532BF4">
        <w:rPr>
          <w:rFonts w:ascii="PT Astra Serif" w:hAnsi="PT Astra Serif"/>
          <w:sz w:val="28"/>
          <w:szCs w:val="28"/>
        </w:rPr>
        <w:t>ехнологическое развитие Томской области</w:t>
      </w:r>
      <w:r w:rsidRPr="00532BF4">
        <w:rPr>
          <w:rFonts w:ascii="PT Astra Serif" w:hAnsi="PT Astra Serif" w:cs="Arial"/>
          <w:sz w:val="28"/>
          <w:szCs w:val="28"/>
        </w:rPr>
        <w:t>».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3. Главным распорядителем бюджетных средств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</w:t>
      </w:r>
      <w:r w:rsidRPr="00532BF4">
        <w:rPr>
          <w:rFonts w:ascii="PT Astra Serif" w:hAnsi="PT Astra Serif" w:cs="PT Astra Serif"/>
          <w:sz w:val="28"/>
          <w:szCs w:val="28"/>
        </w:rPr>
        <w:t>льств на предоставление субсидий на соответствующий финансовый год и плановый период, является Департамент транспорта, дорожной деятельности и связи Томской области (далее - Департамент).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4. Получателем субсидии является автономная некоммерческая организац</w:t>
      </w:r>
      <w:r w:rsidRPr="00532BF4">
        <w:rPr>
          <w:rFonts w:ascii="PT Astra Serif" w:hAnsi="PT Astra Serif" w:cs="PT Astra Serif"/>
          <w:sz w:val="28"/>
          <w:szCs w:val="28"/>
        </w:rPr>
        <w:t>ия «Научно-производственный центр беспилотных авиационных систем Томской области» (далее - Получатель субсидии).</w:t>
      </w:r>
    </w:p>
    <w:p w:rsid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5. Способом предоставления субсидии является финансовое обеспечение затрат Получателя субсидии.</w:t>
      </w:r>
    </w:p>
    <w:p w:rsidR="00BF4F87" w:rsidRPr="00532BF4" w:rsidRDefault="002F3889" w:rsidP="00BF4F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lastRenderedPageBreak/>
        <w:t>6. Информация о субсидии размещается на едино</w:t>
      </w:r>
      <w:r w:rsidRPr="00532BF4">
        <w:rPr>
          <w:rFonts w:ascii="PT Astra Serif" w:hAnsi="PT Astra Serif" w:cs="PT Astra Serif"/>
          <w:sz w:val="28"/>
          <w:szCs w:val="28"/>
        </w:rPr>
        <w:t xml:space="preserve">м портале бюджетной системы Российской Федерации в информационно-телекоммуникационной сети «Интернет» (в разделе единого портала) в порядке, установленном Министерством финансов Российской Федерации. 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532BF4">
        <w:rPr>
          <w:rFonts w:ascii="PT Astra Serif" w:hAnsi="PT Astra Serif" w:cs="PT Astra Serif"/>
          <w:bCs/>
          <w:sz w:val="28"/>
          <w:szCs w:val="28"/>
        </w:rPr>
        <w:t>2. Условия и порядок предоставления субсидии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5" w:name="Par12"/>
      <w:bookmarkEnd w:id="5"/>
      <w:r w:rsidRPr="00532BF4">
        <w:rPr>
          <w:rFonts w:ascii="PT Astra Serif" w:hAnsi="PT Astra Serif" w:cs="PT Astra Serif"/>
          <w:sz w:val="28"/>
          <w:szCs w:val="28"/>
        </w:rPr>
        <w:t>7. Получатель субсидии на дату подачи заявления о предоставлении субсидии должен соответствовать следующим требованиям: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1) 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532BF4">
        <w:rPr>
          <w:rFonts w:ascii="PT Astra Serif" w:hAnsi="PT Astra Serif" w:cs="PT Astra Serif"/>
          <w:sz w:val="28"/>
          <w:szCs w:val="28"/>
        </w:rPr>
        <w:br/>
        <w:t>в</w:t>
      </w:r>
      <w:r w:rsidRPr="00532BF4">
        <w:rPr>
          <w:rFonts w:ascii="PT Astra Serif" w:hAnsi="PT Astra Serif" w:cs="PT Astra Serif"/>
          <w:sz w:val="28"/>
          <w:szCs w:val="28"/>
        </w:rPr>
        <w:t xml:space="preserve">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а также российским юридическим лицом, в уставном </w:t>
      </w:r>
      <w:r w:rsidRPr="00532BF4">
        <w:rPr>
          <w:rFonts w:ascii="PT Astra Serif" w:hAnsi="PT Astra Serif" w:cs="PT Astra Serif"/>
          <w:sz w:val="28"/>
          <w:szCs w:val="28"/>
        </w:rPr>
        <w:t>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</w:t>
      </w:r>
      <w:r w:rsidRPr="00532BF4">
        <w:rPr>
          <w:rFonts w:ascii="PT Astra Serif" w:hAnsi="PT Astra Serif" w:cs="PT Astra Serif"/>
          <w:sz w:val="28"/>
          <w:szCs w:val="28"/>
        </w:rPr>
        <w:t xml:space="preserve"> капитале российских юридических лиц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не учитывается прямое и (или) косвенное участие офшорных компаний </w:t>
      </w:r>
      <w:r w:rsidRPr="00532BF4">
        <w:rPr>
          <w:rFonts w:ascii="PT Astra Serif" w:hAnsi="PT Astra Serif" w:cs="PT Astra Serif"/>
          <w:sz w:val="28"/>
          <w:szCs w:val="28"/>
        </w:rPr>
        <w:br/>
        <w:t>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</w:t>
      </w:r>
      <w:r w:rsidRPr="00532BF4">
        <w:rPr>
          <w:rFonts w:ascii="PT Astra Serif" w:hAnsi="PT Astra Serif" w:cs="PT Astra Serif"/>
          <w:sz w:val="28"/>
          <w:szCs w:val="28"/>
        </w:rPr>
        <w:t>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2) не находится в перечне организаций и физических лиц, в отношении кото</w:t>
      </w:r>
      <w:r w:rsidRPr="00532BF4">
        <w:rPr>
          <w:rFonts w:ascii="PT Astra Serif" w:hAnsi="PT Astra Serif" w:cs="PT Astra Serif"/>
          <w:sz w:val="28"/>
          <w:szCs w:val="28"/>
        </w:rPr>
        <w:t>рых имеются сведения об их причастности к экстремистской деятельности или терроризму;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3) не находится в составляемых в рамках реализации полномочий, предусмотренных </w:t>
      </w:r>
      <w:hyperlink r:id="rId11" w:history="1">
        <w:r w:rsidRPr="00532BF4">
          <w:rPr>
            <w:rFonts w:ascii="PT Astra Serif" w:hAnsi="PT Astra Serif" w:cs="PT Astra Serif"/>
            <w:sz w:val="28"/>
            <w:szCs w:val="28"/>
          </w:rPr>
          <w:t>глав</w:t>
        </w:r>
        <w:r w:rsidRPr="00532BF4">
          <w:rPr>
            <w:rFonts w:ascii="PT Astra Serif" w:hAnsi="PT Astra Serif" w:cs="PT Astra Serif"/>
            <w:sz w:val="28"/>
            <w:szCs w:val="28"/>
          </w:rPr>
          <w:t>ой VII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</w:t>
      </w:r>
      <w:r w:rsidRPr="00532BF4">
        <w:rPr>
          <w:rFonts w:ascii="PT Astra Serif" w:hAnsi="PT Astra Serif" w:cs="PT Astra Serif"/>
          <w:sz w:val="28"/>
          <w:szCs w:val="28"/>
        </w:rPr>
        <w:t>чтожения;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4) не получает средства из областного бюджета на основании иных нормативных правовых актов Томской области на цель, указанную в </w:t>
      </w:r>
      <w:hyperlink w:anchor="Par3" w:history="1">
        <w:r w:rsidRPr="00532BF4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5) не является иностранным агентом в соответствии с Федеральным </w:t>
      </w:r>
      <w:hyperlink r:id="rId12" w:history="1">
        <w:r w:rsidRPr="00532BF4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«О контроле за деятельностью лиц, находящихся под иностранным влиянием»;</w:t>
      </w:r>
    </w:p>
    <w:p w:rsidR="00BF4F87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6) не находится в процессе реорганизации (за исключением реорганизации в форме присоединения к нему </w:t>
      </w:r>
      <w:r w:rsidRPr="00532BF4">
        <w:rPr>
          <w:rFonts w:ascii="PT Astra Serif" w:hAnsi="PT Astra Serif" w:cs="PT Astra Serif"/>
          <w:sz w:val="28"/>
          <w:szCs w:val="28"/>
        </w:rPr>
        <w:t xml:space="preserve">другого юридического лица), ликвидации,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в отношении его не введена процедура банкротства, его деятельность не приостановлена в порядке, предусмотренном законодательством Российской </w:t>
      </w:r>
    </w:p>
    <w:p w:rsidR="00532BF4" w:rsidRDefault="002F3889" w:rsidP="00BF4F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  <w:r w:rsidRPr="00532BF4">
        <w:rPr>
          <w:rFonts w:ascii="PT Astra Serif" w:hAnsi="PT Astra Serif" w:cs="PT Astra Serif"/>
          <w:sz w:val="28"/>
          <w:szCs w:val="28"/>
        </w:rPr>
        <w:lastRenderedPageBreak/>
        <w:t>Федерации;</w:t>
      </w:r>
    </w:p>
    <w:p w:rsidR="00532BF4" w:rsidRPr="00532BF4" w:rsidRDefault="002F3889" w:rsidP="00BF4F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7) в реестре дисквалифицированных лиц отсутствуют сведения </w:t>
      </w:r>
      <w:r w:rsidRPr="00532BF4">
        <w:rPr>
          <w:rFonts w:ascii="PT Astra Serif" w:hAnsi="PT Astra Serif" w:cs="PT Astra Serif"/>
          <w:sz w:val="28"/>
          <w:szCs w:val="28"/>
        </w:rPr>
        <w:br/>
        <w:t>о</w:t>
      </w:r>
      <w:r w:rsidRPr="00532BF4">
        <w:rPr>
          <w:rFonts w:ascii="PT Astra Serif" w:hAnsi="PT Astra Serif" w:cs="PT Astra Serif"/>
          <w:sz w:val="28"/>
          <w:szCs w:val="28"/>
        </w:rPr>
        <w:t xml:space="preserve">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8) не включен в </w:t>
      </w:r>
      <w:r w:rsidRPr="00532BF4">
        <w:rPr>
          <w:rFonts w:ascii="PT Astra Serif" w:hAnsi="PT Astra Serif"/>
          <w:sz w:val="28"/>
          <w:szCs w:val="28"/>
        </w:rPr>
        <w:t>реестр работодателей, у которых выявл</w:t>
      </w:r>
      <w:r w:rsidRPr="00532BF4">
        <w:rPr>
          <w:rFonts w:ascii="PT Astra Serif" w:hAnsi="PT Astra Serif"/>
          <w:sz w:val="28"/>
          <w:szCs w:val="28"/>
        </w:rPr>
        <w:t>ены факты нелегальной занятости, ведущийся в соответствии с частью 6 статьи 67 Федерального закона «О занятости населения в Российской Федерации».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8. Субсидия предоставляется из областного бюджета в пределах бюджетных ассигнований и лимитов бюджетных обяза</w:t>
      </w:r>
      <w:r w:rsidRPr="00532BF4">
        <w:rPr>
          <w:rFonts w:ascii="PT Astra Serif" w:hAnsi="PT Astra Serif" w:cs="PT Astra Serif"/>
          <w:sz w:val="28"/>
          <w:szCs w:val="28"/>
        </w:rPr>
        <w:t xml:space="preserve">тельств, предусмотренных на цель, указанную в </w:t>
      </w:r>
      <w:hyperlink w:anchor="Par3" w:history="1">
        <w:r w:rsidRPr="00532BF4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настоящего Порядка.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9. Получатель субсидии в срок до 1 марта соответствующего финансового года представляет в Департамент </w:t>
      </w:r>
      <w:hyperlink w:anchor="Par158" w:history="1">
        <w:r w:rsidRPr="00532BF4">
          <w:rPr>
            <w:rFonts w:ascii="PT Astra Serif" w:hAnsi="PT Astra Serif" w:cs="PT Astra Serif"/>
            <w:sz w:val="28"/>
            <w:szCs w:val="28"/>
          </w:rPr>
          <w:t>заявление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о предоставлении су</w:t>
      </w:r>
      <w:r w:rsidRPr="00532BF4">
        <w:rPr>
          <w:rFonts w:ascii="PT Astra Serif" w:hAnsi="PT Astra Serif" w:cs="PT Astra Serif"/>
          <w:sz w:val="28"/>
          <w:szCs w:val="28"/>
        </w:rPr>
        <w:t xml:space="preserve">бсидии </w:t>
      </w:r>
      <w:r w:rsidRPr="00532BF4">
        <w:rPr>
          <w:rFonts w:ascii="PT Astra Serif" w:hAnsi="PT Astra Serif" w:cs="PT Astra Serif"/>
          <w:sz w:val="28"/>
          <w:szCs w:val="28"/>
        </w:rPr>
        <w:br/>
        <w:t>по форме согласно приложению № 1 к настоящему Порядку. К заявлению прилагаются следующие документы: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1) </w:t>
      </w:r>
      <w:hyperlink w:anchor="Par332" w:history="1">
        <w:r w:rsidRPr="00532BF4">
          <w:rPr>
            <w:rFonts w:ascii="PT Astra Serif" w:hAnsi="PT Astra Serif" w:cs="PT Astra Serif"/>
            <w:sz w:val="28"/>
            <w:szCs w:val="28"/>
          </w:rPr>
          <w:t>направления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расходов, источником финансового обеспечения которых является субсидия, по форме согласно приложению № 2 к </w:t>
      </w:r>
      <w:r w:rsidRPr="00532BF4">
        <w:rPr>
          <w:rFonts w:ascii="PT Astra Serif" w:hAnsi="PT Astra Serif" w:cs="PT Astra Serif"/>
          <w:sz w:val="28"/>
          <w:szCs w:val="28"/>
        </w:rPr>
        <w:t>настоящему Порядку с приложением экономически обоснованного расчета по каждому виду расходов (далее - направления расходов);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2) копия штатного расписания и расчет предельного размера фонда оплаты труда Получателя субсидии с обоснованием его расчета в случа</w:t>
      </w:r>
      <w:r w:rsidRPr="00532BF4">
        <w:rPr>
          <w:rFonts w:ascii="PT Astra Serif" w:hAnsi="PT Astra Serif" w:cs="PT Astra Serif"/>
          <w:sz w:val="28"/>
          <w:szCs w:val="28"/>
        </w:rPr>
        <w:t>е, если оплата труда работников Получателя субсидии включена в планируемые направления расходов;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3) </w:t>
      </w:r>
      <w:r w:rsidRPr="00532BF4">
        <w:rPr>
          <w:rFonts w:ascii="PT Astra Serif" w:hAnsi="PT Astra Serif" w:cs="Arial"/>
          <w:sz w:val="28"/>
          <w:szCs w:val="28"/>
        </w:rPr>
        <w:t>план мероприятий по достижению результата предоставления субсидии</w:t>
      </w:r>
      <w:r w:rsidRPr="00532BF4">
        <w:rPr>
          <w:rFonts w:ascii="PT Astra Serif" w:hAnsi="PT Astra Serif" w:cs="PT Astra Serif"/>
          <w:sz w:val="28"/>
          <w:szCs w:val="28"/>
        </w:rPr>
        <w:t xml:space="preserve"> по форме согласно приложению № 3 к настоящему Порядку.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Документы, представленные в Департа</w:t>
      </w:r>
      <w:r w:rsidRPr="00532BF4">
        <w:rPr>
          <w:rFonts w:ascii="PT Astra Serif" w:hAnsi="PT Astra Serif" w:cs="PT Astra Serif"/>
          <w:sz w:val="28"/>
          <w:szCs w:val="28"/>
        </w:rPr>
        <w:t>мент, должны быть заверены подписью руководителя Получателя субсидии и печатью (при наличии).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Получатель субсидии несет ответственность за достоверность предоставленной информации и документов в соответствии </w:t>
      </w:r>
      <w:r w:rsidRPr="00532BF4">
        <w:rPr>
          <w:rFonts w:ascii="PT Astra Serif" w:hAnsi="PT Astra Serif" w:cs="PT Astra Serif"/>
          <w:sz w:val="28"/>
          <w:szCs w:val="28"/>
        </w:rPr>
        <w:br/>
        <w:t>с законодательством Российской Федерации.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10. Получатель субсидии также вправе предоставить в Департамент </w:t>
      </w:r>
      <w:r w:rsidRPr="00532BF4">
        <w:rPr>
          <w:rFonts w:ascii="PT Astra Serif" w:hAnsi="PT Astra Serif" w:cs="PT Astra Serif"/>
          <w:sz w:val="28"/>
          <w:szCs w:val="28"/>
        </w:rPr>
        <w:br/>
        <w:t>по собственной инициативе следующие документы: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1) выписка из Единого государственного реестра юридических лиц, полученная не ранее чем на первое число месяца, в котором подается заявление о п</w:t>
      </w:r>
      <w:r w:rsidRPr="00532BF4">
        <w:rPr>
          <w:rFonts w:ascii="PT Astra Serif" w:hAnsi="PT Astra Serif" w:cs="PT Astra Serif"/>
          <w:sz w:val="28"/>
          <w:szCs w:val="28"/>
        </w:rPr>
        <w:t>редоставлении субсидии;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2) копии учредительных документов.</w:t>
      </w:r>
    </w:p>
    <w:p w:rsid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В случае, если получатель субсидии не представил по собственной инициативе документы, указанные в подпунктах 1) - 2) настоящего пункта, Департамент в течение 3 рабочих дней с даты поступления </w:t>
      </w:r>
      <w:r w:rsidRPr="00532BF4">
        <w:rPr>
          <w:rFonts w:ascii="PT Astra Serif" w:hAnsi="PT Astra Serif" w:cs="PT Astra Serif"/>
          <w:sz w:val="28"/>
          <w:szCs w:val="28"/>
        </w:rPr>
        <w:t>заявления запрашивает их в рамках межведомственного информационного взаимодействия.</w:t>
      </w:r>
    </w:p>
    <w:p w:rsidR="00BF4F87" w:rsidRPr="00532BF4" w:rsidRDefault="002F3889" w:rsidP="00BF4F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lastRenderedPageBreak/>
        <w:t>11. Условиями предоставления субсидии являются:</w:t>
      </w:r>
    </w:p>
    <w:p w:rsidR="00532BF4" w:rsidRPr="00532BF4" w:rsidRDefault="002F3889" w:rsidP="00BF4F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1) соответствие Получателя субсидии требованиям, указанным в </w:t>
      </w:r>
      <w:hyperlink w:anchor="Par12" w:history="1">
        <w:r w:rsidRPr="00532BF4">
          <w:rPr>
            <w:rFonts w:ascii="PT Astra Serif" w:hAnsi="PT Astra Serif" w:cs="PT Astra Serif"/>
            <w:sz w:val="28"/>
            <w:szCs w:val="28"/>
          </w:rPr>
          <w:t>7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2) соответстви</w:t>
      </w:r>
      <w:r w:rsidRPr="00532BF4">
        <w:rPr>
          <w:rFonts w:ascii="PT Astra Serif" w:hAnsi="PT Astra Serif" w:cs="PT Astra Serif"/>
          <w:sz w:val="28"/>
          <w:szCs w:val="28"/>
        </w:rPr>
        <w:t xml:space="preserve">е направлений расходов требованиям, установленным </w:t>
      </w:r>
      <w:hyperlink w:anchor="Par42" w:history="1">
        <w:r w:rsidRPr="00532BF4">
          <w:rPr>
            <w:rFonts w:ascii="PT Astra Serif" w:hAnsi="PT Astra Serif" w:cs="PT Astra Serif"/>
            <w:sz w:val="28"/>
            <w:szCs w:val="28"/>
          </w:rPr>
          <w:t>пунктом 12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3) запрет приобретения Получателем субсидии, а также иными юридическими лицами, получающими средства на основании договоров (соглашений), заключенных </w:t>
      </w:r>
      <w:r w:rsidRPr="00532BF4">
        <w:rPr>
          <w:rFonts w:ascii="PT Astra Serif" w:hAnsi="PT Astra Serif" w:cs="PT Astra Serif"/>
          <w:sz w:val="28"/>
          <w:szCs w:val="28"/>
        </w:rPr>
        <w:t xml:space="preserve">с Получателем субсидии, за счет средств субсидии иностранной валюты, за исключением операций, осуществляемых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 w:rsidRPr="00532BF4">
        <w:rPr>
          <w:rFonts w:ascii="PT Astra Serif" w:hAnsi="PT Astra Serif" w:cs="PT Astra Serif"/>
          <w:sz w:val="28"/>
          <w:szCs w:val="28"/>
        </w:rPr>
        <w:br/>
        <w:t>и ком</w:t>
      </w:r>
      <w:r w:rsidRPr="00532BF4">
        <w:rPr>
          <w:rFonts w:ascii="PT Astra Serif" w:hAnsi="PT Astra Serif" w:cs="PT Astra Serif"/>
          <w:sz w:val="28"/>
          <w:szCs w:val="28"/>
        </w:rPr>
        <w:t>плектующих изделий;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4) возможность осуществления расходов, источником финансового обеспечения которых являются не использованные в отчетном финансовом году остатки субсидии, только при принятии Департаментом в установленном </w:t>
      </w:r>
      <w:r w:rsidRPr="00532BF4">
        <w:rPr>
          <w:rFonts w:ascii="PT Astra Serif" w:hAnsi="PT Astra Serif" w:cs="PT Astra Serif"/>
          <w:sz w:val="28"/>
          <w:szCs w:val="28"/>
        </w:rPr>
        <w:br/>
        <w:t>в соответствии с нормативными п</w:t>
      </w:r>
      <w:r w:rsidRPr="00532BF4">
        <w:rPr>
          <w:rFonts w:ascii="PT Astra Serif" w:hAnsi="PT Astra Serif" w:cs="PT Astra Serif"/>
          <w:sz w:val="28"/>
          <w:szCs w:val="28"/>
        </w:rPr>
        <w:t xml:space="preserve">равовыми актами Томской области порядке решения о наличии потребности в указанных средствах или возврате указанных средств при отсутствии в них потребности в порядке и сроки, определенные настоящим Порядком, и включение таких положений в соглашение </w:t>
      </w:r>
      <w:r w:rsidRPr="00532BF4">
        <w:rPr>
          <w:rFonts w:ascii="PT Astra Serif" w:hAnsi="PT Astra Serif" w:cs="PT Astra Serif"/>
          <w:sz w:val="28"/>
          <w:szCs w:val="28"/>
        </w:rPr>
        <w:br/>
        <w:t>о пред</w:t>
      </w:r>
      <w:r w:rsidRPr="00532BF4">
        <w:rPr>
          <w:rFonts w:ascii="PT Astra Serif" w:hAnsi="PT Astra Serif" w:cs="PT Astra Serif"/>
          <w:sz w:val="28"/>
          <w:szCs w:val="28"/>
        </w:rPr>
        <w:t>оставлении субсидии;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5) перечисление субсидии на расчетные счета, открытые Получателю субсидии в кредитных организациях;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6) согласие Получателя субсидии, а также лиц, получающих средства на основании договоров (соглашений), заключенных с Получателем субсидии </w:t>
      </w:r>
      <w:r w:rsidRPr="00532BF4">
        <w:rPr>
          <w:rFonts w:ascii="PT Astra Serif" w:hAnsi="PT Astra Serif" w:cs="PT Astra Serif"/>
          <w:sz w:val="28"/>
          <w:szCs w:val="28"/>
        </w:rPr>
        <w:br/>
        <w:t>(за исключением государственных (муниципальных) унитарных предприятий, хозяйственных товариществ и обществ с участием</w:t>
      </w:r>
      <w:r w:rsidRPr="00532BF4">
        <w:rPr>
          <w:rFonts w:ascii="PT Astra Serif" w:hAnsi="PT Astra Serif" w:cs="PT Astra Serif"/>
          <w:sz w:val="28"/>
          <w:szCs w:val="28"/>
        </w:rPr>
        <w:t xml:space="preserve">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Департаментом в отношении них проверок соблюдения порядка и условий</w:t>
      </w:r>
      <w:r w:rsidRPr="00532BF4">
        <w:rPr>
          <w:rFonts w:ascii="PT Astra Serif" w:hAnsi="PT Astra Serif" w:cs="PT Astra Serif"/>
          <w:sz w:val="28"/>
          <w:szCs w:val="28"/>
        </w:rPr>
        <w:t xml:space="preserve">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</w:t>
      </w:r>
      <w:hyperlink r:id="rId13" w:history="1">
        <w:r w:rsidRPr="00532BF4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и </w:t>
      </w:r>
      <w:hyperlink r:id="rId14" w:history="1">
        <w:r w:rsidRPr="00532BF4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Федерации, и включение таких положений в соглашение о предоставлении субсидии.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7) расходование средств субсидии н</w:t>
      </w:r>
      <w:r w:rsidRPr="00532BF4">
        <w:rPr>
          <w:rFonts w:ascii="PT Astra Serif" w:hAnsi="PT Astra Serif" w:cs="PT Astra Serif"/>
          <w:sz w:val="28"/>
          <w:szCs w:val="28"/>
        </w:rPr>
        <w:t>а цель, установленную пунктом 2 настоящего Порядка.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6" w:name="Par42"/>
      <w:bookmarkEnd w:id="6"/>
      <w:r w:rsidRPr="00532BF4">
        <w:rPr>
          <w:rFonts w:ascii="PT Astra Serif" w:hAnsi="PT Astra Serif" w:cs="PT Astra Serif"/>
          <w:sz w:val="28"/>
          <w:szCs w:val="28"/>
        </w:rPr>
        <w:t xml:space="preserve">12. Направления расходов субсидии должны соответствовать цели предоставления субсидии, указанной в </w:t>
      </w:r>
      <w:hyperlink w:anchor="Par3" w:history="1">
        <w:r w:rsidRPr="00532BF4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настоящего Порядка, </w:t>
      </w:r>
      <w:r w:rsidRPr="00532BF4">
        <w:rPr>
          <w:rFonts w:ascii="PT Astra Serif" w:hAnsi="PT Astra Serif" w:cs="PT Astra Serif"/>
          <w:sz w:val="28"/>
          <w:szCs w:val="28"/>
        </w:rPr>
        <w:br/>
        <w:t>и включают в себя следующие затраты: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1) фонд оплаты</w:t>
      </w:r>
      <w:r w:rsidRPr="00532BF4">
        <w:rPr>
          <w:rFonts w:ascii="PT Astra Serif" w:hAnsi="PT Astra Serif" w:cs="PT Astra Serif"/>
          <w:sz w:val="28"/>
          <w:szCs w:val="28"/>
        </w:rPr>
        <w:t xml:space="preserve"> труда с начислениями; </w:t>
      </w:r>
    </w:p>
    <w:p w:rsidR="00BF4F87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2) содержание и техническое обслуживание помещений и объектов (аренда,</w:t>
      </w:r>
    </w:p>
    <w:p w:rsidR="00BF4F87" w:rsidRDefault="002F38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532BF4" w:rsidRPr="00532BF4" w:rsidRDefault="002F3889" w:rsidP="00BF4F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lastRenderedPageBreak/>
        <w:t xml:space="preserve"> коммунальные услуги, уборка и вывоз мусора и снега, обслуживание взлетно-посадочной полосы, охрана, обеспечение пожарной безопасности);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AstraSerif-Regular"/>
          <w:sz w:val="28"/>
          <w:szCs w:val="28"/>
        </w:rPr>
        <w:t>3) приобретение оборуд</w:t>
      </w:r>
      <w:r w:rsidRPr="00532BF4">
        <w:rPr>
          <w:rFonts w:ascii="PT Astra Serif" w:hAnsi="PT Astra Serif" w:cs="PTAstraSerif-Regular"/>
          <w:sz w:val="28"/>
          <w:szCs w:val="28"/>
        </w:rPr>
        <w:t>ования с оснасткой и материалов</w:t>
      </w:r>
      <w:r w:rsidRPr="00532BF4">
        <w:rPr>
          <w:rFonts w:ascii="PT Astra Serif" w:hAnsi="PT Astra Serif" w:cs="PT Astra Serif"/>
          <w:sz w:val="28"/>
          <w:szCs w:val="28"/>
        </w:rPr>
        <w:t xml:space="preserve">, </w:t>
      </w:r>
      <w:r w:rsidRPr="00532BF4">
        <w:rPr>
          <w:rFonts w:ascii="PT Astra Serif" w:hAnsi="PT Astra Serif" w:cs="PTAstraSerif-Regular"/>
          <w:sz w:val="28"/>
          <w:szCs w:val="28"/>
        </w:rPr>
        <w:t>оплата услуг сторонних организаций для выпуска беспилотных авиационных систем.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13. Департамент в течение десяти рабочих дней со дня поступления заявления о предоставлении субсидии и прилагаемых к нему документов осуществляе</w:t>
      </w:r>
      <w:r w:rsidRPr="00532BF4">
        <w:rPr>
          <w:rFonts w:ascii="PT Astra Serif" w:hAnsi="PT Astra Serif" w:cs="PT Astra Serif"/>
          <w:sz w:val="28"/>
          <w:szCs w:val="28"/>
        </w:rPr>
        <w:t xml:space="preserve">т проверку соответствия Получателя субсидии требованиям, установленным настоящим Порядком, путем рассмотрения заявления </w:t>
      </w:r>
      <w:r w:rsidRPr="00532BF4">
        <w:rPr>
          <w:rFonts w:ascii="PT Astra Serif" w:hAnsi="PT Astra Serif" w:cs="PT Astra Serif"/>
          <w:sz w:val="28"/>
          <w:szCs w:val="28"/>
        </w:rPr>
        <w:br/>
        <w:t>о предоставлении субсидии и предоставленных документов, осуществления запросов в рамках межведомственного взаимодействия, анализа данны</w:t>
      </w:r>
      <w:r w:rsidRPr="00532BF4">
        <w:rPr>
          <w:rFonts w:ascii="PT Astra Serif" w:hAnsi="PT Astra Serif" w:cs="PT Astra Serif"/>
          <w:sz w:val="28"/>
          <w:szCs w:val="28"/>
        </w:rPr>
        <w:t>х из открытых источников, и принимает решение о предоставлении субсидии или об отказе в предоставлении субсидии.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14. Основаниями для отказа в предоставлении субсидии являются: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1) несоответствие Получателя субсидии требованиям, установленным пунктом </w:t>
      </w:r>
      <w:hyperlink w:anchor="Par12" w:history="1">
        <w:r w:rsidRPr="00532BF4">
          <w:rPr>
            <w:rFonts w:ascii="PT Astra Serif" w:hAnsi="PT Astra Serif" w:cs="PT Astra Serif"/>
            <w:sz w:val="28"/>
            <w:szCs w:val="28"/>
          </w:rPr>
          <w:t>7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2) непредставление Получателем субсидии документов, предусмотренных пунктом </w:t>
      </w:r>
      <w:hyperlink w:anchor="Par22" w:history="1">
        <w:r w:rsidRPr="00532BF4">
          <w:rPr>
            <w:rFonts w:ascii="PT Astra Serif" w:hAnsi="PT Astra Serif" w:cs="PT Astra Serif"/>
            <w:sz w:val="28"/>
            <w:szCs w:val="28"/>
          </w:rPr>
          <w:t>9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настоящего Порядка, или представление указанных документов </w:t>
      </w:r>
      <w:r w:rsidRPr="00532BF4">
        <w:rPr>
          <w:rFonts w:ascii="PT Astra Serif" w:hAnsi="PT Astra Serif" w:cs="PT Astra Serif"/>
          <w:sz w:val="28"/>
          <w:szCs w:val="28"/>
        </w:rPr>
        <w:br/>
        <w:t>не в полном объеме;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3) несоответствие указанных </w:t>
      </w:r>
      <w:r w:rsidRPr="00532BF4">
        <w:rPr>
          <w:rFonts w:ascii="PT Astra Serif" w:hAnsi="PT Astra Serif" w:cs="PT Astra Serif"/>
          <w:sz w:val="28"/>
          <w:szCs w:val="28"/>
        </w:rPr>
        <w:t xml:space="preserve">Получателем субсидии направлений расходов субсидии </w:t>
      </w:r>
      <w:hyperlink w:anchor="Par42" w:history="1">
        <w:r w:rsidRPr="00532BF4">
          <w:rPr>
            <w:rFonts w:ascii="PT Astra Serif" w:hAnsi="PT Astra Serif" w:cs="PT Astra Serif"/>
            <w:sz w:val="28"/>
            <w:szCs w:val="28"/>
          </w:rPr>
          <w:t>пункту 12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4) установление факта недостоверности представленной Получателем субсидии информации;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5) несоответствие представленных получателем субсидии документов</w:t>
      </w:r>
      <w:r w:rsidRPr="00532BF4">
        <w:rPr>
          <w:rFonts w:ascii="PT Astra Serif" w:hAnsi="PT Astra Serif" w:cs="PT Astra Serif"/>
          <w:sz w:val="28"/>
          <w:szCs w:val="28"/>
        </w:rPr>
        <w:t xml:space="preserve"> требованиям, определенным настоящим Порядком.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15. Решение о предоставлении субсидии оформляется распоряжением Департамента.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Решение об отказе в предоставлении субсидии оформляется уведомлением в адрес заявителя об отказе в предоставлении субсидии с указан</w:t>
      </w:r>
      <w:r w:rsidRPr="00532BF4">
        <w:rPr>
          <w:rFonts w:ascii="PT Astra Serif" w:hAnsi="PT Astra Serif" w:cs="PT Astra Serif"/>
          <w:sz w:val="28"/>
          <w:szCs w:val="28"/>
        </w:rPr>
        <w:t>ием оснований.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16. Не позднее десяти рабочих дней со дня принятия решения </w:t>
      </w:r>
      <w:r w:rsidRPr="00532BF4">
        <w:rPr>
          <w:rFonts w:ascii="PT Astra Serif" w:hAnsi="PT Astra Serif" w:cs="PT Astra Serif"/>
          <w:sz w:val="28"/>
          <w:szCs w:val="28"/>
        </w:rPr>
        <w:br/>
        <w:t>о предоставлении субсидии Департамент направляет Получателю субсидии для подписания проект Соглашения о предоставлении субсидии (далее - Соглашение).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Соглашение о предоставлении суб</w:t>
      </w:r>
      <w:r w:rsidRPr="00532BF4">
        <w:rPr>
          <w:rFonts w:ascii="PT Astra Serif" w:hAnsi="PT Astra Serif" w:cs="PT Astra Serif"/>
          <w:sz w:val="28"/>
          <w:szCs w:val="28"/>
        </w:rPr>
        <w:t xml:space="preserve">сидии и дополнительные соглашения </w:t>
      </w:r>
      <w:r w:rsidRPr="00532BF4">
        <w:rPr>
          <w:rFonts w:ascii="PT Astra Serif" w:hAnsi="PT Astra Serif" w:cs="PT Astra Serif"/>
          <w:sz w:val="28"/>
          <w:szCs w:val="28"/>
        </w:rPr>
        <w:br/>
        <w:t>к указанному соглашению, предусматривающие внесение в него изменений или его расторжение, заключаются в соответствии с типовыми формами, утвержденными Департаментом финансов Томской области.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17. Размер субсидии на соответ</w:t>
      </w:r>
      <w:r w:rsidRPr="00532BF4">
        <w:rPr>
          <w:rFonts w:ascii="PT Astra Serif" w:hAnsi="PT Astra Serif" w:cs="PT Astra Serif"/>
          <w:sz w:val="28"/>
          <w:szCs w:val="28"/>
        </w:rPr>
        <w:t xml:space="preserve">ствующий финансовый год определяется законом Томской области об областном бюджете (сводной бюджетной росписью областного бюджета) на соответствующий финансовый год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и плановый период. </w:t>
      </w:r>
    </w:p>
    <w:p w:rsidR="00532BF4" w:rsidRPr="00532BF4" w:rsidRDefault="002F3889" w:rsidP="00BF4F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18. В Соглашение включаются условия о согласовании новых условий Соглаш</w:t>
      </w:r>
      <w:r w:rsidRPr="00532BF4">
        <w:rPr>
          <w:rFonts w:ascii="PT Astra Serif" w:hAnsi="PT Astra Serif" w:cs="PT Astra Serif"/>
          <w:sz w:val="28"/>
          <w:szCs w:val="28"/>
        </w:rPr>
        <w:t xml:space="preserve">ения или о расторжении Соглашения при недостижении согласия по новым условиям в случае уменьшения Департаменту как получателю бюджетных средств ранее доведенных лимитов бюджетных обязательств, </w:t>
      </w:r>
      <w:r w:rsidRPr="00532BF4">
        <w:rPr>
          <w:rFonts w:ascii="PT Astra Serif" w:hAnsi="PT Astra Serif" w:cs="PT Astra Serif"/>
          <w:sz w:val="28"/>
          <w:szCs w:val="28"/>
        </w:rPr>
        <w:lastRenderedPageBreak/>
        <w:t xml:space="preserve">приводящего к невозможности предоставления субсидии в размере, </w:t>
      </w:r>
      <w:r w:rsidRPr="00532BF4">
        <w:rPr>
          <w:rFonts w:ascii="PT Astra Serif" w:hAnsi="PT Astra Serif" w:cs="PT Astra Serif"/>
          <w:sz w:val="28"/>
          <w:szCs w:val="28"/>
        </w:rPr>
        <w:t>определенном в Соглашении.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19. Дополнительное соглашение о внесении изменений в Соглашение заключается в случае: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1) изменения платежных реквизитов, наименования любой из сторон Соглашения, технической ошибки;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2) изменения направлений расходов субсидии при </w:t>
      </w:r>
      <w:r w:rsidRPr="00532BF4">
        <w:rPr>
          <w:rFonts w:ascii="PT Astra Serif" w:hAnsi="PT Astra Serif" w:cs="PT Astra Serif"/>
          <w:sz w:val="28"/>
          <w:szCs w:val="28"/>
        </w:rPr>
        <w:t>условии, что указанные изменения не повлекут увеличения размера субсидии;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3) реорганизации в форме слияния, присоединения или преобразования </w:t>
      </w:r>
      <w:r w:rsidRPr="00532BF4">
        <w:rPr>
          <w:rFonts w:ascii="PT Astra Serif" w:hAnsi="PT Astra Serif" w:cs="PT Astra Serif"/>
          <w:sz w:val="28"/>
          <w:szCs w:val="28"/>
        </w:rPr>
        <w:br/>
        <w:t>(в части перемены лица в обязательстве с указанием в Соглашении правопреемника);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4) принятия Департаментом решения о наличии потребности в остатках субсидии в соответствии с </w:t>
      </w:r>
      <w:hyperlink w:anchor="Par132" w:history="1">
        <w:r w:rsidRPr="00532BF4">
          <w:rPr>
            <w:rFonts w:ascii="PT Astra Serif" w:hAnsi="PT Astra Serif" w:cs="PT Astra Serif"/>
            <w:sz w:val="28"/>
            <w:szCs w:val="28"/>
          </w:rPr>
          <w:t>пунктом 3</w:t>
        </w:r>
      </w:hyperlink>
      <w:r w:rsidRPr="00532BF4">
        <w:rPr>
          <w:rFonts w:ascii="PT Astra Serif" w:hAnsi="PT Astra Serif" w:cs="PT Astra Serif"/>
          <w:sz w:val="28"/>
          <w:szCs w:val="28"/>
        </w:rPr>
        <w:t>0 настоящего Порядка;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5) уменьшения ранее доведенных до Департамента лимитов бюджетных обязательств при согласовании новых услов</w:t>
      </w:r>
      <w:r w:rsidRPr="00532BF4">
        <w:rPr>
          <w:rFonts w:ascii="PT Astra Serif" w:hAnsi="PT Astra Serif" w:cs="PT Astra Serif"/>
          <w:sz w:val="28"/>
          <w:szCs w:val="28"/>
        </w:rPr>
        <w:t>ий Соглашения.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Дополнительное соглашение о внесении изменений в Соглашение подлежит заключению не позднее десяти рабочих дней со дня получения письменного уведомления одной из сторон Соглашения.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20. Дополнительное соглашение о расторжении Соглашения заключ</w:t>
      </w:r>
      <w:r w:rsidRPr="00532BF4">
        <w:rPr>
          <w:rFonts w:ascii="PT Astra Serif" w:hAnsi="PT Astra Serif" w:cs="PT Astra Serif"/>
          <w:sz w:val="28"/>
          <w:szCs w:val="28"/>
        </w:rPr>
        <w:t xml:space="preserve">ается </w:t>
      </w:r>
      <w:r w:rsidRPr="00532BF4">
        <w:rPr>
          <w:rFonts w:ascii="PT Astra Serif" w:hAnsi="PT Astra Serif" w:cs="PT Astra Serif"/>
          <w:sz w:val="28"/>
          <w:szCs w:val="28"/>
        </w:rPr>
        <w:br/>
        <w:t>в случае: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1) уменьшения ранее доведенных до Департамента лимитов бюджетных обязательств при недостижении согласия по новым условиям Соглашения;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2) отказа Получателя субсидии от получения субсидии, направленного </w:t>
      </w:r>
      <w:r w:rsidRPr="00532BF4">
        <w:rPr>
          <w:rFonts w:ascii="PT Astra Serif" w:hAnsi="PT Astra Serif" w:cs="PT Astra Serif"/>
          <w:sz w:val="28"/>
          <w:szCs w:val="28"/>
        </w:rPr>
        <w:br/>
        <w:t>в адрес Департамента.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Дополнительное </w:t>
      </w:r>
      <w:r w:rsidRPr="00532BF4">
        <w:rPr>
          <w:rFonts w:ascii="PT Astra Serif" w:hAnsi="PT Astra Serif" w:cs="PT Astra Serif"/>
          <w:sz w:val="28"/>
          <w:szCs w:val="28"/>
        </w:rPr>
        <w:t>соглашение о расторжении Соглашения подлежит заключению не позднее десяти рабочих дней со дня получения письменного уведомления одной из сторон Соглашения.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При реорганизации Получателя субсидии в форме разделения, выделения, а также при ликвидации Получате</w:t>
      </w:r>
      <w:r w:rsidRPr="00532BF4">
        <w:rPr>
          <w:rFonts w:ascii="PT Astra Serif" w:hAnsi="PT Astra Serif" w:cs="PT Astra Serif"/>
          <w:sz w:val="28"/>
          <w:szCs w:val="28"/>
        </w:rPr>
        <w:t xml:space="preserve">ля субсидии соглашение расторгается Департаментом с формированием уведомления о расторжении соглашения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в одностороннем порядке и акта об исполнении обязательств по соглашению </w:t>
      </w:r>
      <w:r w:rsidRPr="00532BF4">
        <w:rPr>
          <w:rFonts w:ascii="PT Astra Serif" w:hAnsi="PT Astra Serif" w:cs="PT Astra Serif"/>
          <w:sz w:val="28"/>
          <w:szCs w:val="28"/>
        </w:rPr>
        <w:br/>
        <w:t>с отражением информации о неисполненных Получателем субсидии обязательствах, ис</w:t>
      </w:r>
      <w:r w:rsidRPr="00532BF4">
        <w:rPr>
          <w:rFonts w:ascii="PT Astra Serif" w:hAnsi="PT Astra Serif" w:cs="PT Astra Serif"/>
          <w:sz w:val="28"/>
          <w:szCs w:val="28"/>
        </w:rPr>
        <w:t>точником финансового обеспечения которых является субсидия, и возврате неиспользованного остатка субсидии в областной бюджет.</w:t>
      </w:r>
      <w:bookmarkStart w:id="7" w:name="Par80"/>
      <w:bookmarkEnd w:id="7"/>
    </w:p>
    <w:p w:rsidR="00532BF4" w:rsidRPr="00532BF4" w:rsidRDefault="002F3889" w:rsidP="00532BF4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532BF4">
        <w:rPr>
          <w:rFonts w:ascii="PT Astra Serif" w:hAnsi="PT Astra Serif" w:cs="PT Astra Serif"/>
          <w:color w:val="000000" w:themeColor="text1"/>
          <w:sz w:val="28"/>
          <w:szCs w:val="28"/>
        </w:rPr>
        <w:t>21. Результатом предоставления субсидии является:</w:t>
      </w:r>
    </w:p>
    <w:p w:rsidR="00532BF4" w:rsidRPr="00532BF4" w:rsidRDefault="002F3889" w:rsidP="00532BF4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532BF4">
        <w:rPr>
          <w:rFonts w:ascii="PT Astra Serif" w:hAnsi="PT Astra Serif" w:cs="PT Astra Serif"/>
          <w:color w:val="000000" w:themeColor="text1"/>
          <w:sz w:val="28"/>
          <w:szCs w:val="28"/>
        </w:rPr>
        <w:t>Подача заявок на внесение в реестр российской промышленной продукции Минпромторг</w:t>
      </w:r>
      <w:r w:rsidRPr="00532BF4">
        <w:rPr>
          <w:rFonts w:ascii="PT Astra Serif" w:hAnsi="PT Astra Serif" w:cs="PT Astra Serif"/>
          <w:color w:val="000000" w:themeColor="text1"/>
          <w:sz w:val="28"/>
          <w:szCs w:val="28"/>
        </w:rPr>
        <w:t>а России двух серийных образцов беспилотных авиационных систем.</w:t>
      </w:r>
    </w:p>
    <w:p w:rsidR="00532BF4" w:rsidRPr="00532BF4" w:rsidRDefault="002F3889" w:rsidP="00532BF4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532BF4">
        <w:rPr>
          <w:rFonts w:ascii="PT Astra Serif" w:hAnsi="PT Astra Serif" w:cs="PT Astra Serif"/>
          <w:color w:val="000000" w:themeColor="text1"/>
          <w:sz w:val="28"/>
          <w:szCs w:val="28"/>
        </w:rPr>
        <w:t>Характеристиками результата предоставления субсидии являются:</w:t>
      </w:r>
    </w:p>
    <w:p w:rsidR="00532BF4" w:rsidRPr="00532BF4" w:rsidRDefault="002F3889" w:rsidP="00532BF4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yellow"/>
        </w:rPr>
      </w:pPr>
      <w:r w:rsidRPr="00532BF4">
        <w:rPr>
          <w:rFonts w:ascii="PT Astra Serif" w:hAnsi="PT Astra Serif" w:cs="PT Astra Serif"/>
          <w:color w:val="000000" w:themeColor="text1"/>
          <w:sz w:val="28"/>
          <w:szCs w:val="28"/>
        </w:rPr>
        <w:t>1)</w:t>
      </w:r>
      <w:r w:rsidRPr="00532BF4">
        <w:rPr>
          <w:rFonts w:ascii="PT Astra Serif" w:hAnsi="PT Astra Serif" w:cs="PT Astra Serif"/>
          <w:color w:val="000000" w:themeColor="text1"/>
          <w:sz w:val="28"/>
          <w:szCs w:val="28"/>
          <w:lang w:val="en-US"/>
        </w:rPr>
        <w:t> </w:t>
      </w:r>
      <w:r w:rsidRPr="00532BF4">
        <w:rPr>
          <w:rFonts w:ascii="PT Astra Serif" w:hAnsi="PT Astra Serif" w:cs="PT Astra Serif"/>
          <w:color w:val="000000"/>
          <w:sz w:val="28"/>
          <w:szCs w:val="28"/>
        </w:rPr>
        <w:t>количество изготовленных серийных образцов беспилотных авиационных систем (по одному экземпляру).</w:t>
      </w:r>
    </w:p>
    <w:p w:rsidR="00532BF4" w:rsidRDefault="002F3889" w:rsidP="00532BF4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532BF4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Значения результата </w:t>
      </w:r>
      <w:r w:rsidRPr="00532BF4">
        <w:rPr>
          <w:rFonts w:ascii="PT Astra Serif" w:hAnsi="PT Astra Serif" w:cs="PT Astra Serif"/>
          <w:color w:val="000000" w:themeColor="text1"/>
          <w:sz w:val="28"/>
          <w:szCs w:val="28"/>
        </w:rPr>
        <w:t>предоставления субсидии и характеристик устанавливаются Соглашением.</w:t>
      </w:r>
    </w:p>
    <w:p w:rsidR="00BF4F87" w:rsidRDefault="002F38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br w:type="page"/>
      </w:r>
    </w:p>
    <w:p w:rsidR="00BF4F87" w:rsidRPr="00532BF4" w:rsidRDefault="00BF4F87" w:rsidP="00532BF4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 22. Субсидия перечисляется в срок не позднее 10 рабочих дней со дня, указанного в графике перечисления субсидии, являющемся неотъемлемой частью соглашения, на расчетный счет, открытый</w:t>
      </w:r>
      <w:r w:rsidRPr="00532BF4">
        <w:rPr>
          <w:rFonts w:ascii="PT Astra Serif" w:hAnsi="PT Astra Serif" w:cs="PT Astra Serif"/>
          <w:sz w:val="28"/>
          <w:szCs w:val="28"/>
        </w:rPr>
        <w:t xml:space="preserve"> получателю субсидии </w:t>
      </w:r>
      <w:r w:rsidRPr="00532BF4">
        <w:rPr>
          <w:rFonts w:ascii="PT Astra Serif" w:hAnsi="PT Astra Serif" w:cs="PT Astra Serif"/>
          <w:sz w:val="28"/>
          <w:szCs w:val="28"/>
        </w:rPr>
        <w:br/>
        <w:t>в кредитной организации, по платежным реквизитам, указанным в Соглашении.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532BF4">
        <w:rPr>
          <w:rFonts w:ascii="PT Astra Serif" w:hAnsi="PT Astra Serif" w:cs="PT Astra Serif"/>
          <w:bCs/>
          <w:sz w:val="28"/>
          <w:szCs w:val="28"/>
        </w:rPr>
        <w:t xml:space="preserve">3. Требования к предоставлению отчетности, осуществлению контроля (мониторинга) за соблюдением условий и порядка предоставления субсидии </w:t>
      </w:r>
      <w:r w:rsidRPr="00532BF4">
        <w:rPr>
          <w:rFonts w:ascii="PT Astra Serif" w:hAnsi="PT Astra Serif" w:cs="PT Astra Serif"/>
          <w:bCs/>
          <w:sz w:val="28"/>
          <w:szCs w:val="28"/>
        </w:rPr>
        <w:br/>
        <w:t xml:space="preserve">и ответственности за </w:t>
      </w:r>
      <w:r w:rsidRPr="00532BF4">
        <w:rPr>
          <w:rFonts w:ascii="PT Astra Serif" w:hAnsi="PT Astra Serif" w:cs="PT Astra Serif"/>
          <w:bCs/>
          <w:sz w:val="28"/>
          <w:szCs w:val="28"/>
        </w:rPr>
        <w:t>их нарушение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23. Получатель субсидии ежеквартально, не позднее пятого рабочего дня месяца, следующего за отчетным кварталом, представляет в Департамент отчет о достижении значений результатов предоставления субсидии, а также характеристик результата предо</w:t>
      </w:r>
      <w:r w:rsidRPr="00532BF4">
        <w:rPr>
          <w:rFonts w:ascii="PT Astra Serif" w:hAnsi="PT Astra Serif" w:cs="PT Astra Serif"/>
          <w:sz w:val="28"/>
          <w:szCs w:val="28"/>
        </w:rPr>
        <w:t xml:space="preserve">ставления субсидии и ежемесячно, не позднее пятого рабочего дня месяца, следующего за отчетным месяцем, представляет </w:t>
      </w:r>
      <w:r w:rsidRPr="00532BF4">
        <w:rPr>
          <w:rFonts w:ascii="PT Astra Serif" w:hAnsi="PT Astra Serif" w:cs="PT Astra Serif"/>
          <w:sz w:val="28"/>
          <w:szCs w:val="28"/>
        </w:rPr>
        <w:br/>
        <w:t>в Департамент отчет об осуществлении расходов (с приложением реестра платежных поручений в разрезе принятых обязательств, заключенных дого</w:t>
      </w:r>
      <w:r w:rsidRPr="00532BF4">
        <w:rPr>
          <w:rFonts w:ascii="PT Astra Serif" w:hAnsi="PT Astra Serif" w:cs="PT Astra Serif"/>
          <w:sz w:val="28"/>
          <w:szCs w:val="28"/>
        </w:rPr>
        <w:t>воров), источником финансового обеспечения которых является субсидия, по типовым формам, установленным Департаментом финансов Томской области.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24. Получатель субсидии в срок: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1) до 1 декабря текущего финансового года представляет в Департамент предварительный годовой отчет о достижении значений результатов предоставления субсидии с приложением пояснительной записки </w:t>
      </w:r>
      <w:r w:rsidRPr="00532BF4">
        <w:rPr>
          <w:rFonts w:ascii="PT Astra Serif" w:hAnsi="PT Astra Serif" w:cs="PT Astra Serif"/>
          <w:sz w:val="28"/>
          <w:szCs w:val="28"/>
        </w:rPr>
        <w:br/>
        <w:t>и характеристик результата предоставления субсидии;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2) до 20 ф</w:t>
      </w:r>
      <w:r w:rsidRPr="00532BF4">
        <w:rPr>
          <w:rFonts w:ascii="PT Astra Serif" w:hAnsi="PT Astra Serif" w:cs="PT Astra Serif"/>
          <w:sz w:val="28"/>
          <w:szCs w:val="28"/>
        </w:rPr>
        <w:t xml:space="preserve">евраля года, следующего за отчетным, представляет </w:t>
      </w:r>
      <w:r w:rsidRPr="00532BF4">
        <w:rPr>
          <w:rFonts w:ascii="PT Astra Serif" w:hAnsi="PT Astra Serif" w:cs="PT Astra Serif"/>
          <w:sz w:val="28"/>
          <w:szCs w:val="28"/>
        </w:rPr>
        <w:br/>
        <w:t>в Департамент годовой отчет о достижении значений результатов предоставления субсидии с приложением копий документов, подтверждающих достижение установленных значений результатов и характеристик результата</w:t>
      </w:r>
      <w:r w:rsidRPr="00532BF4">
        <w:rPr>
          <w:rFonts w:ascii="PT Astra Serif" w:hAnsi="PT Astra Serif" w:cs="PT Astra Serif"/>
          <w:sz w:val="28"/>
          <w:szCs w:val="28"/>
        </w:rPr>
        <w:t xml:space="preserve"> предоставления субсидии, а также годовой отчет об осуществлении расходов, источником финансового обеспечения которых является субсидия </w:t>
      </w:r>
      <w:r w:rsidRPr="00532BF4">
        <w:rPr>
          <w:rFonts w:ascii="PT Astra Serif" w:hAnsi="PT Astra Serif" w:cs="PT Astra Serif"/>
          <w:sz w:val="28"/>
          <w:szCs w:val="28"/>
        </w:rPr>
        <w:br/>
        <w:t>с приложением копий документов, подтверждающих осуществление указанных расходов, по формам, определенным типовыми форма</w:t>
      </w:r>
      <w:r w:rsidRPr="00532BF4">
        <w:rPr>
          <w:rFonts w:ascii="PT Astra Serif" w:hAnsi="PT Astra Serif" w:cs="PT Astra Serif"/>
          <w:sz w:val="28"/>
          <w:szCs w:val="28"/>
        </w:rPr>
        <w:t>ми, установленными Департаментом финансов Томской области.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highlight w:val="cyan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25. Департамент осуществляет проверку и принятие ежемесячной </w:t>
      </w:r>
      <w:r w:rsidRPr="00532BF4">
        <w:rPr>
          <w:rFonts w:ascii="PT Astra Serif" w:hAnsi="PT Astra Serif" w:cs="PT Astra Serif"/>
          <w:sz w:val="28"/>
          <w:szCs w:val="28"/>
        </w:rPr>
        <w:br/>
        <w:t>и ежеквартальной отчетности в срок не более десяти рабочих дней, а годовой отчетности - в срок не более двадцати рабочих дней со дня по</w:t>
      </w:r>
      <w:r w:rsidRPr="00532BF4">
        <w:rPr>
          <w:rFonts w:ascii="PT Astra Serif" w:hAnsi="PT Astra Serif" w:cs="PT Astra Serif"/>
          <w:sz w:val="28"/>
          <w:szCs w:val="28"/>
        </w:rPr>
        <w:t xml:space="preserve">лучения соответствующих отчетов. Проверка осуществляется путем рассмотрения отчетов и приложенных к ним документов. </w:t>
      </w:r>
    </w:p>
    <w:p w:rsidR="00BF4F87" w:rsidRPr="00532BF4" w:rsidRDefault="002F3889" w:rsidP="00BF4F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В случае отказа в принятии отчетности Получатель субсидии в течение трех рабочих дней устраняет замечания, ставшие причиной отказа, или </w:t>
      </w:r>
      <w:r w:rsidRPr="00532BF4">
        <w:rPr>
          <w:rFonts w:ascii="PT Astra Serif" w:hAnsi="PT Astra Serif" w:cs="PT Astra Serif"/>
          <w:sz w:val="28"/>
          <w:szCs w:val="28"/>
        </w:rPr>
        <w:t>предоставляет в Департамент пояснения о невозможности их устранения. Повторное рассмотрение отчетности осуществляется Департаментом в течение трех рабочих дней.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lastRenderedPageBreak/>
        <w:t>26. Мониторинг достижения результатов предоставления субсидии исходя из достижения значений рез</w:t>
      </w:r>
      <w:r w:rsidRPr="00532BF4">
        <w:rPr>
          <w:rFonts w:ascii="PT Astra Serif" w:hAnsi="PT Astra Serif" w:cs="PT Astra Serif"/>
          <w:sz w:val="28"/>
          <w:szCs w:val="28"/>
        </w:rPr>
        <w:t>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Департаментом в порядке и по формам, которые уста</w:t>
      </w:r>
      <w:r w:rsidRPr="00532BF4">
        <w:rPr>
          <w:rFonts w:ascii="PT Astra Serif" w:hAnsi="PT Astra Serif" w:cs="PT Astra Serif"/>
          <w:sz w:val="28"/>
          <w:szCs w:val="28"/>
        </w:rPr>
        <w:t>новлены Министерством финансов Российской Федерации. Получатель субсидии предоставляет в Департамент отчет о реализации плана мероприятий по достижению результатов предоставления субсидии (контрольных точек) ежеквартально не позднее пятого рабочего дня мес</w:t>
      </w:r>
      <w:r w:rsidRPr="00532BF4">
        <w:rPr>
          <w:rFonts w:ascii="PT Astra Serif" w:hAnsi="PT Astra Serif" w:cs="PT Astra Serif"/>
          <w:sz w:val="28"/>
          <w:szCs w:val="28"/>
        </w:rPr>
        <w:t>яца, следующего за отчетным.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27. Получатель субсидии подлежит проверке Департаментом в части соблюдения условий и порядка предоставления субсидии, в том числе в части достижения результатов ее предоставления.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Получатель субсидии подлежит проверке органами </w:t>
      </w:r>
      <w:r w:rsidRPr="00532BF4">
        <w:rPr>
          <w:rFonts w:ascii="PT Astra Serif" w:hAnsi="PT Astra Serif" w:cs="PT Astra Serif"/>
          <w:sz w:val="28"/>
          <w:szCs w:val="28"/>
        </w:rPr>
        <w:t xml:space="preserve">государственного финансового контроля в соответствии со </w:t>
      </w:r>
      <w:hyperlink r:id="rId15" w:history="1">
        <w:r w:rsidRPr="00532BF4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и </w:t>
      </w:r>
      <w:hyperlink r:id="rId16" w:history="1">
        <w:r w:rsidRPr="00532BF4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Бюджетн</w:t>
      </w:r>
      <w:r w:rsidRPr="00532BF4">
        <w:rPr>
          <w:rFonts w:ascii="PT Astra Serif" w:hAnsi="PT Astra Serif" w:cs="PT Astra Serif"/>
          <w:sz w:val="28"/>
          <w:szCs w:val="28"/>
        </w:rPr>
        <w:t>ого кодекса Российской Федерации.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28. Субсидия подлежит возврату в областной бюджет в следующих случаях: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1) нарушение Получателем субсидии условий предоставления субсидии, выявленное, в том числе по факту проверки, проведенной Департаментом </w:t>
      </w:r>
      <w:r w:rsidRPr="00532BF4">
        <w:rPr>
          <w:rFonts w:ascii="PT Astra Serif" w:hAnsi="PT Astra Serif" w:cs="PT Astra Serif"/>
          <w:sz w:val="28"/>
          <w:szCs w:val="28"/>
        </w:rPr>
        <w:br/>
        <w:t>и уполномоченн</w:t>
      </w:r>
      <w:r w:rsidRPr="00532BF4">
        <w:rPr>
          <w:rFonts w:ascii="PT Astra Serif" w:hAnsi="PT Astra Serif" w:cs="PT Astra Serif"/>
          <w:sz w:val="28"/>
          <w:szCs w:val="28"/>
        </w:rPr>
        <w:t xml:space="preserve">ыми органами государственного финансового контроля - </w:t>
      </w:r>
      <w:r w:rsidRPr="00532BF4">
        <w:rPr>
          <w:rFonts w:ascii="PT Astra Serif" w:hAnsi="PT Astra Serif" w:cs="PT Astra Serif"/>
          <w:sz w:val="28"/>
          <w:szCs w:val="28"/>
        </w:rPr>
        <w:br/>
        <w:t>в полном объеме;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8" w:name="Par105"/>
      <w:bookmarkEnd w:id="8"/>
      <w:r w:rsidRPr="00532BF4">
        <w:rPr>
          <w:rFonts w:ascii="PT Astra Serif" w:hAnsi="PT Astra Serif" w:cs="PT Astra Serif"/>
          <w:sz w:val="28"/>
          <w:szCs w:val="28"/>
        </w:rPr>
        <w:t xml:space="preserve">2) недостижение Получателем субсидии значений результатов предоставления субсидии, указанных в </w:t>
      </w:r>
      <w:hyperlink w:anchor="Par80" w:history="1">
        <w:r w:rsidRPr="00532BF4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1 настоящего Порядка – </w:t>
      </w:r>
      <w:r w:rsidRPr="00532BF4">
        <w:rPr>
          <w:rFonts w:ascii="PT Astra Serif" w:hAnsi="PT Astra Serif" w:cs="PT Astra Serif"/>
          <w:sz w:val="28"/>
          <w:szCs w:val="28"/>
        </w:rPr>
        <w:br/>
        <w:t>в объеме пропорционально недостиг</w:t>
      </w:r>
      <w:r w:rsidRPr="00532BF4">
        <w:rPr>
          <w:rFonts w:ascii="PT Astra Serif" w:hAnsi="PT Astra Serif" w:cs="PT Astra Serif"/>
          <w:sz w:val="28"/>
          <w:szCs w:val="28"/>
        </w:rPr>
        <w:t>нутому</w:t>
      </w:r>
      <w:r w:rsidRPr="00532BF4">
        <w:rPr>
          <w:rFonts w:ascii="PT Astra Serif" w:hAnsi="PT Astra Serif" w:cs="PT Astra Serif"/>
          <w:color w:val="FF0000"/>
          <w:sz w:val="28"/>
          <w:szCs w:val="28"/>
        </w:rPr>
        <w:t xml:space="preserve"> </w:t>
      </w:r>
      <w:r w:rsidRPr="00532BF4">
        <w:rPr>
          <w:rFonts w:ascii="PT Astra Serif" w:hAnsi="PT Astra Serif" w:cs="PT Astra Serif"/>
          <w:sz w:val="28"/>
          <w:szCs w:val="28"/>
        </w:rPr>
        <w:t>результату предоставления субсидии.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29. Департамент в срок не позднее тридцати рабочих дней со дня выявления основания для возврата субсидии, направляет получателю субсидии письменное уведомление с указанием причины возврата и подлежащей </w:t>
      </w:r>
      <w:r w:rsidRPr="00532BF4">
        <w:rPr>
          <w:rFonts w:ascii="PT Astra Serif" w:hAnsi="PT Astra Serif" w:cs="PT Astra Serif"/>
          <w:sz w:val="28"/>
          <w:szCs w:val="28"/>
        </w:rPr>
        <w:br/>
        <w:t>к возврату</w:t>
      </w:r>
      <w:r w:rsidRPr="00532BF4">
        <w:rPr>
          <w:rFonts w:ascii="PT Astra Serif" w:hAnsi="PT Astra Serif" w:cs="PT Astra Serif"/>
          <w:sz w:val="28"/>
          <w:szCs w:val="28"/>
        </w:rPr>
        <w:t xml:space="preserve"> суммы (далее - уведомление).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9" w:name="Par130"/>
      <w:bookmarkEnd w:id="9"/>
      <w:r w:rsidRPr="00532BF4">
        <w:rPr>
          <w:rFonts w:ascii="PT Astra Serif" w:hAnsi="PT Astra Serif" w:cs="PT Astra Serif"/>
          <w:sz w:val="28"/>
          <w:szCs w:val="28"/>
        </w:rPr>
        <w:t>Получатель субсидии не позднее пятнадцати рабочих дней со дня получения уведомления осуществляет возврат субсидии или направляет в адрес Департамента ответ с мотивированным отказом от возврата субсидии.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В случае отказа Получат</w:t>
      </w:r>
      <w:r w:rsidRPr="00532BF4">
        <w:rPr>
          <w:rFonts w:ascii="PT Astra Serif" w:hAnsi="PT Astra Serif" w:cs="PT Astra Serif"/>
          <w:sz w:val="28"/>
          <w:szCs w:val="28"/>
        </w:rPr>
        <w:t xml:space="preserve">еля субсидии от добровольного возврата субсидии, Департамент в трехмесячный срок со дня истечения срока, указанного в </w:t>
      </w:r>
      <w:hyperlink w:anchor="Par130" w:history="1">
        <w:r w:rsidRPr="00532BF4">
          <w:rPr>
            <w:rFonts w:ascii="PT Astra Serif" w:hAnsi="PT Astra Serif" w:cs="PT Astra Serif"/>
            <w:sz w:val="28"/>
            <w:szCs w:val="28"/>
          </w:rPr>
          <w:t>абзаце втором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настоящего пункта, принимает меры к взысканию субсидии в судебном порядке.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10" w:name="Par132"/>
      <w:bookmarkEnd w:id="10"/>
      <w:r w:rsidRPr="00532BF4">
        <w:rPr>
          <w:rFonts w:ascii="PT Astra Serif" w:hAnsi="PT Astra Serif" w:cs="PT Astra Serif"/>
          <w:sz w:val="28"/>
          <w:szCs w:val="28"/>
        </w:rPr>
        <w:t>30. Не использованный в</w:t>
      </w:r>
      <w:r w:rsidRPr="00532BF4">
        <w:rPr>
          <w:rFonts w:ascii="PT Astra Serif" w:hAnsi="PT Astra Serif" w:cs="PT Astra Serif"/>
          <w:sz w:val="28"/>
          <w:szCs w:val="28"/>
        </w:rPr>
        <w:t xml:space="preserve"> отчетном финансовом году остаток субсидии может быть использован в текущем финансовом году на те же цели при принятии решения о наличии потребности в указанных средствах Департаментом в установленном в соответствии с нормативными правовыми актами Томской </w:t>
      </w:r>
      <w:r w:rsidRPr="00532BF4">
        <w:rPr>
          <w:rFonts w:ascii="PT Astra Serif" w:hAnsi="PT Astra Serif" w:cs="PT Astra Serif"/>
          <w:sz w:val="28"/>
          <w:szCs w:val="28"/>
        </w:rPr>
        <w:t>области порядке, о чем Получатель субсидии извещается Департаментом не позднее трех рабочих дней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</w:t>
      </w:r>
      <w:r w:rsidRPr="00532BF4">
        <w:rPr>
          <w:rFonts w:ascii="PT Astra Serif" w:hAnsi="PT Astra Serif" w:cs="PT Astra Serif"/>
          <w:sz w:val="28"/>
          <w:szCs w:val="28"/>
        </w:rPr>
        <w:t>вляется остаток субсидии.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lastRenderedPageBreak/>
        <w:t xml:space="preserve">Возврат неиспользованного остатка субсидии осуществляется Получателем субсидии не позднее десяти рабочих дней со дня принятия решения </w:t>
      </w:r>
      <w:r w:rsidRPr="00532BF4">
        <w:rPr>
          <w:rFonts w:ascii="PT Astra Serif" w:hAnsi="PT Astra Serif" w:cs="PT Astra Serif"/>
          <w:sz w:val="28"/>
          <w:szCs w:val="28"/>
        </w:rPr>
        <w:br/>
        <w:t>о невозможности использования остатка субсидии в текущем финансовом году.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При принятии Департам</w:t>
      </w:r>
      <w:r w:rsidRPr="00532BF4">
        <w:rPr>
          <w:rFonts w:ascii="PT Astra Serif" w:hAnsi="PT Astra Serif" w:cs="PT Astra Serif"/>
          <w:sz w:val="28"/>
          <w:szCs w:val="28"/>
        </w:rPr>
        <w:t xml:space="preserve">ентом решения о наличии потребности в остатках субсидии положение о возможности осуществления затрат, источником финансового обеспечения которых является остаток субсидии, включается </w:t>
      </w:r>
      <w:r w:rsidRPr="00532BF4">
        <w:rPr>
          <w:rFonts w:ascii="PT Astra Serif" w:hAnsi="PT Astra Serif" w:cs="PT Astra Serif"/>
          <w:sz w:val="28"/>
          <w:szCs w:val="28"/>
        </w:rPr>
        <w:br/>
        <w:t>в Соглашение.</w:t>
      </w:r>
    </w:p>
    <w:p w:rsid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31. При отсутствии обращения Получателя субсидии в Департа</w:t>
      </w:r>
      <w:r w:rsidRPr="00532BF4">
        <w:rPr>
          <w:rFonts w:ascii="PT Astra Serif" w:hAnsi="PT Astra Serif" w:cs="PT Astra Serif"/>
          <w:sz w:val="28"/>
          <w:szCs w:val="28"/>
        </w:rPr>
        <w:t xml:space="preserve">мент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о согласовании возможности использования остатка субсидии возврат </w:t>
      </w:r>
      <w:r w:rsidRPr="00532BF4">
        <w:rPr>
          <w:rFonts w:ascii="PT Astra Serif" w:hAnsi="PT Astra Serif" w:cs="PT Astra Serif"/>
          <w:sz w:val="28"/>
          <w:szCs w:val="28"/>
        </w:rPr>
        <w:br/>
        <w:t>в текущем финансовом году остатка субсидии осуществляется не позднее первых десяти рабочих дней февраля года, следующего за отчетным.</w:t>
      </w:r>
    </w:p>
    <w:p w:rsidR="000A505C" w:rsidRDefault="000A505C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0A505C" w:rsidRDefault="002F3889" w:rsidP="000A5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0A505C" w:rsidRDefault="000A505C" w:rsidP="000A5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outlineLvl w:val="0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Приложение № 1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к Порядку предоставления из областного бюджета 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субсидии автономной некоммерческой организации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«Научно-производственный центр беспилотных </w:t>
      </w:r>
      <w:r w:rsidRPr="00532BF4">
        <w:rPr>
          <w:rFonts w:ascii="PT Astra Serif" w:hAnsi="PT Astra Serif" w:cs="PT Astra Serif"/>
          <w:sz w:val="28"/>
          <w:szCs w:val="28"/>
        </w:rPr>
        <w:br/>
        <w:t>авиационных систем Томской области»</w:t>
      </w:r>
      <w:r w:rsidRPr="00532BF4">
        <w:rPr>
          <w:rFonts w:ascii="PT Astra Serif" w:hAnsi="PT Astra Serif"/>
          <w:color w:val="7030A0"/>
          <w:sz w:val="28"/>
          <w:szCs w:val="28"/>
        </w:rPr>
        <w:t xml:space="preserve"> </w:t>
      </w:r>
      <w:r w:rsidRPr="00532BF4">
        <w:rPr>
          <w:rFonts w:ascii="PT Astra Serif" w:hAnsi="PT Astra Serif"/>
          <w:sz w:val="28"/>
          <w:szCs w:val="28"/>
        </w:rPr>
        <w:t xml:space="preserve">на финансовое </w:t>
      </w:r>
      <w:r w:rsidRPr="00532BF4">
        <w:rPr>
          <w:rFonts w:ascii="PT Astra Serif" w:hAnsi="PT Astra Serif"/>
          <w:sz w:val="28"/>
          <w:szCs w:val="28"/>
        </w:rPr>
        <w:br/>
        <w:t xml:space="preserve">обеспечение затрат в области научных разработок 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/>
          <w:sz w:val="28"/>
          <w:szCs w:val="28"/>
        </w:rPr>
        <w:t xml:space="preserve">серийных </w:t>
      </w:r>
      <w:r w:rsidRPr="00532BF4">
        <w:rPr>
          <w:rFonts w:ascii="PT Astra Serif" w:hAnsi="PT Astra Serif"/>
          <w:sz w:val="28"/>
          <w:szCs w:val="28"/>
        </w:rPr>
        <w:t>беспилотных авиационных систем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532BF4">
        <w:rPr>
          <w:rFonts w:ascii="PT Astra Serif" w:hAnsi="PT Astra Serif" w:cs="Courier New"/>
          <w:sz w:val="28"/>
          <w:szCs w:val="28"/>
        </w:rPr>
        <w:t>Форма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532BF4">
        <w:rPr>
          <w:rFonts w:ascii="PT Astra Serif" w:hAnsi="PT Astra Serif" w:cs="Courier New"/>
          <w:sz w:val="28"/>
          <w:szCs w:val="28"/>
        </w:rPr>
        <w:t xml:space="preserve">                                           В Департамент транспорта,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532BF4">
        <w:rPr>
          <w:rFonts w:ascii="PT Astra Serif" w:hAnsi="PT Astra Serif" w:cs="Courier New"/>
          <w:sz w:val="28"/>
          <w:szCs w:val="28"/>
        </w:rPr>
        <w:t xml:space="preserve">                                           дорожной деятельности и связи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532BF4">
        <w:rPr>
          <w:rFonts w:ascii="PT Astra Serif" w:hAnsi="PT Astra Serif" w:cs="Courier New"/>
          <w:sz w:val="28"/>
          <w:szCs w:val="28"/>
        </w:rPr>
        <w:t xml:space="preserve">                                           Томской области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bookmarkStart w:id="11" w:name="Par158"/>
      <w:bookmarkEnd w:id="11"/>
      <w:r w:rsidRPr="00532BF4">
        <w:rPr>
          <w:rFonts w:ascii="PT Astra Serif" w:eastAsia="Arial" w:hAnsi="PT Astra Serif" w:cs="Courier New"/>
          <w:bCs/>
          <w:sz w:val="28"/>
          <w:szCs w:val="28"/>
        </w:rPr>
        <w:t>Заявление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о предоставлении субсидии </w:t>
      </w:r>
    </w:p>
    <w:p w:rsidR="00532BF4" w:rsidRPr="00532BF4" w:rsidRDefault="00532BF4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Полное наименование юридического лица: _______________________________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Адрес юридического лица: _____________________________________________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Номер телефона юридического лица: ____________________________________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Адрес 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электронной почты юридического лица: 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Адрес сайта юридического лица в сети «Интернет» (при наличии): 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Фамилия,  имя, отчество (последнее - при наличии) руководителя юридического лица:__________________________________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Фамилия,  имя,  отчество  (последнее  -  при  наличии)  главного бухгалтера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юридического лица: ___________________________________________________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Основной государственный регистрационный номер (ОГРН):  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Иденти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фикационный номер налогоплательщика (ИНН): 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Код причины постановки на учет (КПП): _________________________________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Коды   Общероссийского   </w:t>
      </w:r>
      <w:hyperlink r:id="rId17" w:history="1">
        <w:r w:rsidRPr="00532BF4">
          <w:rPr>
            <w:rFonts w:ascii="PT Astra Serif" w:eastAsia="Arial" w:hAnsi="PT Astra Serif" w:cs="Courier New"/>
            <w:bCs/>
            <w:sz w:val="28"/>
            <w:szCs w:val="28"/>
          </w:rPr>
          <w:t>классификатора</w:t>
        </w:r>
      </w:hyperlink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  вид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ов  экономической  деятельности (ОКВЭД):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1.__________________________________________________________________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... __________________________________________________________________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Фамилия,   имя,  отчество  (последнее  -  при  наличии)  контактного  лица,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ответственного  за взаимодействие с Департаментом транспорта, дорожной деятельности и связи  Томской области (далее – Департамент) 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____________________________________________________________________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Телефон контактного лица: _____________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_______________________________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Адрес электронной почты контактного лица: 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Банковские реквизиты юридического лица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Наименование банка: _________________________________________________</w:t>
      </w:r>
    </w:p>
    <w:p w:rsidR="00532BF4" w:rsidRPr="00532BF4" w:rsidRDefault="002F3889" w:rsidP="00532BF4">
      <w:pPr>
        <w:keepLines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Расчетный счет юридического лица: _________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____________________________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lastRenderedPageBreak/>
        <w:t>Корреспондентский счет банка: _________________________________________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Банковский идентификационный код (БИК): ______________________________</w:t>
      </w:r>
    </w:p>
    <w:p w:rsidR="00532BF4" w:rsidRPr="00532BF4" w:rsidRDefault="00532BF4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Прошу предоставить ____________________________________________  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2"/>
          <w:szCs w:val="22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                                       </w:t>
      </w:r>
      <w:r w:rsidRPr="00532BF4">
        <w:rPr>
          <w:rFonts w:ascii="PT Astra Serif" w:eastAsia="Arial" w:hAnsi="PT Astra Serif" w:cs="Courier New"/>
          <w:bCs/>
          <w:sz w:val="22"/>
          <w:szCs w:val="22"/>
        </w:rPr>
        <w:t>(указать полное наименование юридического лица)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субсидию  в  размере  _____  (__________)  рублей ____ копеек </w:t>
      </w:r>
      <w:r w:rsidRPr="00532BF4">
        <w:rPr>
          <w:rFonts w:ascii="PT Astra Serif" w:eastAsia="Arial" w:hAnsi="PT Astra Serif"/>
          <w:sz w:val="28"/>
          <w:szCs w:val="28"/>
        </w:rPr>
        <w:t>на финансовое обеспечение затрат в области научных разработок серийных беспилотных авиационных систем.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Расх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одование   субсидии   будет   осуществляться   в   соответствии  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br/>
        <w:t>с направлениями расходов и планом работ, прилагаемыми к настоящему заявлению.</w:t>
      </w:r>
    </w:p>
    <w:p w:rsidR="00532BF4" w:rsidRPr="00532BF4" w:rsidRDefault="00532BF4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1. Настоящим подтверждаю, что ___________________________________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2"/>
          <w:szCs w:val="22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                                                           </w:t>
      </w:r>
      <w:r w:rsidRPr="00532BF4">
        <w:rPr>
          <w:rFonts w:ascii="PT Astra Serif" w:eastAsia="Arial" w:hAnsi="PT Astra Serif" w:cs="Courier New"/>
          <w:bCs/>
          <w:sz w:val="22"/>
          <w:szCs w:val="22"/>
        </w:rPr>
        <w:t>(наименование юридического лица)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1) 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в утвержденный Министерством </w:t>
      </w:r>
      <w:r w:rsidRPr="00532BF4">
        <w:rPr>
          <w:rFonts w:ascii="PT Astra Serif" w:hAnsi="PT Astra Serif" w:cs="PT Astra Serif"/>
          <w:sz w:val="28"/>
          <w:szCs w:val="28"/>
        </w:rPr>
        <w:t xml:space="preserve">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</w:t>
      </w:r>
      <w:r w:rsidRPr="00532BF4">
        <w:rPr>
          <w:rFonts w:ascii="PT Astra Serif" w:hAnsi="PT Astra Serif" w:cs="PT Astra Serif"/>
          <w:sz w:val="28"/>
          <w:szCs w:val="28"/>
        </w:rPr>
        <w:br/>
        <w:t>а также российским юридическим лицом, в уставном (складочном) капитале которо</w:t>
      </w:r>
      <w:r w:rsidRPr="00532BF4">
        <w:rPr>
          <w:rFonts w:ascii="PT Astra Serif" w:hAnsi="PT Astra Serif" w:cs="PT Astra Serif"/>
          <w:sz w:val="28"/>
          <w:szCs w:val="28"/>
        </w:rPr>
        <w:t>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</w:t>
      </w:r>
      <w:r w:rsidRPr="00532BF4">
        <w:rPr>
          <w:rFonts w:ascii="PT Astra Serif" w:hAnsi="PT Astra Serif" w:cs="PT Astra Serif"/>
          <w:sz w:val="28"/>
          <w:szCs w:val="28"/>
        </w:rPr>
        <w:t xml:space="preserve">ских лиц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не учитывается прямое и (или) косвенное участие офшорных компаний </w:t>
      </w:r>
      <w:r w:rsidRPr="00532BF4">
        <w:rPr>
          <w:rFonts w:ascii="PT Astra Serif" w:hAnsi="PT Astra Serif" w:cs="PT Astra Serif"/>
          <w:sz w:val="28"/>
          <w:szCs w:val="28"/>
        </w:rPr>
        <w:br/>
        <w:t>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</w:t>
      </w:r>
      <w:r w:rsidRPr="00532BF4">
        <w:rPr>
          <w:rFonts w:ascii="PT Astra Serif" w:hAnsi="PT Astra Serif" w:cs="PT Astra Serif"/>
          <w:sz w:val="28"/>
          <w:szCs w:val="28"/>
        </w:rPr>
        <w:t>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2) не находится в перечне организаций и физических лиц, в отношении которых имеются сведения об их п</w:t>
      </w:r>
      <w:r w:rsidRPr="00532BF4">
        <w:rPr>
          <w:rFonts w:ascii="PT Astra Serif" w:hAnsi="PT Astra Serif" w:cs="PT Astra Serif"/>
          <w:sz w:val="28"/>
          <w:szCs w:val="28"/>
        </w:rPr>
        <w:t>ричастности к экстремистской деятельности или терроризму;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3) не находится в составляемых в рамках реализации полномочий, предусмотренных </w:t>
      </w:r>
      <w:hyperlink r:id="rId18" w:history="1">
        <w:r w:rsidRPr="00532BF4">
          <w:rPr>
            <w:rFonts w:ascii="PT Astra Serif" w:hAnsi="PT Astra Serif" w:cs="PT Astra Serif"/>
            <w:sz w:val="28"/>
            <w:szCs w:val="28"/>
          </w:rPr>
          <w:t>главой VII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Устава ООН, Советом Б</w:t>
      </w:r>
      <w:r w:rsidRPr="00532BF4">
        <w:rPr>
          <w:rFonts w:ascii="PT Astra Serif" w:hAnsi="PT Astra Serif" w:cs="PT Astra Serif"/>
          <w:sz w:val="28"/>
          <w:szCs w:val="28"/>
        </w:rPr>
        <w:t>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4) не получает сре</w:t>
      </w:r>
      <w:r w:rsidRPr="00532BF4">
        <w:rPr>
          <w:rFonts w:ascii="PT Astra Serif" w:hAnsi="PT Astra Serif" w:cs="PT Astra Serif"/>
          <w:sz w:val="28"/>
          <w:szCs w:val="28"/>
        </w:rPr>
        <w:t xml:space="preserve">дства из областного бюджета на основании иных нормативных правовых актов Томской области на цель, указанную в </w:t>
      </w:r>
      <w:hyperlink w:anchor="Par3" w:history="1">
        <w:r w:rsidRPr="00532BF4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Порядка предоставления из областного бюджета субсидии автономной некоммерческой организации «Научно-производствен</w:t>
      </w:r>
      <w:r w:rsidRPr="00532BF4">
        <w:rPr>
          <w:rFonts w:ascii="PT Astra Serif" w:hAnsi="PT Astra Serif" w:cs="PT Astra Serif"/>
          <w:sz w:val="28"/>
          <w:szCs w:val="28"/>
        </w:rPr>
        <w:t xml:space="preserve">ный центр беспилотных </w:t>
      </w:r>
      <w:r w:rsidRPr="00532BF4">
        <w:rPr>
          <w:rFonts w:ascii="PT Astra Serif" w:hAnsi="PT Astra Serif" w:cs="PT Astra Serif"/>
          <w:sz w:val="28"/>
          <w:szCs w:val="28"/>
        </w:rPr>
        <w:br/>
        <w:t>авиационных систем Томской области»</w:t>
      </w:r>
      <w:r w:rsidRPr="00532BF4">
        <w:rPr>
          <w:rFonts w:ascii="PT Astra Serif" w:hAnsi="PT Astra Serif"/>
          <w:color w:val="7030A0"/>
          <w:sz w:val="28"/>
          <w:szCs w:val="28"/>
        </w:rPr>
        <w:t xml:space="preserve"> </w:t>
      </w:r>
      <w:r w:rsidRPr="00532BF4">
        <w:rPr>
          <w:rFonts w:ascii="PT Astra Serif" w:hAnsi="PT Astra Serif"/>
          <w:sz w:val="28"/>
          <w:szCs w:val="28"/>
        </w:rPr>
        <w:t xml:space="preserve">на финансовое </w:t>
      </w:r>
      <w:r w:rsidRPr="00532BF4">
        <w:rPr>
          <w:rFonts w:ascii="PT Astra Serif" w:hAnsi="PT Astra Serif"/>
          <w:sz w:val="28"/>
          <w:szCs w:val="28"/>
        </w:rPr>
        <w:br/>
      </w:r>
      <w:r w:rsidRPr="00532BF4">
        <w:rPr>
          <w:rFonts w:ascii="PT Astra Serif" w:hAnsi="PT Astra Serif"/>
          <w:sz w:val="28"/>
          <w:szCs w:val="28"/>
        </w:rPr>
        <w:lastRenderedPageBreak/>
        <w:t>обеспечение затрат в области научных разработок серийных беспилотных авиационных систем</w:t>
      </w:r>
      <w:r w:rsidRPr="00532BF4">
        <w:rPr>
          <w:rFonts w:ascii="PT Astra Serif" w:hAnsi="PT Astra Serif" w:cs="PT Astra Serif"/>
          <w:sz w:val="28"/>
          <w:szCs w:val="28"/>
        </w:rPr>
        <w:t>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5) не является иностранным агентом в соответствии с Федеральным </w:t>
      </w:r>
      <w:hyperlink r:id="rId19" w:history="1">
        <w:r w:rsidRPr="00532BF4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 w:rsidRPr="00532BF4">
        <w:rPr>
          <w:rFonts w:ascii="PT Astra Serif" w:hAnsi="PT Astra Serif" w:cs="PT Astra Serif"/>
          <w:sz w:val="28"/>
          <w:szCs w:val="28"/>
        </w:rPr>
        <w:t xml:space="preserve"> «О контроле за деятельностью лиц, находящихся под иностранным влиянием»;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6) не находится в процессе реорганизации (за исключением реорганизации в форме присоединения к нему другого юридического лица), </w:t>
      </w:r>
      <w:r w:rsidRPr="00532BF4">
        <w:rPr>
          <w:rFonts w:ascii="PT Astra Serif" w:hAnsi="PT Astra Serif" w:cs="PT Astra Serif"/>
          <w:sz w:val="28"/>
          <w:szCs w:val="28"/>
        </w:rPr>
        <w:t>ликвидации, в отношении его не введена процедура банкротства, его деятельность не приостановлена в порядке, предусмотренном законодательством Российской Федерации;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7) в реестре дисквалифицированных лиц отсутствуют сведения </w:t>
      </w:r>
      <w:r w:rsidRPr="00532BF4">
        <w:rPr>
          <w:rFonts w:ascii="PT Astra Serif" w:hAnsi="PT Astra Serif" w:cs="PT Astra Serif"/>
          <w:sz w:val="28"/>
          <w:szCs w:val="28"/>
        </w:rPr>
        <w:br/>
        <w:t>о дисквалифицированных руководит</w:t>
      </w:r>
      <w:r w:rsidRPr="00532BF4">
        <w:rPr>
          <w:rFonts w:ascii="PT Astra Serif" w:hAnsi="PT Astra Serif" w:cs="PT Astra Serif"/>
          <w:sz w:val="28"/>
          <w:szCs w:val="28"/>
        </w:rPr>
        <w:t>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8) не включена в </w:t>
      </w:r>
      <w:r w:rsidRPr="00532BF4">
        <w:rPr>
          <w:rFonts w:ascii="PT Astra Serif" w:hAnsi="PT Astra Serif"/>
          <w:sz w:val="28"/>
          <w:szCs w:val="28"/>
        </w:rPr>
        <w:t>реестр работодателей, у которых выявлены факты нелегальной занятост</w:t>
      </w:r>
      <w:r w:rsidRPr="00532BF4">
        <w:rPr>
          <w:rFonts w:ascii="PT Astra Serif" w:hAnsi="PT Astra Serif"/>
          <w:sz w:val="28"/>
          <w:szCs w:val="28"/>
        </w:rPr>
        <w:t xml:space="preserve">и, ведущийся в соответствии с частью 6 статьи </w:t>
      </w:r>
      <w:r w:rsidR="00A86229">
        <w:rPr>
          <w:rFonts w:ascii="PT Astra Serif" w:hAnsi="PT Astra Serif"/>
          <w:sz w:val="28"/>
          <w:szCs w:val="28"/>
        </w:rPr>
        <w:br/>
      </w:r>
      <w:r w:rsidRPr="00532BF4">
        <w:rPr>
          <w:rFonts w:ascii="PT Astra Serif" w:hAnsi="PT Astra Serif"/>
          <w:sz w:val="28"/>
          <w:szCs w:val="28"/>
        </w:rPr>
        <w:t>67 Федерального закона «О занятости населения в Российской Федерации».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    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ab/>
        <w:t>2. Настоящим подтверждаю, что ___________________________________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2"/>
          <w:szCs w:val="22"/>
        </w:rPr>
      </w:pPr>
      <w:r w:rsidRPr="00532BF4">
        <w:rPr>
          <w:rFonts w:ascii="PT Astra Serif" w:eastAsia="Arial" w:hAnsi="PT Astra Serif" w:cs="Courier New"/>
          <w:bCs/>
          <w:sz w:val="22"/>
          <w:szCs w:val="22"/>
        </w:rPr>
        <w:t xml:space="preserve">                                                                        (наименование юридического лица)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PT Astra Serif"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1) дает  согласие  на  </w:t>
      </w:r>
      <w:r w:rsidRPr="00532BF4">
        <w:rPr>
          <w:rFonts w:ascii="PT Astra Serif" w:eastAsia="Arial" w:hAnsi="PT Astra Serif" w:cs="PT Astra Serif"/>
          <w:sz w:val="28"/>
          <w:szCs w:val="28"/>
        </w:rPr>
        <w:t xml:space="preserve">осуществление в отношении него Департаментом проверок соблюдения порядка и условий предоставления субсидии, </w:t>
      </w:r>
      <w:r w:rsidRPr="00532BF4">
        <w:rPr>
          <w:rFonts w:ascii="PT Astra Serif" w:eastAsia="Arial" w:hAnsi="PT Astra Serif" w:cs="PT Astra Serif"/>
          <w:sz w:val="28"/>
          <w:szCs w:val="28"/>
        </w:rPr>
        <w:br/>
      </w:r>
      <w:r w:rsidRPr="00532BF4">
        <w:rPr>
          <w:rFonts w:ascii="PT Astra Serif" w:eastAsia="Arial" w:hAnsi="PT Astra Serif" w:cs="PT Astra Serif"/>
          <w:sz w:val="28"/>
          <w:szCs w:val="28"/>
        </w:rPr>
        <w:t xml:space="preserve">в том числе в части достижения результатов предоставления субсидии, а также проверок органами государственного финансового контроля в соответствии </w:t>
      </w:r>
      <w:r w:rsidRPr="00532BF4">
        <w:rPr>
          <w:rFonts w:ascii="PT Astra Serif" w:eastAsia="Arial" w:hAnsi="PT Astra Serif" w:cs="PT Astra Serif"/>
          <w:sz w:val="28"/>
          <w:szCs w:val="28"/>
        </w:rPr>
        <w:br/>
        <w:t xml:space="preserve">со </w:t>
      </w:r>
      <w:hyperlink r:id="rId20" w:history="1">
        <w:r w:rsidRPr="00532BF4">
          <w:rPr>
            <w:rFonts w:ascii="PT Astra Serif" w:eastAsia="Arial" w:hAnsi="PT Astra Serif" w:cs="PT Astra Serif"/>
            <w:sz w:val="28"/>
            <w:szCs w:val="28"/>
          </w:rPr>
          <w:t>статьями 268.1</w:t>
        </w:r>
      </w:hyperlink>
      <w:r w:rsidRPr="00532BF4">
        <w:rPr>
          <w:rFonts w:ascii="PT Astra Serif" w:eastAsia="Arial" w:hAnsi="PT Astra Serif" w:cs="PT Astra Serif"/>
          <w:sz w:val="28"/>
          <w:szCs w:val="28"/>
        </w:rPr>
        <w:t xml:space="preserve"> и </w:t>
      </w:r>
      <w:hyperlink r:id="rId21" w:history="1">
        <w:r w:rsidRPr="00532BF4">
          <w:rPr>
            <w:rFonts w:ascii="PT Astra Serif" w:eastAsia="Arial" w:hAnsi="PT Astra Serif" w:cs="PT Astra Serif"/>
            <w:sz w:val="28"/>
            <w:szCs w:val="28"/>
          </w:rPr>
          <w:t>269.2</w:t>
        </w:r>
      </w:hyperlink>
      <w:r w:rsidRPr="00532BF4">
        <w:rPr>
          <w:rFonts w:ascii="PT Astra Serif" w:eastAsia="Arial" w:hAnsi="PT Astra Serif" w:cs="PT Astra Serif"/>
          <w:sz w:val="28"/>
          <w:szCs w:val="28"/>
        </w:rPr>
        <w:t xml:space="preserve"> Бюджетного кодекса Российской Федерации, </w:t>
      </w:r>
      <w:r w:rsidRPr="00532BF4">
        <w:rPr>
          <w:rFonts w:ascii="PT Astra Serif" w:eastAsia="Arial" w:hAnsi="PT Astra Serif" w:cs="PT Astra Serif"/>
          <w:sz w:val="28"/>
          <w:szCs w:val="28"/>
        </w:rPr>
        <w:br/>
        <w:t>и включение таких положений в соглашение о предоставлении субсидии;</w:t>
      </w:r>
    </w:p>
    <w:p w:rsidR="00532BF4" w:rsidRPr="00532BF4" w:rsidRDefault="002F3889" w:rsidP="00532BF4">
      <w:pPr>
        <w:widowControl w:val="0"/>
        <w:ind w:firstLine="708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Courier New"/>
          <w:bCs/>
          <w:sz w:val="28"/>
          <w:szCs w:val="28"/>
        </w:rPr>
        <w:t xml:space="preserve">2) дает согласие на </w:t>
      </w:r>
      <w:r w:rsidRPr="00532BF4">
        <w:rPr>
          <w:rFonts w:ascii="PT Astra Serif" w:hAnsi="PT Astra Serif" w:cs="PT Astra Serif"/>
          <w:sz w:val="28"/>
          <w:szCs w:val="28"/>
        </w:rPr>
        <w:t>осуществление расходов, источником фин</w:t>
      </w:r>
      <w:r w:rsidRPr="00532BF4">
        <w:rPr>
          <w:rFonts w:ascii="PT Astra Serif" w:hAnsi="PT Astra Serif" w:cs="PT Astra Serif"/>
          <w:sz w:val="28"/>
          <w:szCs w:val="28"/>
        </w:rPr>
        <w:t xml:space="preserve">ансового обеспечения которых являются не использованные в отчетном финансовом году остатки субсидии, только при принятии Департаментом в установленном </w:t>
      </w:r>
      <w:r w:rsidRPr="00532BF4">
        <w:rPr>
          <w:rFonts w:ascii="PT Astra Serif" w:hAnsi="PT Astra Serif" w:cs="PT Astra Serif"/>
          <w:sz w:val="28"/>
          <w:szCs w:val="28"/>
        </w:rPr>
        <w:br/>
        <w:t>в соответствии с нормативными правовыми актами Томской области порядке решения о наличии потребности в у</w:t>
      </w:r>
      <w:r w:rsidRPr="00532BF4">
        <w:rPr>
          <w:rFonts w:ascii="PT Astra Serif" w:hAnsi="PT Astra Serif" w:cs="PT Astra Serif"/>
          <w:sz w:val="28"/>
          <w:szCs w:val="28"/>
        </w:rPr>
        <w:t xml:space="preserve">казанных средствах, и о возврате указанных средств при отсутствии в них потребности в порядке и сроки, определенные настоящим Порядком, и включение таких положений в соглашение </w:t>
      </w:r>
      <w:r w:rsidRPr="00532BF4">
        <w:rPr>
          <w:rFonts w:ascii="PT Astra Serif" w:hAnsi="PT Astra Serif" w:cs="PT Astra Serif"/>
          <w:sz w:val="28"/>
          <w:szCs w:val="28"/>
        </w:rPr>
        <w:br/>
        <w:t>о предоставлении субсидии;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PT Astra Serif"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3) обеспечит  включение  в  договоры (соглашения), 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 заключенные  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br/>
        <w:t xml:space="preserve">в целях исполнения обязательств   по  соглашению  о  предоставлении  субсидии,  согласия  </w:t>
      </w:r>
      <w:r w:rsidRPr="00532BF4">
        <w:rPr>
          <w:rFonts w:ascii="PT Astra Serif" w:eastAsia="Arial" w:hAnsi="PT Astra Serif" w:cs="PT Astra Serif"/>
          <w:sz w:val="28"/>
          <w:szCs w:val="28"/>
        </w:rPr>
        <w:t>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</w:t>
      </w:r>
      <w:r w:rsidRPr="00532BF4">
        <w:rPr>
          <w:rFonts w:ascii="PT Astra Serif" w:eastAsia="Arial" w:hAnsi="PT Astra Serif" w:cs="PT Astra Serif"/>
          <w:sz w:val="28"/>
          <w:szCs w:val="28"/>
        </w:rPr>
        <w:t>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</w:t>
      </w:r>
      <w:r w:rsidRPr="00532BF4">
        <w:rPr>
          <w:rFonts w:ascii="PT Astra Serif" w:eastAsia="Arial" w:hAnsi="PT Astra Serif" w:cs="PT Astra Serif"/>
          <w:sz w:val="28"/>
          <w:szCs w:val="28"/>
        </w:rPr>
        <w:t xml:space="preserve">ношении их проверок Департаментом соблюдения порядка и условий предоставления субсидии, в том числе в части достижения результатов </w:t>
      </w:r>
      <w:r w:rsidRPr="00532BF4">
        <w:rPr>
          <w:rFonts w:ascii="PT Astra Serif" w:eastAsia="Arial" w:hAnsi="PT Astra Serif" w:cs="PT Astra Serif"/>
          <w:sz w:val="28"/>
          <w:szCs w:val="28"/>
        </w:rPr>
        <w:lastRenderedPageBreak/>
        <w:t xml:space="preserve">предоставления субсидии, а также проверки органами государственного финансового контроля в соответствии со </w:t>
      </w:r>
      <w:hyperlink r:id="rId22" w:history="1">
        <w:r w:rsidRPr="00532BF4">
          <w:rPr>
            <w:rFonts w:ascii="PT Astra Serif" w:eastAsia="Arial" w:hAnsi="PT Astra Serif" w:cs="PT Astra Serif"/>
            <w:sz w:val="28"/>
            <w:szCs w:val="28"/>
          </w:rPr>
          <w:t>статьями 268.1</w:t>
        </w:r>
      </w:hyperlink>
      <w:r w:rsidRPr="00532BF4">
        <w:rPr>
          <w:rFonts w:ascii="PT Astra Serif" w:eastAsia="Arial" w:hAnsi="PT Astra Serif" w:cs="PT Astra Serif"/>
          <w:sz w:val="28"/>
          <w:szCs w:val="28"/>
        </w:rPr>
        <w:t xml:space="preserve"> </w:t>
      </w:r>
      <w:r w:rsidRPr="00532BF4">
        <w:rPr>
          <w:rFonts w:ascii="PT Astra Serif" w:eastAsia="Arial" w:hAnsi="PT Astra Serif" w:cs="PT Astra Serif"/>
          <w:sz w:val="28"/>
          <w:szCs w:val="28"/>
        </w:rPr>
        <w:br/>
        <w:t xml:space="preserve">и </w:t>
      </w:r>
      <w:hyperlink r:id="rId23" w:history="1">
        <w:r w:rsidRPr="00532BF4">
          <w:rPr>
            <w:rFonts w:ascii="PT Astra Serif" w:eastAsia="Arial" w:hAnsi="PT Astra Serif" w:cs="PT Astra Serif"/>
            <w:sz w:val="28"/>
            <w:szCs w:val="28"/>
          </w:rPr>
          <w:t>269.2</w:t>
        </w:r>
      </w:hyperlink>
      <w:r w:rsidRPr="00532BF4">
        <w:rPr>
          <w:rFonts w:ascii="PT Astra Serif" w:eastAsia="Arial" w:hAnsi="PT Astra Serif" w:cs="PT Astra Serif"/>
          <w:sz w:val="28"/>
          <w:szCs w:val="28"/>
        </w:rPr>
        <w:t xml:space="preserve"> Бюджетного кодекса Российской Федерации, и дает согласие на включение таких поло</w:t>
      </w:r>
      <w:r w:rsidRPr="00532BF4">
        <w:rPr>
          <w:rFonts w:ascii="PT Astra Serif" w:eastAsia="Arial" w:hAnsi="PT Astra Serif" w:cs="PT Astra Serif"/>
          <w:sz w:val="28"/>
          <w:szCs w:val="28"/>
        </w:rPr>
        <w:t>жений в соглашение о предоставлении субсидии;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PT Astra Serif"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4)</w:t>
      </w:r>
      <w:r w:rsidRPr="00532BF4">
        <w:rPr>
          <w:rFonts w:ascii="PT Astra Serif" w:eastAsia="Arial" w:hAnsi="PT Astra Serif" w:cs="Courier New"/>
          <w:bCs/>
          <w:sz w:val="28"/>
          <w:szCs w:val="28"/>
          <w:lang w:val="en-US"/>
        </w:rPr>
        <w:t> 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обязуется соблюдать запрет на приобретение за счет средств субсидии иностранной валюты, за исключением операций, осуществляемых 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br/>
        <w:t>в соответствии с валютным законодательством Российской Федерации при закупке (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поставке) высокотехнологичного импортного оборудования, сырья 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br/>
        <w:t>и комплектующих изделий;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5) обеспечит включение в договоры (соглашения), заключенные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br/>
        <w:t>в целях исполнения обязательств по соглашению о предоставлении субсидии, обязательство лиц, являющихся получ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ателями средств на основании договоров, заключенных с получателем субсидии, соблюдать запрет на приобретение за счет средств субсидии иностранной валюты, за исключением операций, осуществляемых в соответствии с валютным законодательством Российской Федерац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ии при закупке (поставке) высокотехнологичного импортного оборудования, сырья и комплектующих изделий.</w:t>
      </w:r>
    </w:p>
    <w:p w:rsidR="00532BF4" w:rsidRPr="00532BF4" w:rsidRDefault="00532BF4" w:rsidP="00532BF4">
      <w:pPr>
        <w:widowControl w:val="0"/>
        <w:rPr>
          <w:rFonts w:ascii="PT Astra Serif" w:hAnsi="PT Astra Serif"/>
          <w:sz w:val="28"/>
          <w:szCs w:val="28"/>
        </w:rPr>
      </w:pP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К заявлению прилагаются следующие документы: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1. _____________________________________________________________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2. 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_____________________________________________________________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... _____________________________________________________________</w:t>
      </w:r>
    </w:p>
    <w:p w:rsidR="00532BF4" w:rsidRPr="00532BF4" w:rsidRDefault="00532BF4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firstLine="708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Настоящим подтверждаю достоверность представленных документов 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br/>
        <w:t>и информации.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________________________________ _________ (______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___________________)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outlineLvl w:val="0"/>
        <w:rPr>
          <w:rFonts w:ascii="PT Astra Serif" w:eastAsia="Arial" w:hAnsi="PT Astra Serif" w:cs="Courier New"/>
          <w:bCs/>
          <w:sz w:val="22"/>
          <w:szCs w:val="22"/>
        </w:rPr>
      </w:pPr>
      <w:r w:rsidRPr="00532BF4">
        <w:rPr>
          <w:rFonts w:ascii="PT Astra Serif" w:eastAsia="Arial" w:hAnsi="PT Astra Serif" w:cs="Courier New"/>
          <w:bCs/>
          <w:sz w:val="22"/>
          <w:szCs w:val="22"/>
        </w:rPr>
        <w:t xml:space="preserve">       (должность руководителя организации)          (подпись)                  (фамилия, имя, отчество)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PT Astra Serif" w:eastAsia="Arial" w:hAnsi="PT Astra Serif" w:cs="Courier New"/>
          <w:bCs/>
          <w:sz w:val="22"/>
          <w:szCs w:val="22"/>
        </w:rPr>
      </w:pPr>
      <w:r w:rsidRPr="00532BF4">
        <w:rPr>
          <w:rFonts w:ascii="PT Astra Serif" w:eastAsia="Arial" w:hAnsi="PT Astra Serif" w:cs="Courier New"/>
          <w:bCs/>
          <w:sz w:val="22"/>
          <w:szCs w:val="22"/>
        </w:rPr>
        <w:t xml:space="preserve">                                                                                               (последнее - при наличии)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Главный б</w:t>
      </w:r>
      <w:r w:rsidRPr="00532BF4">
        <w:rPr>
          <w:rFonts w:ascii="PT Astra Serif" w:eastAsia="Arial" w:hAnsi="PT Astra Serif" w:cs="Courier New"/>
          <w:bCs/>
          <w:sz w:val="28"/>
          <w:szCs w:val="28"/>
        </w:rPr>
        <w:t>ухгалтер _______________________    (_________________________)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left="2836"/>
        <w:contextualSpacing/>
        <w:jc w:val="both"/>
        <w:outlineLvl w:val="0"/>
        <w:rPr>
          <w:rFonts w:ascii="PT Astra Serif" w:eastAsia="Arial" w:hAnsi="PT Astra Serif" w:cs="Courier New"/>
          <w:bCs/>
          <w:sz w:val="22"/>
          <w:szCs w:val="22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 xml:space="preserve">        </w:t>
      </w:r>
      <w:r w:rsidRPr="00532BF4">
        <w:rPr>
          <w:rFonts w:ascii="PT Astra Serif" w:eastAsia="Arial" w:hAnsi="PT Astra Serif" w:cs="Courier New"/>
          <w:bCs/>
          <w:sz w:val="22"/>
          <w:szCs w:val="22"/>
        </w:rPr>
        <w:t>(подпись)                                   (фамилия, имя, отчество)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ind w:left="4963"/>
        <w:contextualSpacing/>
        <w:jc w:val="both"/>
        <w:outlineLvl w:val="0"/>
        <w:rPr>
          <w:rFonts w:ascii="PT Astra Serif" w:eastAsia="Arial" w:hAnsi="PT Astra Serif" w:cs="Courier New"/>
          <w:bCs/>
          <w:sz w:val="22"/>
          <w:szCs w:val="22"/>
        </w:rPr>
      </w:pPr>
      <w:r w:rsidRPr="00532BF4">
        <w:rPr>
          <w:rFonts w:ascii="PT Astra Serif" w:eastAsia="Arial" w:hAnsi="PT Astra Serif" w:cs="Courier New"/>
          <w:bCs/>
          <w:sz w:val="22"/>
          <w:szCs w:val="22"/>
        </w:rPr>
        <w:t xml:space="preserve">                        (последнее - при наличии)</w:t>
      </w: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  <w:r w:rsidRPr="00532BF4">
        <w:rPr>
          <w:rFonts w:ascii="PT Astra Serif" w:eastAsia="Arial" w:hAnsi="PT Astra Serif" w:cs="Courier New"/>
          <w:bCs/>
          <w:sz w:val="28"/>
          <w:szCs w:val="28"/>
        </w:rPr>
        <w:t>__________________________ 20__ г.</w:t>
      </w:r>
    </w:p>
    <w:p w:rsidR="00532BF4" w:rsidRPr="00532BF4" w:rsidRDefault="00532BF4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8"/>
          <w:szCs w:val="28"/>
        </w:rPr>
      </w:pPr>
    </w:p>
    <w:p w:rsidR="00532BF4" w:rsidRPr="00532BF4" w:rsidRDefault="002F3889" w:rsidP="00532BF4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PT Astra Serif" w:eastAsia="Arial" w:hAnsi="PT Astra Serif" w:cs="Courier New"/>
          <w:bCs/>
          <w:sz w:val="22"/>
          <w:szCs w:val="22"/>
        </w:rPr>
      </w:pPr>
      <w:r w:rsidRPr="00532BF4">
        <w:rPr>
          <w:rFonts w:ascii="PT Astra Serif" w:eastAsia="Arial" w:hAnsi="PT Astra Serif" w:cs="Courier New"/>
          <w:bCs/>
          <w:sz w:val="22"/>
          <w:szCs w:val="22"/>
        </w:rPr>
        <w:t>Место печати (при наличии)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ourier New"/>
          <w:sz w:val="28"/>
          <w:szCs w:val="28"/>
        </w:rPr>
      </w:pPr>
      <w:r w:rsidRPr="00532BF4">
        <w:rPr>
          <w:rFonts w:ascii="PT Astra Serif" w:hAnsi="PT Astra Serif" w:cs="Courier New"/>
          <w:sz w:val="28"/>
          <w:szCs w:val="28"/>
        </w:rPr>
        <w:br w:type="page"/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lastRenderedPageBreak/>
        <w:t>Приложение № 2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к Порядку предоставления из областного бюджета 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субсидии автономной некоммерческой организации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«Научно-производственный центр беспилотных </w:t>
      </w:r>
      <w:r w:rsidRPr="00532BF4">
        <w:rPr>
          <w:rFonts w:ascii="PT Astra Serif" w:hAnsi="PT Astra Serif" w:cs="PT Astra Serif"/>
          <w:sz w:val="28"/>
          <w:szCs w:val="28"/>
        </w:rPr>
        <w:br/>
        <w:t>авиационных систем Томской области»</w:t>
      </w:r>
      <w:r w:rsidRPr="00532BF4">
        <w:rPr>
          <w:rFonts w:ascii="PT Astra Serif" w:hAnsi="PT Astra Serif"/>
          <w:color w:val="7030A0"/>
          <w:sz w:val="28"/>
          <w:szCs w:val="28"/>
        </w:rPr>
        <w:t xml:space="preserve"> </w:t>
      </w:r>
      <w:r w:rsidRPr="00532BF4">
        <w:rPr>
          <w:rFonts w:ascii="PT Astra Serif" w:hAnsi="PT Astra Serif"/>
          <w:sz w:val="28"/>
          <w:szCs w:val="28"/>
        </w:rPr>
        <w:t xml:space="preserve">на финансовое </w:t>
      </w:r>
      <w:r w:rsidRPr="00532BF4">
        <w:rPr>
          <w:rFonts w:ascii="PT Astra Serif" w:hAnsi="PT Astra Serif"/>
          <w:sz w:val="28"/>
          <w:szCs w:val="28"/>
        </w:rPr>
        <w:br/>
        <w:t xml:space="preserve">обеспечение затрат в области научных разработок 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/>
          <w:sz w:val="28"/>
          <w:szCs w:val="28"/>
        </w:rPr>
        <w:t>серийных беспилотных авиационных систем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Форма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bookmarkStart w:id="12" w:name="Par332"/>
      <w:bookmarkEnd w:id="12"/>
      <w:r w:rsidRPr="00532BF4">
        <w:rPr>
          <w:rFonts w:ascii="PT Astra Serif" w:hAnsi="PT Astra Serif" w:cs="PT Astra Serif"/>
          <w:sz w:val="28"/>
          <w:szCs w:val="28"/>
        </w:rPr>
        <w:t>Направления расходов, источником финансового обеспечения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которых является субсидия 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839"/>
        <w:gridCol w:w="2665"/>
      </w:tblGrid>
      <w:tr w:rsidR="00D14C71" w:rsidTr="00C530D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№ п/п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Направления расходования субсидии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Сумма, рублей</w:t>
            </w:r>
          </w:p>
        </w:tc>
      </w:tr>
      <w:tr w:rsidR="00D14C71" w:rsidTr="00C530D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D14C71" w:rsidTr="00C530D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...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D14C71" w:rsidTr="00C530D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Всего: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</w:tbl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1134"/>
        <w:gridCol w:w="340"/>
        <w:gridCol w:w="1304"/>
        <w:gridCol w:w="340"/>
        <w:gridCol w:w="3402"/>
        <w:gridCol w:w="340"/>
      </w:tblGrid>
      <w:tr w:rsidR="00D14C71" w:rsidTr="00C530DD">
        <w:tc>
          <w:tcPr>
            <w:tcW w:w="9071" w:type="dxa"/>
            <w:gridSpan w:val="7"/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532BF4">
              <w:rPr>
                <w:rFonts w:ascii="PT Astra Serif" w:hAnsi="PT Astra Serif" w:cs="PT Astra Serif"/>
                <w:sz w:val="28"/>
                <w:szCs w:val="28"/>
              </w:rPr>
              <w:t>Приложение: экономически обоснованный расчет</w:t>
            </w:r>
            <w:r w:rsidRPr="00532BF4">
              <w:rPr>
                <w:rFonts w:ascii="PT Astra Serif" w:hAnsi="PT Astra Serif" w:cs="PT Astra Serif"/>
                <w:sz w:val="28"/>
                <w:szCs w:val="28"/>
              </w:rPr>
              <w:t xml:space="preserve"> на ____ листах.</w:t>
            </w:r>
          </w:p>
        </w:tc>
      </w:tr>
      <w:tr w:rsidR="00D14C71" w:rsidTr="00C530DD">
        <w:tc>
          <w:tcPr>
            <w:tcW w:w="3345" w:type="dxa"/>
            <w:gridSpan w:val="2"/>
            <w:tcBorders>
              <w:bottom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40" w:type="dxa"/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40" w:type="dxa"/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40" w:type="dxa"/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)</w:t>
            </w:r>
          </w:p>
        </w:tc>
      </w:tr>
      <w:tr w:rsidR="00D14C71" w:rsidTr="00C530DD">
        <w:tc>
          <w:tcPr>
            <w:tcW w:w="3345" w:type="dxa"/>
            <w:gridSpan w:val="2"/>
            <w:tcBorders>
              <w:top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(подпись)</w:t>
            </w:r>
          </w:p>
        </w:tc>
        <w:tc>
          <w:tcPr>
            <w:tcW w:w="340" w:type="dxa"/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D14C71" w:rsidTr="00C530DD">
        <w:tc>
          <w:tcPr>
            <w:tcW w:w="2211" w:type="dxa"/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532BF4">
              <w:rPr>
                <w:rFonts w:ascii="PT Astra Serif" w:hAnsi="PT Astra Serif" w:cs="PT Astra Serif"/>
                <w:sz w:val="28"/>
                <w:szCs w:val="28"/>
              </w:rPr>
              <w:t>Главный бухгалтер</w:t>
            </w:r>
          </w:p>
        </w:tc>
        <w:tc>
          <w:tcPr>
            <w:tcW w:w="2778" w:type="dxa"/>
            <w:gridSpan w:val="3"/>
            <w:tcBorders>
              <w:bottom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40" w:type="dxa"/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40" w:type="dxa"/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)</w:t>
            </w:r>
          </w:p>
        </w:tc>
      </w:tr>
      <w:tr w:rsidR="00D14C71" w:rsidTr="00C530DD">
        <w:tc>
          <w:tcPr>
            <w:tcW w:w="2211" w:type="dxa"/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778" w:type="dxa"/>
            <w:gridSpan w:val="3"/>
            <w:tcBorders>
              <w:top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(подпись)</w:t>
            </w:r>
          </w:p>
        </w:tc>
        <w:tc>
          <w:tcPr>
            <w:tcW w:w="340" w:type="dxa"/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532BF4" w:rsidRPr="00532BF4" w:rsidRDefault="00532BF4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D14C71" w:rsidTr="00BA2ABC">
        <w:trPr>
          <w:trHeight w:val="21"/>
        </w:trPr>
        <w:tc>
          <w:tcPr>
            <w:tcW w:w="9071" w:type="dxa"/>
            <w:gridSpan w:val="7"/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___________________________ 20__ г.</w:t>
            </w:r>
          </w:p>
        </w:tc>
      </w:tr>
      <w:tr w:rsidR="00D14C71" w:rsidTr="00C530DD">
        <w:trPr>
          <w:trHeight w:val="23"/>
        </w:trPr>
        <w:tc>
          <w:tcPr>
            <w:tcW w:w="9071" w:type="dxa"/>
            <w:gridSpan w:val="7"/>
          </w:tcPr>
          <w:p w:rsidR="00532BF4" w:rsidRPr="00532BF4" w:rsidRDefault="002F3889" w:rsidP="00532B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Место печати (при наличии)</w:t>
            </w:r>
          </w:p>
        </w:tc>
      </w:tr>
    </w:tbl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</w:rPr>
      </w:pPr>
      <w:r w:rsidRPr="00532BF4">
        <w:rPr>
          <w:rFonts w:ascii="PT Astra Serif" w:hAnsi="PT Astra Serif" w:cs="PT Astra Serif"/>
        </w:rPr>
        <w:br w:type="page"/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lastRenderedPageBreak/>
        <w:t>Приложение № 3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к Порядку предоставления из областного бюджета 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 xml:space="preserve">субсидии автономной некоммерческой организации </w:t>
      </w:r>
      <w:r w:rsidRPr="00532BF4">
        <w:rPr>
          <w:rFonts w:ascii="PT Astra Serif" w:hAnsi="PT Astra Serif" w:cs="PT Astra Serif"/>
          <w:sz w:val="28"/>
          <w:szCs w:val="28"/>
        </w:rPr>
        <w:br/>
        <w:t xml:space="preserve">«Научно-производственный центр беспилотных </w:t>
      </w:r>
      <w:r w:rsidRPr="00532BF4">
        <w:rPr>
          <w:rFonts w:ascii="PT Astra Serif" w:hAnsi="PT Astra Serif" w:cs="PT Astra Serif"/>
          <w:sz w:val="28"/>
          <w:szCs w:val="28"/>
        </w:rPr>
        <w:br/>
        <w:t>авиационных систем Томской области»</w:t>
      </w:r>
      <w:r w:rsidRPr="00532BF4">
        <w:rPr>
          <w:rFonts w:ascii="PT Astra Serif" w:hAnsi="PT Astra Serif"/>
          <w:color w:val="7030A0"/>
          <w:sz w:val="28"/>
          <w:szCs w:val="28"/>
        </w:rPr>
        <w:t xml:space="preserve"> </w:t>
      </w:r>
      <w:r w:rsidRPr="00532BF4">
        <w:rPr>
          <w:rFonts w:ascii="PT Astra Serif" w:hAnsi="PT Astra Serif"/>
          <w:sz w:val="28"/>
          <w:szCs w:val="28"/>
        </w:rPr>
        <w:t xml:space="preserve">на финансовое </w:t>
      </w:r>
      <w:r w:rsidRPr="00532BF4">
        <w:rPr>
          <w:rFonts w:ascii="PT Astra Serif" w:hAnsi="PT Astra Serif"/>
          <w:sz w:val="28"/>
          <w:szCs w:val="28"/>
        </w:rPr>
        <w:br/>
      </w:r>
      <w:r w:rsidRPr="00532BF4">
        <w:rPr>
          <w:rFonts w:ascii="PT Astra Serif" w:hAnsi="PT Astra Serif"/>
          <w:sz w:val="28"/>
          <w:szCs w:val="28"/>
        </w:rPr>
        <w:t xml:space="preserve">обеспечение затрат в области научных разработок </w:t>
      </w: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/>
          <w:sz w:val="28"/>
          <w:szCs w:val="28"/>
        </w:rPr>
        <w:t>серийных беспилотных авиационных систем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PT Astra Serif"/>
          <w:sz w:val="28"/>
          <w:szCs w:val="28"/>
        </w:rPr>
        <w:t>Форма</w:t>
      </w:r>
    </w:p>
    <w:p w:rsidR="00532BF4" w:rsidRPr="00532BF4" w:rsidRDefault="00532BF4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32BF4" w:rsidRPr="00532BF4" w:rsidRDefault="002F3889" w:rsidP="00532B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532BF4">
        <w:rPr>
          <w:rFonts w:ascii="PT Astra Serif" w:hAnsi="PT Astra Serif" w:cs="Arial"/>
          <w:sz w:val="28"/>
          <w:szCs w:val="28"/>
        </w:rPr>
        <w:t xml:space="preserve">План мероприятий по достижению </w:t>
      </w:r>
      <w:r w:rsidRPr="00532BF4">
        <w:rPr>
          <w:rFonts w:ascii="PT Astra Serif" w:hAnsi="PT Astra Serif" w:cs="Arial"/>
          <w:sz w:val="28"/>
          <w:szCs w:val="28"/>
        </w:rPr>
        <w:br/>
        <w:t>результата предоставления субсидии</w:t>
      </w:r>
    </w:p>
    <w:p w:rsidR="00532BF4" w:rsidRPr="00532BF4" w:rsidRDefault="00532BF4" w:rsidP="00BA2A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33"/>
        <w:gridCol w:w="1766"/>
        <w:gridCol w:w="1121"/>
        <w:gridCol w:w="714"/>
        <w:gridCol w:w="1867"/>
        <w:gridCol w:w="2327"/>
      </w:tblGrid>
      <w:tr w:rsidR="00D14C71" w:rsidTr="00C530DD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 xml:space="preserve">Наименование результата предоставления субсидии, контрольной точки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Тип результата </w:t>
            </w:r>
            <w:r>
              <w:rPr>
                <w:rFonts w:ascii="PT Astra Serif" w:hAnsi="PT Astra Serif" w:cs="Arial"/>
              </w:rPr>
              <w:t>предостав</w:t>
            </w:r>
            <w:r w:rsidRPr="00532BF4">
              <w:rPr>
                <w:rFonts w:ascii="PT Astra Serif" w:hAnsi="PT Astra Serif" w:cs="Arial"/>
              </w:rPr>
              <w:t xml:space="preserve">ления субсидии, контрольной точки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 xml:space="preserve">Единица измерения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Планово</w:t>
            </w:r>
            <w:r w:rsidR="00BA2ABC">
              <w:rPr>
                <w:rFonts w:ascii="PT Astra Serif" w:hAnsi="PT Astra Serif" w:cs="Arial"/>
              </w:rPr>
              <w:t>е значение результата предостав</w:t>
            </w:r>
            <w:r w:rsidRPr="00532BF4">
              <w:rPr>
                <w:rFonts w:ascii="PT Astra Serif" w:hAnsi="PT Astra Serif" w:cs="Arial"/>
              </w:rPr>
              <w:t xml:space="preserve">ления субсидии, контроль-ной точки </w:t>
            </w:r>
            <w:hyperlink r:id="rId24" w:history="1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 xml:space="preserve">Плановый срок достижения </w:t>
            </w:r>
            <w:r w:rsidRPr="00532BF4">
              <w:rPr>
                <w:rFonts w:ascii="PT Astra Serif" w:hAnsi="PT Astra Serif" w:cs="Arial"/>
              </w:rPr>
              <w:t>результата предоставления субсидии, контрольной точки на соответствующий финансовый год</w:t>
            </w:r>
          </w:p>
        </w:tc>
      </w:tr>
      <w:tr w:rsidR="00D14C71" w:rsidTr="00C530D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наименова-ние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 xml:space="preserve">код по </w:t>
            </w:r>
            <w:hyperlink r:id="rId25" w:history="1">
              <w:r w:rsidRPr="00532BF4">
                <w:rPr>
                  <w:rFonts w:ascii="PT Astra Serif" w:hAnsi="PT Astra Serif" w:cs="Arial"/>
                </w:rPr>
                <w:t>ОКЕИ</w:t>
              </w:r>
            </w:hyperlink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</w:tr>
      <w:tr w:rsidR="00D14C71" w:rsidTr="00C530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6</w:t>
            </w:r>
          </w:p>
        </w:tc>
      </w:tr>
      <w:tr w:rsidR="00D14C71" w:rsidTr="00C530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Результат предоставления субсидии 1: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</w:tr>
      <w:tr w:rsidR="00D14C71" w:rsidTr="00C530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</w:tr>
      <w:tr w:rsidR="00D14C71" w:rsidTr="00C530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Контрольная точка 1.1: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</w:tr>
      <w:tr w:rsidR="00D14C71" w:rsidTr="00C530D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  <w:r w:rsidRPr="00532BF4">
              <w:rPr>
                <w:rFonts w:ascii="PT Astra Serif" w:hAnsi="PT Astra Serif" w:cs="Arial"/>
              </w:rPr>
              <w:t>...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</w:tr>
    </w:tbl>
    <w:p w:rsidR="00532BF4" w:rsidRPr="00532BF4" w:rsidRDefault="00532BF4" w:rsidP="00BA2A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1134"/>
        <w:gridCol w:w="340"/>
        <w:gridCol w:w="1304"/>
        <w:gridCol w:w="340"/>
        <w:gridCol w:w="3402"/>
        <w:gridCol w:w="340"/>
      </w:tblGrid>
      <w:tr w:rsidR="00D14C71" w:rsidTr="00C530DD">
        <w:tc>
          <w:tcPr>
            <w:tcW w:w="3345" w:type="dxa"/>
            <w:gridSpan w:val="2"/>
            <w:tcBorders>
              <w:bottom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532BF4">
              <w:rPr>
                <w:rFonts w:ascii="PT Astra Serif" w:hAnsi="PT Astra Serif" w:cs="PT Astra Serif"/>
                <w:sz w:val="28"/>
                <w:szCs w:val="28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532BF4">
              <w:rPr>
                <w:rFonts w:ascii="PT Astra Serif" w:hAnsi="PT Astra Serif" w:cs="PT Astra Serif"/>
                <w:sz w:val="28"/>
                <w:szCs w:val="28"/>
              </w:rPr>
              <w:t>)</w:t>
            </w:r>
          </w:p>
        </w:tc>
      </w:tr>
      <w:tr w:rsidR="00D14C71" w:rsidTr="00C530DD">
        <w:tc>
          <w:tcPr>
            <w:tcW w:w="3345" w:type="dxa"/>
            <w:gridSpan w:val="2"/>
            <w:tcBorders>
              <w:top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(подпись)</w:t>
            </w:r>
          </w:p>
        </w:tc>
        <w:tc>
          <w:tcPr>
            <w:tcW w:w="340" w:type="dxa"/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32BF4">
              <w:rPr>
                <w:rFonts w:ascii="PT Astra Serif" w:hAnsi="PT Astra Serif" w:cs="PT Astra Serif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D14C71" w:rsidTr="00C530DD">
        <w:tc>
          <w:tcPr>
            <w:tcW w:w="2211" w:type="dxa"/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532BF4">
              <w:rPr>
                <w:rFonts w:ascii="PT Astra Serif" w:hAnsi="PT Astra Serif" w:cs="PT Astra Serif"/>
                <w:sz w:val="28"/>
                <w:szCs w:val="28"/>
              </w:rPr>
              <w:t>Главный бухгалтер</w:t>
            </w:r>
          </w:p>
        </w:tc>
        <w:tc>
          <w:tcPr>
            <w:tcW w:w="2778" w:type="dxa"/>
            <w:gridSpan w:val="3"/>
            <w:tcBorders>
              <w:bottom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 w:rsidRPr="00532BF4">
              <w:rPr>
                <w:rFonts w:ascii="PT Astra Serif" w:hAnsi="PT Astra Serif" w:cs="PT Astra Serif"/>
                <w:sz w:val="22"/>
                <w:szCs w:val="22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" w:type="dxa"/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532BF4">
              <w:rPr>
                <w:rFonts w:ascii="PT Astra Serif" w:hAnsi="PT Astra Serif" w:cs="PT Astra Serif"/>
                <w:sz w:val="28"/>
                <w:szCs w:val="28"/>
              </w:rPr>
              <w:t>)</w:t>
            </w:r>
          </w:p>
        </w:tc>
      </w:tr>
      <w:tr w:rsidR="00D14C71" w:rsidTr="00BA2ABC">
        <w:trPr>
          <w:trHeight w:val="19"/>
        </w:trPr>
        <w:tc>
          <w:tcPr>
            <w:tcW w:w="2211" w:type="dxa"/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778" w:type="dxa"/>
            <w:gridSpan w:val="3"/>
            <w:tcBorders>
              <w:top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32BF4">
              <w:rPr>
                <w:rFonts w:ascii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32BF4" w:rsidRPr="00532BF4" w:rsidRDefault="002F3889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32BF4">
              <w:rPr>
                <w:rFonts w:ascii="PT Astra Serif" w:hAnsi="PT Astra Serif" w:cs="PT Astra Serif"/>
                <w:sz w:val="22"/>
                <w:szCs w:val="22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532BF4" w:rsidRPr="00532BF4" w:rsidRDefault="00532BF4" w:rsidP="00BA2A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532BF4" w:rsidRPr="000B6ECB" w:rsidRDefault="002F3889" w:rsidP="00BA2ABC">
      <w:pPr>
        <w:pStyle w:val="ConsPlusNormal"/>
        <w:rPr>
          <w:rFonts w:ascii="PT Astra Serif" w:eastAsia="PT Astra Serif" w:hAnsi="PT Astra Serif" w:cs="PT Astra Serif"/>
          <w:bCs/>
          <w:sz w:val="20"/>
        </w:rPr>
      </w:pPr>
      <w:r w:rsidRPr="000B6ECB">
        <w:rPr>
          <w:rFonts w:ascii="PT Astra Serif" w:eastAsia="PT Astra Serif" w:hAnsi="PT Astra Serif" w:cs="PT Astra Serif"/>
          <w:bCs/>
          <w:sz w:val="20"/>
        </w:rPr>
        <w:t>_________________________20__г.</w:t>
      </w:r>
    </w:p>
    <w:p w:rsidR="00BA2ABC" w:rsidRPr="000B6ECB" w:rsidRDefault="00BA2ABC" w:rsidP="00BA2ABC">
      <w:pPr>
        <w:pStyle w:val="ConsPlusNormal"/>
        <w:rPr>
          <w:rFonts w:ascii="PT Astra Serif" w:eastAsia="PT Astra Serif" w:hAnsi="PT Astra Serif" w:cs="PT Astra Serif"/>
          <w:bCs/>
          <w:sz w:val="20"/>
        </w:rPr>
      </w:pPr>
    </w:p>
    <w:p w:rsidR="00BA2ABC" w:rsidRPr="00BA2ABC" w:rsidRDefault="002F3889" w:rsidP="00BA2A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</w:rPr>
      </w:pPr>
      <w:r w:rsidRPr="00BA2ABC">
        <w:rPr>
          <w:rFonts w:ascii="PT Astra Serif" w:hAnsi="PT Astra Serif" w:cs="PT Astra Serif"/>
        </w:rPr>
        <w:t>Место печати (при наличии)</w:t>
      </w:r>
    </w:p>
    <w:p w:rsidR="00BA2ABC" w:rsidRDefault="00BA2ABC" w:rsidP="00BA2ABC">
      <w:pPr>
        <w:pStyle w:val="ConsPlusNormal"/>
        <w:spacing w:before="480"/>
        <w:rPr>
          <w:rFonts w:ascii="PT Astra Serif" w:eastAsia="PT Astra Serif" w:hAnsi="PT Astra Serif" w:cs="PT Astra Serif"/>
          <w:bCs/>
          <w:sz w:val="28"/>
          <w:szCs w:val="28"/>
        </w:rPr>
      </w:pPr>
    </w:p>
    <w:p w:rsidR="00532BF4" w:rsidRDefault="00532BF4">
      <w:pPr>
        <w:pStyle w:val="ConsPlusNormal"/>
        <w:spacing w:before="480"/>
        <w:ind w:firstLine="567"/>
        <w:jc w:val="center"/>
        <w:rPr>
          <w:rFonts w:ascii="PT Astra Serif" w:eastAsia="PT Astra Serif" w:hAnsi="PT Astra Serif" w:cs="PT Astra Serif"/>
          <w:bCs/>
          <w:sz w:val="28"/>
          <w:szCs w:val="28"/>
        </w:rPr>
      </w:pPr>
    </w:p>
    <w:sectPr w:rsidR="00532BF4" w:rsidSect="00532BF4">
      <w:type w:val="continuous"/>
      <w:pgSz w:w="11907" w:h="16840"/>
      <w:pgMar w:top="1134" w:right="851" w:bottom="1134" w:left="1418" w:header="714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889" w:rsidRDefault="002F3889">
      <w:r>
        <w:separator/>
      </w:r>
    </w:p>
  </w:endnote>
  <w:endnote w:type="continuationSeparator" w:id="0">
    <w:p w:rsidR="002F3889" w:rsidRDefault="002F3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AstraSerif-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889" w:rsidRDefault="002F3889">
      <w:r>
        <w:separator/>
      </w:r>
    </w:p>
  </w:footnote>
  <w:footnote w:type="continuationSeparator" w:id="0">
    <w:p w:rsidR="002F3889" w:rsidRDefault="002F3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BF4" w:rsidRDefault="002F3889">
    <w:pPr>
      <w:pStyle w:val="af1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D3BFB" w:rsidRPr="00AD3BFB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BF4" w:rsidRDefault="002F388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2BF4" w:rsidRDefault="002F3889">
    <w:pPr>
      <w:pStyle w:val="a9"/>
      <w:spacing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ТРАНСПОРТА, ДОРОЖНОЙ ДЕЯТЕЛЬНОСТИ </w:t>
    </w:r>
    <w:r>
      <w:rPr>
        <w:rFonts w:ascii="PT Astra Serif" w:hAnsi="PT Astra Serif"/>
        <w:b/>
        <w:bCs/>
        <w:sz w:val="30"/>
        <w:szCs w:val="30"/>
      </w:rPr>
      <w:br/>
      <w:t>И СВЯЗИ ТОМСКОЙ ОБЛАСТИ</w:t>
    </w:r>
  </w:p>
  <w:p w:rsidR="00532BF4" w:rsidRDefault="002F3889">
    <w:pPr>
      <w:pStyle w:val="af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763EC8"/>
    <w:multiLevelType w:val="hybridMultilevel"/>
    <w:tmpl w:val="9D925EE8"/>
    <w:lvl w:ilvl="0" w:tplc="36F00B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771A8A4A">
      <w:start w:val="1"/>
      <w:numFmt w:val="lowerLetter"/>
      <w:lvlText w:val="%2."/>
      <w:lvlJc w:val="left"/>
      <w:pPr>
        <w:ind w:left="1364" w:hanging="360"/>
      </w:pPr>
    </w:lvl>
    <w:lvl w:ilvl="2" w:tplc="C88072CC">
      <w:start w:val="1"/>
      <w:numFmt w:val="lowerRoman"/>
      <w:lvlText w:val="%3."/>
      <w:lvlJc w:val="right"/>
      <w:pPr>
        <w:ind w:left="2084" w:hanging="180"/>
      </w:pPr>
    </w:lvl>
    <w:lvl w:ilvl="3" w:tplc="5762BCAE">
      <w:start w:val="1"/>
      <w:numFmt w:val="decimal"/>
      <w:lvlText w:val="%4."/>
      <w:lvlJc w:val="left"/>
      <w:pPr>
        <w:ind w:left="2804" w:hanging="360"/>
      </w:pPr>
    </w:lvl>
    <w:lvl w:ilvl="4" w:tplc="FD181C7C">
      <w:start w:val="1"/>
      <w:numFmt w:val="lowerLetter"/>
      <w:lvlText w:val="%5."/>
      <w:lvlJc w:val="left"/>
      <w:pPr>
        <w:ind w:left="3524" w:hanging="360"/>
      </w:pPr>
    </w:lvl>
    <w:lvl w:ilvl="5" w:tplc="121E7CE4">
      <w:start w:val="1"/>
      <w:numFmt w:val="lowerRoman"/>
      <w:lvlText w:val="%6."/>
      <w:lvlJc w:val="right"/>
      <w:pPr>
        <w:ind w:left="4244" w:hanging="180"/>
      </w:pPr>
    </w:lvl>
    <w:lvl w:ilvl="6" w:tplc="ACF6EC7A">
      <w:start w:val="1"/>
      <w:numFmt w:val="decimal"/>
      <w:lvlText w:val="%7."/>
      <w:lvlJc w:val="left"/>
      <w:pPr>
        <w:ind w:left="4964" w:hanging="360"/>
      </w:pPr>
    </w:lvl>
    <w:lvl w:ilvl="7" w:tplc="C1A80430">
      <w:start w:val="1"/>
      <w:numFmt w:val="lowerLetter"/>
      <w:lvlText w:val="%8."/>
      <w:lvlJc w:val="left"/>
      <w:pPr>
        <w:ind w:left="5684" w:hanging="360"/>
      </w:pPr>
    </w:lvl>
    <w:lvl w:ilvl="8" w:tplc="21A04346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A88"/>
    <w:rsid w:val="00001118"/>
    <w:rsid w:val="00002A99"/>
    <w:rsid w:val="00022797"/>
    <w:rsid w:val="000319B6"/>
    <w:rsid w:val="0004780D"/>
    <w:rsid w:val="00053E1B"/>
    <w:rsid w:val="00060AC1"/>
    <w:rsid w:val="00061997"/>
    <w:rsid w:val="000A2E3C"/>
    <w:rsid w:val="000A505C"/>
    <w:rsid w:val="000B69FA"/>
    <w:rsid w:val="000B6ECB"/>
    <w:rsid w:val="000C3ECC"/>
    <w:rsid w:val="0010272D"/>
    <w:rsid w:val="00120E95"/>
    <w:rsid w:val="0014267D"/>
    <w:rsid w:val="00142DA1"/>
    <w:rsid w:val="00147D81"/>
    <w:rsid w:val="00157C73"/>
    <w:rsid w:val="001B4580"/>
    <w:rsid w:val="001B6CA2"/>
    <w:rsid w:val="001D4C3F"/>
    <w:rsid w:val="001E2A9B"/>
    <w:rsid w:val="00206D34"/>
    <w:rsid w:val="002128CC"/>
    <w:rsid w:val="002340C0"/>
    <w:rsid w:val="002401C4"/>
    <w:rsid w:val="00250FB7"/>
    <w:rsid w:val="00260C41"/>
    <w:rsid w:val="002730EF"/>
    <w:rsid w:val="0027378C"/>
    <w:rsid w:val="00280510"/>
    <w:rsid w:val="002A6DE8"/>
    <w:rsid w:val="002A775F"/>
    <w:rsid w:val="002A7EC4"/>
    <w:rsid w:val="002D5844"/>
    <w:rsid w:val="002D5CE6"/>
    <w:rsid w:val="002F3889"/>
    <w:rsid w:val="002F6032"/>
    <w:rsid w:val="003233CE"/>
    <w:rsid w:val="00353D04"/>
    <w:rsid w:val="003616CE"/>
    <w:rsid w:val="003635BD"/>
    <w:rsid w:val="00364EE1"/>
    <w:rsid w:val="003748F6"/>
    <w:rsid w:val="00383590"/>
    <w:rsid w:val="00385AA0"/>
    <w:rsid w:val="003937E0"/>
    <w:rsid w:val="003C1788"/>
    <w:rsid w:val="003C44C3"/>
    <w:rsid w:val="003F2F8F"/>
    <w:rsid w:val="004022BD"/>
    <w:rsid w:val="00406F1B"/>
    <w:rsid w:val="00407BA8"/>
    <w:rsid w:val="00414FD8"/>
    <w:rsid w:val="00423847"/>
    <w:rsid w:val="00425595"/>
    <w:rsid w:val="0043187D"/>
    <w:rsid w:val="00432D6B"/>
    <w:rsid w:val="00441AA3"/>
    <w:rsid w:val="004440B0"/>
    <w:rsid w:val="00472430"/>
    <w:rsid w:val="004C259F"/>
    <w:rsid w:val="004C6EEE"/>
    <w:rsid w:val="004D3C67"/>
    <w:rsid w:val="00530E30"/>
    <w:rsid w:val="00532BF4"/>
    <w:rsid w:val="00541930"/>
    <w:rsid w:val="00556F64"/>
    <w:rsid w:val="005600B6"/>
    <w:rsid w:val="00596DC6"/>
    <w:rsid w:val="005A08B7"/>
    <w:rsid w:val="005B24F9"/>
    <w:rsid w:val="005C67C6"/>
    <w:rsid w:val="005C77EF"/>
    <w:rsid w:val="005E545D"/>
    <w:rsid w:val="006061D6"/>
    <w:rsid w:val="00620127"/>
    <w:rsid w:val="00622C10"/>
    <w:rsid w:val="00641CE2"/>
    <w:rsid w:val="0064326A"/>
    <w:rsid w:val="006701E2"/>
    <w:rsid w:val="0068290D"/>
    <w:rsid w:val="00697018"/>
    <w:rsid w:val="006A39EB"/>
    <w:rsid w:val="006A68E8"/>
    <w:rsid w:val="006A6C9E"/>
    <w:rsid w:val="006C3508"/>
    <w:rsid w:val="006E5EA6"/>
    <w:rsid w:val="00723B54"/>
    <w:rsid w:val="00761647"/>
    <w:rsid w:val="00771D73"/>
    <w:rsid w:val="00773AB7"/>
    <w:rsid w:val="00795AD8"/>
    <w:rsid w:val="007A334B"/>
    <w:rsid w:val="007C1A88"/>
    <w:rsid w:val="007D76DA"/>
    <w:rsid w:val="007E760D"/>
    <w:rsid w:val="007F0D2A"/>
    <w:rsid w:val="007F6E39"/>
    <w:rsid w:val="007F7500"/>
    <w:rsid w:val="0083798C"/>
    <w:rsid w:val="008B2E21"/>
    <w:rsid w:val="008C5BCF"/>
    <w:rsid w:val="008D3181"/>
    <w:rsid w:val="00901383"/>
    <w:rsid w:val="00901806"/>
    <w:rsid w:val="009032FD"/>
    <w:rsid w:val="009041B2"/>
    <w:rsid w:val="0090580E"/>
    <w:rsid w:val="0093300C"/>
    <w:rsid w:val="00952EE0"/>
    <w:rsid w:val="009764E7"/>
    <w:rsid w:val="0098750F"/>
    <w:rsid w:val="009A7295"/>
    <w:rsid w:val="009F69D2"/>
    <w:rsid w:val="009F7874"/>
    <w:rsid w:val="00A07309"/>
    <w:rsid w:val="00A25839"/>
    <w:rsid w:val="00A328A7"/>
    <w:rsid w:val="00A474DF"/>
    <w:rsid w:val="00A57F40"/>
    <w:rsid w:val="00A73992"/>
    <w:rsid w:val="00A76E41"/>
    <w:rsid w:val="00A84174"/>
    <w:rsid w:val="00A846E1"/>
    <w:rsid w:val="00A86229"/>
    <w:rsid w:val="00A91D21"/>
    <w:rsid w:val="00AA4C9C"/>
    <w:rsid w:val="00AA6189"/>
    <w:rsid w:val="00AB6FE3"/>
    <w:rsid w:val="00AD0386"/>
    <w:rsid w:val="00AD2524"/>
    <w:rsid w:val="00AD3BFB"/>
    <w:rsid w:val="00B04570"/>
    <w:rsid w:val="00B11AD4"/>
    <w:rsid w:val="00B24F91"/>
    <w:rsid w:val="00B4032A"/>
    <w:rsid w:val="00B7621F"/>
    <w:rsid w:val="00BA2ABC"/>
    <w:rsid w:val="00BA2BB3"/>
    <w:rsid w:val="00BA3057"/>
    <w:rsid w:val="00BA59DF"/>
    <w:rsid w:val="00BB2720"/>
    <w:rsid w:val="00BC52EA"/>
    <w:rsid w:val="00BD2168"/>
    <w:rsid w:val="00BE2373"/>
    <w:rsid w:val="00BF4246"/>
    <w:rsid w:val="00BF44F5"/>
    <w:rsid w:val="00BF4F87"/>
    <w:rsid w:val="00C21208"/>
    <w:rsid w:val="00C35102"/>
    <w:rsid w:val="00C60E4D"/>
    <w:rsid w:val="00C64E99"/>
    <w:rsid w:val="00CB5DBE"/>
    <w:rsid w:val="00CE2431"/>
    <w:rsid w:val="00CE532E"/>
    <w:rsid w:val="00CF3485"/>
    <w:rsid w:val="00D00888"/>
    <w:rsid w:val="00D04862"/>
    <w:rsid w:val="00D14C71"/>
    <w:rsid w:val="00D60085"/>
    <w:rsid w:val="00D63C92"/>
    <w:rsid w:val="00D640D5"/>
    <w:rsid w:val="00D64F82"/>
    <w:rsid w:val="00D830CB"/>
    <w:rsid w:val="00D90E7B"/>
    <w:rsid w:val="00D97200"/>
    <w:rsid w:val="00DC19FA"/>
    <w:rsid w:val="00DE1C55"/>
    <w:rsid w:val="00E02B14"/>
    <w:rsid w:val="00E10C0F"/>
    <w:rsid w:val="00E37C07"/>
    <w:rsid w:val="00E44F40"/>
    <w:rsid w:val="00E55B0D"/>
    <w:rsid w:val="00E66574"/>
    <w:rsid w:val="00E66DD9"/>
    <w:rsid w:val="00E70255"/>
    <w:rsid w:val="00E72127"/>
    <w:rsid w:val="00E86EF2"/>
    <w:rsid w:val="00E93AF7"/>
    <w:rsid w:val="00EB554E"/>
    <w:rsid w:val="00EF220C"/>
    <w:rsid w:val="00EF6748"/>
    <w:rsid w:val="00F115DA"/>
    <w:rsid w:val="00F14A53"/>
    <w:rsid w:val="00F20110"/>
    <w:rsid w:val="00F329F7"/>
    <w:rsid w:val="00F339A8"/>
    <w:rsid w:val="00F61DA6"/>
    <w:rsid w:val="00F637AB"/>
    <w:rsid w:val="00F86E74"/>
    <w:rsid w:val="00F96987"/>
    <w:rsid w:val="00FA5413"/>
    <w:rsid w:val="00FA64C3"/>
    <w:rsid w:val="00FA7AF8"/>
    <w:rsid w:val="00FC5C63"/>
    <w:rsid w:val="00FF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E21B72-9002-4463-BE6F-1D65B08D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link w:val="afc"/>
    <w:pPr>
      <w:jc w:val="both"/>
    </w:pPr>
    <w:rPr>
      <w:sz w:val="22"/>
    </w:rPr>
  </w:style>
  <w:style w:type="character" w:styleId="afd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uiPriority w:val="99"/>
    <w:semiHidden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3"/>
    <w:next w:val="af3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aff5">
    <w:name w:val="Normal (Web)"/>
    <w:basedOn w:val="a"/>
    <w:pPr>
      <w:spacing w:before="100" w:beforeAutospacing="1" w:after="119"/>
    </w:pPr>
    <w:rPr>
      <w:sz w:val="24"/>
      <w:szCs w:val="24"/>
    </w:rPr>
  </w:style>
  <w:style w:type="character" w:customStyle="1" w:styleId="info-name">
    <w:name w:val="info-name"/>
  </w:style>
  <w:style w:type="character" w:customStyle="1" w:styleId="info-data">
    <w:name w:val="info-data"/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14">
    <w:name w:val="Сетка таблицы1"/>
    <w:basedOn w:val="a1"/>
    <w:next w:val="af5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6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PT Astra Serif" w:hAnsi="PT Astra Serif"/>
      <w:b/>
      <w:bCs/>
      <w:sz w:val="24"/>
      <w:szCs w:val="24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84">
    <w:name w:val="xl84"/>
    <w:basedOn w:val="a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2">
    <w:name w:val="xl92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3">
    <w:name w:val="xl9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4">
    <w:name w:val="xl9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5">
    <w:name w:val="xl95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7">
    <w:name w:val="xl97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8">
    <w:name w:val="xl98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0">
    <w:name w:val="xl100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1">
    <w:name w:val="xl10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03">
    <w:name w:val="xl10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color w:val="000000"/>
      <w:sz w:val="18"/>
      <w:szCs w:val="18"/>
    </w:rPr>
  </w:style>
  <w:style w:type="paragraph" w:customStyle="1" w:styleId="xl105">
    <w:name w:val="xl10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color w:val="000000"/>
      <w:sz w:val="18"/>
      <w:szCs w:val="18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07">
    <w:name w:val="xl10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08">
    <w:name w:val="xl108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109">
    <w:name w:val="xl109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PT Astra Serif" w:hAnsi="PT Astra Serif"/>
      <w:b/>
      <w:bCs/>
      <w:sz w:val="24"/>
      <w:szCs w:val="24"/>
    </w:rPr>
  </w:style>
  <w:style w:type="paragraph" w:customStyle="1" w:styleId="xl110">
    <w:name w:val="xl11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111">
    <w:name w:val="xl11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12">
    <w:name w:val="xl11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13">
    <w:name w:val="xl11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14">
    <w:name w:val="xl11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color w:val="000000"/>
      <w:sz w:val="18"/>
      <w:szCs w:val="18"/>
    </w:rPr>
  </w:style>
  <w:style w:type="paragraph" w:customStyle="1" w:styleId="xl115">
    <w:name w:val="xl11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16">
    <w:name w:val="xl11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7">
    <w:name w:val="xl117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118">
    <w:name w:val="xl118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119">
    <w:name w:val="xl119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120">
    <w:name w:val="xl12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21">
    <w:name w:val="xl12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2">
    <w:name w:val="xl12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23">
    <w:name w:val="xl12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4">
    <w:name w:val="xl12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5">
    <w:name w:val="xl12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6">
    <w:name w:val="xl12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27">
    <w:name w:val="xl12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8">
    <w:name w:val="xl12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29">
    <w:name w:val="xl12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30">
    <w:name w:val="xl13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31">
    <w:name w:val="xl131"/>
    <w:basedOn w:val="a"/>
    <w:pPr>
      <w:pBdr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2">
    <w:name w:val="xl132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4">
    <w:name w:val="xl134"/>
    <w:basedOn w:val="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5">
    <w:name w:val="xl135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6">
    <w:name w:val="xl13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7">
    <w:name w:val="xl137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9">
    <w:name w:val="xl139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0">
    <w:name w:val="xl140"/>
    <w:basedOn w:val="a"/>
    <w:pPr>
      <w:pBdr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1">
    <w:name w:val="xl141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2">
    <w:name w:val="xl14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3">
    <w:name w:val="xl143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4">
    <w:name w:val="xl14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5">
    <w:name w:val="xl14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46">
    <w:name w:val="xl14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47">
    <w:name w:val="xl14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8">
    <w:name w:val="xl14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character" w:customStyle="1" w:styleId="afc">
    <w:name w:val="Основной текст Знак"/>
    <w:basedOn w:val="a0"/>
    <w:link w:val="afb"/>
    <w:rPr>
      <w:sz w:val="22"/>
    </w:rPr>
  </w:style>
  <w:style w:type="character" w:customStyle="1" w:styleId="26">
    <w:name w:val="Основной текст 2 Знак"/>
    <w:basedOn w:val="a0"/>
    <w:link w:val="25"/>
  </w:style>
  <w:style w:type="character" w:customStyle="1" w:styleId="34">
    <w:name w:val="Основной текст 3 Знак"/>
    <w:basedOn w:val="a0"/>
    <w:link w:val="3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9801" TargetMode="External"/><Relationship Id="rId13" Type="http://schemas.openxmlformats.org/officeDocument/2006/relationships/hyperlink" Target="https://login.consultant.ru/link/?req=doc&amp;base=RZB&amp;n=470713&amp;dst=3704" TargetMode="External"/><Relationship Id="rId18" Type="http://schemas.openxmlformats.org/officeDocument/2006/relationships/hyperlink" Target="https://login.consultant.ru/link/?req=doc&amp;base=LAW&amp;n=121087&amp;dst=100142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ZB&amp;n=470713&amp;dst=372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B&amp;n=471842" TargetMode="External"/><Relationship Id="rId17" Type="http://schemas.openxmlformats.org/officeDocument/2006/relationships/hyperlink" Target="https://login.consultant.ru/link/?req=doc&amp;base=RZB&amp;n=462157" TargetMode="External"/><Relationship Id="rId25" Type="http://schemas.openxmlformats.org/officeDocument/2006/relationships/hyperlink" Target="https://login.consultant.ru/link/?req=doc&amp;base=RZB&amp;n=49593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B&amp;n=470713&amp;dst=3722" TargetMode="External"/><Relationship Id="rId20" Type="http://schemas.openxmlformats.org/officeDocument/2006/relationships/hyperlink" Target="https://login.consultant.ru/link/?req=doc&amp;base=RZB&amp;n=470713&amp;dst=370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21087&amp;dst=100142" TargetMode="External"/><Relationship Id="rId24" Type="http://schemas.openxmlformats.org/officeDocument/2006/relationships/hyperlink" Target="https://login.consultant.ru/link/?req=doc&amp;base=RZB&amp;n=480322&amp;dst=10016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B&amp;n=470713&amp;dst=3704" TargetMode="External"/><Relationship Id="rId23" Type="http://schemas.openxmlformats.org/officeDocument/2006/relationships/hyperlink" Target="https://login.consultant.ru/link/?req=doc&amp;base=RZB&amp;n=470713&amp;dst=3722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ZB&amp;n=471842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RZB&amp;n=470713&amp;dst=3722" TargetMode="External"/><Relationship Id="rId22" Type="http://schemas.openxmlformats.org/officeDocument/2006/relationships/hyperlink" Target="https://login.consultant.ru/link/?req=doc&amp;base=RZB&amp;n=470713&amp;dst=3704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5384A-A057-42A8-A75E-F08A76719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5242</Words>
  <Characters>29883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Леонидович Конкин</dc:creator>
  <cp:lastModifiedBy>Елена Сергеевна Киселева</cp:lastModifiedBy>
  <cp:revision>2</cp:revision>
  <dcterms:created xsi:type="dcterms:W3CDTF">2026-01-21T02:55:00Z</dcterms:created>
  <dcterms:modified xsi:type="dcterms:W3CDTF">2026-01-21T02:55:00Z</dcterms:modified>
</cp:coreProperties>
</file>