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спорта Томской области от 11.03.2025 N 14</w:t>
              <w:br/>
              <w:t xml:space="preserve">(ред. от 21.05.2025)</w:t>
              <w:br/>
              <w:t xml:space="preserve">"Об утверждении Административного регламента предоставления государственной услуги "Предоставление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СПОРТА 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11 марта 2025 г. N 14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"ПРЕДОСТАВЛЕНИЕ ИНФОРМАЦИИ</w:t>
      </w:r>
    </w:p>
    <w:p>
      <w:pPr>
        <w:pStyle w:val="2"/>
        <w:jc w:val="center"/>
      </w:pPr>
      <w:r>
        <w:rPr>
          <w:sz w:val="24"/>
        </w:rPr>
        <w:t xml:space="preserve">О ПРОВОДИМЫХ НА ТЕРРИТОРИИ ТОМСКОЙ ОБЛАСТИ ФИЗКУЛЬТУРНЫХ</w:t>
      </w:r>
    </w:p>
    <w:p>
      <w:pPr>
        <w:pStyle w:val="2"/>
        <w:jc w:val="center"/>
      </w:pPr>
      <w:r>
        <w:rPr>
          <w:sz w:val="24"/>
        </w:rPr>
        <w:t xml:space="preserve">МЕРОПРИЯТИЯХ, НОСЯЩИХ ЗАЯВИТЕЛЬНЫЙ ХАРАКТЕР, И ПРИЕМ ЗАЯВОК</w:t>
      </w:r>
    </w:p>
    <w:p>
      <w:pPr>
        <w:pStyle w:val="2"/>
        <w:jc w:val="center"/>
      </w:pPr>
      <w:r>
        <w:rPr>
          <w:sz w:val="24"/>
        </w:rPr>
        <w:t xml:space="preserve">НА УЧАСТИЕ В ЭТИХ МЕРОПРИЯТИЯХ"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21.05.2025 N 29)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5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мероприятиях"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Главному специалисту комитета физической культуры, спорта и цифрового развития Департамента спорта Томской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осуществлять исполнение Административного регламента предоставления государственной услуги "Предоставление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мероприятиях" в соответствии с настоящим приказом;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обеспечить размещение настоящего приказа на официальном сайте Департамента спорта Томской области в информационно-телекоммуникационной сети "Интернет",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со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Контроль за исполнением настоящего приказа оставляю за собой.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М.В.МАКСИМОВ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спорта Томской области</w:t>
      </w:r>
    </w:p>
    <w:p>
      <w:pPr>
        <w:pStyle w:val="0"/>
        <w:jc w:val="right"/>
      </w:pPr>
      <w:r>
        <w:rPr>
          <w:sz w:val="24"/>
        </w:rPr>
        <w:t xml:space="preserve">от 11.03.2025 N 14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"ПРЕДОСТАВЛЕНИЕ</w:t>
      </w:r>
    </w:p>
    <w:p>
      <w:pPr>
        <w:pStyle w:val="2"/>
        <w:jc w:val="center"/>
      </w:pPr>
      <w:r>
        <w:rPr>
          <w:sz w:val="24"/>
        </w:rPr>
        <w:t xml:space="preserve">ИНФОРМАЦИИ О ПРОВОДИМЫХ НА ТЕРРИТОРИИ ТОМСКОЙ ОБЛАСТИ</w:t>
      </w:r>
    </w:p>
    <w:p>
      <w:pPr>
        <w:pStyle w:val="2"/>
        <w:jc w:val="center"/>
      </w:pPr>
      <w:r>
        <w:rPr>
          <w:sz w:val="24"/>
        </w:rPr>
        <w:t xml:space="preserve">ФИЗКУЛЬТУРНЫХ МЕРОПРИЯТИЯХ, НОСЯЩИХ ЗАЯВИТЕЛЬНЫЙ ХАРАКТЕР,</w:t>
      </w:r>
    </w:p>
    <w:p>
      <w:pPr>
        <w:pStyle w:val="2"/>
        <w:jc w:val="center"/>
      </w:pPr>
      <w:r>
        <w:rPr>
          <w:sz w:val="24"/>
        </w:rPr>
        <w:t xml:space="preserve">И ПРИЕМ ЗАЯВОК НА УЧАСТИЕ В ЭТИХ МЕРОПРИЯТИЯХ"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21.05.2025 N 29)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мероприятиях" (далее Регламент) разработан в целях повышения качества обеспечения информацией, открытости и доступности предоставления государственной услуги, создания комфортных условий для ее получателей, и определяет сроки и последовательность действий (административных процедур) при предоставлении Департаментом спорта Томской области (далее Департамент) государственной услуги по предоставлению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 (далее -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Регламент предоставления государственной услуги разработан Департаментом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а также </w:t>
      </w:r>
      <w:r>
        <w:rPr>
          <w:sz w:val="24"/>
        </w:rPr>
        <w:t xml:space="preserve">распоряжения</w:t>
      </w:r>
      <w:r>
        <w:rPr>
          <w:sz w:val="24"/>
        </w:rPr>
        <w:t xml:space="preserve"> Администрации Томской области от 16.05.2013 N 393-ра 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Заявителями на предоставление государственной услуги в части предоставления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мероприятиях, являются граждане, физкультурно-спортивные организации, спортсмены и иные физические и юридические лица, желающие принять участие в данных мероприятиях.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 о предоставлении государственной услуги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Департамента: 634029, г. Томск, ул. Герцена, д. 8: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 с 09:00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вторник - четверг с 08:45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пятница с 08:45 до 17:00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перерыв для отдыха и питания с 12:30 до 13:30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выходные дни: суббота и воскресенье;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 сайте Департамента по адресу в информационно-телекоммуникационной сети "Интернет" (далее - сети "Интернет"): http://sport.tomsk.gov.ru, в федеральной государственной информационной системе "Единый портал государственных и муниципальных услуг (функций)" (далее - Портал) по адресу в сети "Интернет": www.gosuslugi.ru;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адресу электронной почты Департамента: dep-sport@tomsk.gov.ru.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Портале, сайте Департамента размещается следующая информация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круг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исчерпывающий перечень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формы заявлений (уведомлений, сообщений), используемые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информацию по вопросам предоставления государственной услуги можно получить: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посредством личного обращения в часы приема;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 телефону консультанта комитета физической культуры, спорта и цифрового развития, ответственного за предоставление государственной услуги: (3822) 53-16-44;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 обращении в многофункциональный центр (далее - МФЦ) (в случае заключения соглашения о взаимодействии. Информация о наличии соглашения о взаимодействии между Департаментом и МФЦ размещается на сайте Департамента).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Консультации о предоставлении государственной услуги предоставляются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время приема и выдачи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сроки подачи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срок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Наименование государственной услуги: "Предоставление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Наименование органа, предоставляющего государственную услугу: Департамент спорта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Результаты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направление запрашиваемой информации в соответствии с контактными данными, указанными в </w:t>
      </w:r>
      <w:hyperlink w:history="0" w:anchor="P152" w:tooltip="ФОРМА ЗАЯВЛЕНИЯ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 по выбору заявителя (Приложение N 1):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уведомления о проводимых Департаментом на территории Томской области физкультурных мероприятий, носящих заявительный характер;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уведомления об участии или отказе в участии в физкультурных мероприятиях, носящих заявительный характер, на основании решения Комиссии по допуску к участию в мероприятии.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Общий срок предоставления государственной услуги: в течение 19 рабочих дней со дня обращения заявителя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в случае обращения за ее предоставлением в МФЦ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МФЦ.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для получения информации о проводимых Департаментом на территории Томской области физкультурных мероприятиях, носящих заявительный характер, заявителю необходимо предоставить в Департамент </w:t>
      </w:r>
      <w:hyperlink w:history="0" w:anchor="P152" w:tooltip="ФОРМА ЗАЯВЛЕНИЯ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по форме согласно Приложению N 1 к настоящему Регламенту, подписанное заявителем, на бумажном носителе в одном экземпляре;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для участия в проводимых Департаментом на территории Томской области физкультурных мероприятиях, носящих заявительный характер, заявитель подает заявку на участие в них по форме, установленной Положением (Регламентом) о проведении физкультурного мероприятия, утверждаемым распоряжением Департамента, и документы, предусмотренные Положением о проведении таких мероприятий.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Документы,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Положение о проведении официального физкультурного мероприятия на территории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заявителем не представлены документы, консультант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Заявления и прилагаемых к нему документов, необходимых для предоставления государственной услуги, в форме электронных документов приравнивается к согласию такого заявителя либо его представителя с обработкой и распространением их персональных данных в целях и объеме, необходимых для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Исчерпывающий перечень оснований для отказа в приеме документов, необходимых для предоставления государственной услуги: непредоставление заявителем документов, указанных в </w:t>
      </w:r>
      <w:hyperlink w:history="0" w:anchor="P88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Основания для приостановления в предоставлении государственной услуги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заявителя требованиям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7 июня 2010 года N 94-ОЗ "О физической культуре и спорте в Томской области";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несоответствие заявителя требованиям Положения (регламента) об официальном физкультурном мероприятии, утвержденного распоряжением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Предоставление государственной услуги осуществляется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Для предоставления государственной услуги в электронном виде заявитель подает заявление в электронном виде на Портале с приложением сканированных копий документов, указанных в </w:t>
      </w:r>
      <w:hyperlink w:history="0" w:anchor="P88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Регламента, в формате PDF.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 или МФЦ: не более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вход в здание оборудован информационной табличкой (вывеской)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помещения Департамента соответствуют санитарно-эпидемиологическим </w:t>
      </w:r>
      <w:r>
        <w:rPr>
          <w:sz w:val="24"/>
        </w:rPr>
        <w:t xml:space="preserve">правилам</w:t>
      </w:r>
      <w:r>
        <w:rPr>
          <w:sz w:val="24"/>
        </w:rPr>
        <w:t xml:space="preserve"> и нормативам "Санитарно-эпидемиологические требования к условиям труда" СП 2.2.3670-20;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присутственные места оборудованы: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кондиционирования воздуха;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противопожарной системой и средствами пожаротушения;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прием заявителей осуществляется в специально оборудованных помещениях (кабинетах), где располагается консультант комитета физической культуры, спорта и цифрового развития,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на информационных стендах в Департаменте, а также сайте Департамента размещаются следующие документы и (или)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текст Регламента с приложениями на сайте Департамента и извлечения (</w:t>
      </w:r>
      <w:hyperlink w:history="0" w:anchor="P88" w:tooltip="11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Регламента) на информационных стендах;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образец заполнения формы заявления и перечень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место расположения, график (режим) работы, номера телефонов и адрес электронной почты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местонахождение консультанта комитета физической культуры, спорта и цифрового развития, ответственного за предоставление государственной услуги, и режим приема им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основания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порядок информирования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порядок получения консультаций;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порядок внесудебного обжалования решений, действий или бездействия консультанта комитета физической культуры, спорта и цифрового развития, ответственного за предоставление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обеспечение возможности беспрепятственного доступа инвалидов осуществляется в соответствии с требованиями </w:t>
      </w:r>
      <w:r>
        <w:rPr>
          <w:sz w:val="24"/>
        </w:rPr>
        <w:t xml:space="preserve">статьи 15</w:t>
      </w:r>
      <w:r>
        <w:rPr>
          <w:sz w:val="24"/>
        </w:rPr>
        <w:t xml:space="preserve"> Федерального закона от 24 ноября 1995 года N 181-ФЗ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- дистанционно либо через Портал.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Показатели доступности и качества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достоверность, полнота и актуальность информирования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наглядность форм размещаемой информации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соблюдение сроков и последовательности административных процедур, установленных настоящим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отсутствие удовлетворенных жалоб граждан, связанных с предоставлением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заявитель имеет возможность получения государственной услуги в электронной форме с использованием Портала, в части: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получения информации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ознакомления с формой представления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"Предоставление</w:t>
      </w:r>
    </w:p>
    <w:p>
      <w:pPr>
        <w:pStyle w:val="0"/>
        <w:jc w:val="right"/>
      </w:pPr>
      <w:r>
        <w:rPr>
          <w:sz w:val="24"/>
        </w:rPr>
        <w:t xml:space="preserve">информации о проводимых на территории Томской области</w:t>
      </w:r>
    </w:p>
    <w:p>
      <w:pPr>
        <w:pStyle w:val="0"/>
        <w:jc w:val="right"/>
      </w:pPr>
      <w:r>
        <w:rPr>
          <w:sz w:val="24"/>
        </w:rPr>
        <w:t xml:space="preserve">физкультурных мероприятиях, носящих заявительный характер,</w:t>
      </w:r>
    </w:p>
    <w:p>
      <w:pPr>
        <w:pStyle w:val="0"/>
        <w:jc w:val="right"/>
      </w:pPr>
      <w:r>
        <w:rPr>
          <w:sz w:val="24"/>
        </w:rPr>
        <w:t xml:space="preserve">и прием заявок на участие в этих мероприятиях"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52" w:name="P152"/>
          <w:bookmarkEnd w:id="152"/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ЗАЯВЛЕНИЯ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Департамент спорта Томской области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для получения информации о проводимых Департаментом на территории Томской области физкультурных мероприятиях, носящих заявительный характер и прием заявок на участие в этих мероприятиях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(полное наименование юридического лица, в случае обращения юридического лица)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(последнее - при наличии) физического лица, в случае обращения физического лица)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 информацию о проводимом Департаментом спорта Томской области на территории Томской области официальном физкультурном мероприятии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(указать наименование мероприятия)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(сроки его проведения)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Укажите запрашиваемую информацию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Контактная информация заявителя: фактический адрес (с указанием индекса), телефон/факс (с указанием кода), адрес электронной почты при наличии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случае обращения юридического лица: подпись руководителя (или лица, его замещающего) постоянно действующего руководящего органа юридического лица с указанием фамилии, имени, отчества (последнее - при наличии) и наименования занимаемой должности.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(дд.мм.гг.)</w:t>
            </w:r>
          </w:p>
          <w:p>
            <w:pPr>
              <w:pStyle w:val="0"/>
            </w:pPr>
            <w:r>
              <w:rPr>
                <w:sz w:val="24"/>
              </w:rPr>
              <w:t xml:space="preserve">М.П.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случае обращения физического лица: подпись заявителя с указанием фамилии, имени, отчества (последнее - при наличии).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(дд.мм.гг.)</w:t>
            </w:r>
          </w:p>
          <w:p>
            <w:pPr>
              <w:pStyle w:val="0"/>
            </w:pPr>
            <w:r>
              <w:rPr>
                <w:sz w:val="24"/>
              </w:rPr>
              <w:t xml:space="preserve">М.П.</w:t>
            </w:r>
          </w:p>
          <w:p>
            <w:pPr>
              <w:pStyle w:val="0"/>
            </w:pPr>
            <w:r>
              <w:rPr>
                <w:sz w:val="24"/>
              </w:rPr>
              <w:t xml:space="preserve">* Даю согласие на обработку предоставленных мною персональных данных.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спорта Томской области от 11.03.2025 N 14</w:t>
            <w:br/>
            <w:t>(ред. от 21.05.2025)</w:t>
            <w:br/>
            <w:t>"Об утверждении Административного рег...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спорта Томской области от 11.03.2025 N 14
(ред. от 21.05.2025)
"Об утверждении Административного регламента предоставления государственной услуги "Предоставление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мероприятиях"</dc:title>
  <dcterms:created xsi:type="dcterms:W3CDTF">2025-09-02T07:26:10Z</dcterms:created>
</cp:coreProperties>
</file>