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F3" w:rsidRDefault="006F5D3C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Аттестационная комиссия </w:t>
      </w:r>
      <w:r w:rsidR="00B40FF3">
        <w:rPr>
          <w:rFonts w:ascii="PT Astra Serif" w:hAnsi="PT Astra Serif"/>
          <w:b/>
          <w:sz w:val="24"/>
          <w:szCs w:val="24"/>
        </w:rPr>
        <w:t>Департамент</w:t>
      </w:r>
      <w:r>
        <w:rPr>
          <w:rFonts w:ascii="PT Astra Serif" w:hAnsi="PT Astra Serif"/>
          <w:b/>
          <w:sz w:val="24"/>
          <w:szCs w:val="24"/>
        </w:rPr>
        <w:t>а</w:t>
      </w:r>
      <w:r w:rsidR="00B40FF3">
        <w:rPr>
          <w:rFonts w:ascii="PT Astra Serif" w:hAnsi="PT Astra Serif"/>
          <w:b/>
          <w:sz w:val="24"/>
          <w:szCs w:val="24"/>
        </w:rPr>
        <w:t xml:space="preserve"> по культуре Томской области </w:t>
      </w:r>
      <w:r>
        <w:rPr>
          <w:rFonts w:ascii="PT Astra Serif" w:hAnsi="PT Astra Serif"/>
          <w:b/>
          <w:sz w:val="24"/>
          <w:szCs w:val="24"/>
        </w:rPr>
        <w:t>по проведению</w:t>
      </w:r>
      <w:r w:rsidR="00B40FF3">
        <w:rPr>
          <w:rFonts w:ascii="PT Astra Serif" w:hAnsi="PT Astra Serif"/>
          <w:b/>
          <w:sz w:val="24"/>
          <w:szCs w:val="24"/>
        </w:rPr>
        <w:t xml:space="preserve">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</w:t>
      </w:r>
      <w:r>
        <w:rPr>
          <w:rFonts w:ascii="PT Astra Serif" w:hAnsi="PT Astra Serif"/>
          <w:b/>
          <w:sz w:val="24"/>
          <w:szCs w:val="24"/>
        </w:rPr>
        <w:t xml:space="preserve"> (ДШИ) сообщает следующее</w:t>
      </w:r>
    </w:p>
    <w:p w:rsidR="006F5D3C" w:rsidRDefault="006F5D3C" w:rsidP="006F5D3C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Аттестация для включения в отраслевой резерв на должность руководителя </w:t>
      </w:r>
      <w:r w:rsidRPr="006F5D3C">
        <w:rPr>
          <w:rFonts w:ascii="PT Astra Serif" w:hAnsi="PT Astra Serif"/>
          <w:sz w:val="24"/>
          <w:szCs w:val="24"/>
        </w:rPr>
        <w:t>областной государственной образовательной организации</w:t>
      </w:r>
      <w:r>
        <w:rPr>
          <w:rFonts w:ascii="PT Astra Serif" w:hAnsi="PT Astra Serif"/>
          <w:sz w:val="24"/>
          <w:szCs w:val="24"/>
        </w:rPr>
        <w:t xml:space="preserve"> признана несостоявшейся ввиду отсутствия кандидатов.</w:t>
      </w:r>
    </w:p>
    <w:p w:rsidR="009F2E47" w:rsidRPr="00737C42" w:rsidRDefault="009F2E47" w:rsidP="009F2E47">
      <w:pPr>
        <w:rPr>
          <w:rFonts w:ascii="PT Astra Serif" w:eastAsia="Times New Roman" w:hAnsi="PT Astra Serif" w:cs="Times New Roman"/>
          <w:kern w:val="36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0F3FD2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F3FD2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A4DD6"/>
    <w:rsid w:val="002E2A60"/>
    <w:rsid w:val="00301C73"/>
    <w:rsid w:val="00314402"/>
    <w:rsid w:val="00394456"/>
    <w:rsid w:val="003A3212"/>
    <w:rsid w:val="003C61A1"/>
    <w:rsid w:val="003C7C46"/>
    <w:rsid w:val="003D6EEB"/>
    <w:rsid w:val="003F5799"/>
    <w:rsid w:val="00481425"/>
    <w:rsid w:val="00541B79"/>
    <w:rsid w:val="005928D2"/>
    <w:rsid w:val="005D7B05"/>
    <w:rsid w:val="006D4810"/>
    <w:rsid w:val="006F5CB9"/>
    <w:rsid w:val="006F5D3C"/>
    <w:rsid w:val="00736D8B"/>
    <w:rsid w:val="00737C42"/>
    <w:rsid w:val="007605F0"/>
    <w:rsid w:val="007A0B30"/>
    <w:rsid w:val="007F0B8E"/>
    <w:rsid w:val="008C3A52"/>
    <w:rsid w:val="008C6048"/>
    <w:rsid w:val="0096690D"/>
    <w:rsid w:val="00994576"/>
    <w:rsid w:val="009F2E47"/>
    <w:rsid w:val="00A41B69"/>
    <w:rsid w:val="00A57AFB"/>
    <w:rsid w:val="00A81B97"/>
    <w:rsid w:val="00AE7CF3"/>
    <w:rsid w:val="00AF6A6B"/>
    <w:rsid w:val="00B40FF3"/>
    <w:rsid w:val="00B93BF6"/>
    <w:rsid w:val="00BE7689"/>
    <w:rsid w:val="00C9799E"/>
    <w:rsid w:val="00D9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2</cp:revision>
  <cp:lastPrinted>2024-03-11T07:54:00Z</cp:lastPrinted>
  <dcterms:created xsi:type="dcterms:W3CDTF">2025-04-22T03:55:00Z</dcterms:created>
  <dcterms:modified xsi:type="dcterms:W3CDTF">2025-04-22T03:55:00Z</dcterms:modified>
</cp:coreProperties>
</file>