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bookmarkStart w:id="0" w:name="_GoBack"/>
      <w:bookmarkEnd w:id="0"/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2D2210" w:rsidRPr="0018623A" w:rsidRDefault="002D2210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r w:rsidRPr="00286CC0">
        <w:rPr>
          <w:rFonts w:ascii="PT Astra Serif" w:hAnsi="PT Astra Serif"/>
          <w:sz w:val="28"/>
          <w:szCs w:val="28"/>
        </w:rPr>
        <w:t>замещени</w:t>
      </w:r>
      <w:r>
        <w:rPr>
          <w:rFonts w:ascii="PT Astra Serif" w:hAnsi="PT Astra Serif"/>
          <w:sz w:val="28"/>
          <w:szCs w:val="28"/>
        </w:rPr>
        <w:t>е</w:t>
      </w:r>
      <w:r w:rsidRPr="00286CC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вакантной должности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 w:rsidR="005B236A">
        <w:rPr>
          <w:rFonts w:ascii="PT Astra Serif" w:hAnsi="PT Astra Serif"/>
          <w:sz w:val="28"/>
          <w:szCs w:val="28"/>
        </w:rPr>
        <w:t>консультанта</w:t>
      </w:r>
      <w:r w:rsidR="0035516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комитета </w:t>
      </w:r>
      <w:r w:rsidR="0026622E">
        <w:rPr>
          <w:rFonts w:ascii="PT Astra Serif" w:hAnsi="PT Astra Serif"/>
          <w:sz w:val="28"/>
          <w:szCs w:val="28"/>
        </w:rPr>
        <w:t>планирования и аналитической</w:t>
      </w:r>
      <w:r w:rsidR="00396949">
        <w:rPr>
          <w:rFonts w:ascii="PT Astra Serif" w:hAnsi="PT Astra Serif"/>
          <w:sz w:val="28"/>
          <w:szCs w:val="28"/>
        </w:rPr>
        <w:t xml:space="preserve"> работы</w:t>
      </w:r>
      <w:r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p w:rsidR="00082755" w:rsidRDefault="00082755"/>
    <w:p w:rsidR="00C3290C" w:rsidRDefault="00C3290C"/>
    <w:p w:rsidR="002D2210" w:rsidRDefault="002D2210"/>
    <w:p w:rsidR="00C3290C" w:rsidRDefault="00C3290C"/>
    <w:p w:rsidR="002D2210" w:rsidRDefault="00C3290C" w:rsidP="002D2210">
      <w:pPr>
        <w:jc w:val="right"/>
        <w:rPr>
          <w:rFonts w:ascii="PT Astra Serif" w:hAnsi="PT Astra Serif"/>
          <w:sz w:val="28"/>
          <w:szCs w:val="28"/>
        </w:rPr>
      </w:pPr>
      <w:r w:rsidRPr="00D840C6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5F1C38" w:rsidRDefault="005F1C38" w:rsidP="002D2210">
      <w:pPr>
        <w:jc w:val="right"/>
        <w:rPr>
          <w:rFonts w:ascii="PT Astra Serif" w:hAnsi="PT Astra Serif"/>
          <w:sz w:val="28"/>
          <w:szCs w:val="28"/>
        </w:rPr>
      </w:pPr>
    </w:p>
    <w:p w:rsidR="00C3290C" w:rsidRPr="00C80526" w:rsidRDefault="002D2210" w:rsidP="002D2210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Е.В. </w:t>
      </w:r>
      <w:r w:rsidR="00396949">
        <w:rPr>
          <w:rFonts w:ascii="PT Astra Serif" w:hAnsi="PT Astra Serif"/>
          <w:sz w:val="28"/>
          <w:szCs w:val="28"/>
        </w:rPr>
        <w:t>Дорофеева</w:t>
      </w:r>
    </w:p>
    <w:p w:rsidR="00C3290C" w:rsidRDefault="00C3290C"/>
    <w:sectPr w:rsidR="00C3290C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26622E"/>
    <w:rsid w:val="002D2210"/>
    <w:rsid w:val="00355161"/>
    <w:rsid w:val="00396949"/>
    <w:rsid w:val="005B236A"/>
    <w:rsid w:val="005F1C38"/>
    <w:rsid w:val="007805C4"/>
    <w:rsid w:val="00950E0A"/>
    <w:rsid w:val="00C02A0E"/>
    <w:rsid w:val="00C3290C"/>
    <w:rsid w:val="00C90962"/>
    <w:rsid w:val="00DD66C7"/>
    <w:rsid w:val="00E2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Бобылева Ольга Николаевна</dc:creator>
  <cp:lastModifiedBy>Михаил Юрьевич Колесниченко</cp:lastModifiedBy>
  <cp:revision>2</cp:revision>
  <cp:lastPrinted>2024-06-05T04:30:00Z</cp:lastPrinted>
  <dcterms:created xsi:type="dcterms:W3CDTF">2024-12-25T10:07:00Z</dcterms:created>
  <dcterms:modified xsi:type="dcterms:W3CDTF">2024-12-25T10:07:00Z</dcterms:modified>
</cp:coreProperties>
</file>