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EC1" w:rsidRPr="00503EC1" w:rsidRDefault="00503EC1" w:rsidP="00503EC1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  <w:r w:rsidRPr="00503EC1">
        <w:rPr>
          <w:rFonts w:ascii="PT Astra Serif" w:hAnsi="PT Astra Serif" w:cs="Times New Roman"/>
          <w:b/>
          <w:sz w:val="24"/>
          <w:szCs w:val="24"/>
        </w:rPr>
        <w:t>Должностной регламент</w:t>
      </w:r>
    </w:p>
    <w:p w:rsidR="00503EC1" w:rsidRPr="00503EC1" w:rsidRDefault="00503EC1" w:rsidP="00503EC1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  <w:r w:rsidRPr="00503EC1">
        <w:rPr>
          <w:rFonts w:ascii="PT Astra Serif" w:hAnsi="PT Astra Serif" w:cs="Times New Roman"/>
          <w:b/>
          <w:sz w:val="24"/>
          <w:szCs w:val="24"/>
        </w:rPr>
        <w:t xml:space="preserve">государственного гражданского служащего Томской области, замещающего должность </w:t>
      </w:r>
      <w:r w:rsidRPr="00503EC1">
        <w:rPr>
          <w:rFonts w:ascii="PT Astra Serif" w:hAnsi="PT Astra Serif" w:cs="Times New Roman"/>
          <w:b/>
          <w:sz w:val="24"/>
          <w:szCs w:val="24"/>
          <w:u w:val="single"/>
        </w:rPr>
        <w:t xml:space="preserve">председателя комитета организационно-правового обеспечения и </w:t>
      </w:r>
      <w:proofErr w:type="spellStart"/>
      <w:r w:rsidRPr="00503EC1">
        <w:rPr>
          <w:rFonts w:ascii="PT Astra Serif" w:hAnsi="PT Astra Serif" w:cs="Times New Roman"/>
          <w:b/>
          <w:sz w:val="24"/>
          <w:szCs w:val="24"/>
          <w:u w:val="single"/>
        </w:rPr>
        <w:t>цифровизации</w:t>
      </w:r>
      <w:proofErr w:type="spellEnd"/>
      <w:r w:rsidRPr="00503EC1">
        <w:rPr>
          <w:rFonts w:ascii="PT Astra Serif" w:hAnsi="PT Astra Serif" w:cs="Times New Roman"/>
          <w:b/>
          <w:sz w:val="24"/>
          <w:szCs w:val="24"/>
        </w:rPr>
        <w:t xml:space="preserve"> в Департаменте по молодежной политике Томской области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03EC1">
        <w:rPr>
          <w:rFonts w:ascii="PT Astra Serif" w:hAnsi="PT Astra Serif"/>
          <w:sz w:val="24"/>
          <w:szCs w:val="24"/>
        </w:rPr>
        <w:t>Область профессиональной служебной деятельности государственного гражданского служащего Томской области (далее - гражданский служащий):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Регулирование государственной гражданской и муниципальной службы; Управление в сфере цифрового развития, информационных технологий, связи, массовых коммуникаций и средств массовой информации; Управление в сфере юстиции.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03EC1">
        <w:rPr>
          <w:rFonts w:ascii="PT Astra Serif" w:hAnsi="PT Astra Serif"/>
          <w:sz w:val="24"/>
          <w:szCs w:val="24"/>
        </w:rPr>
        <w:t>Вид профессиональной служебной деятельности гражданского служащего: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proofErr w:type="gramStart"/>
      <w:r w:rsidRPr="00503EC1">
        <w:rPr>
          <w:rFonts w:ascii="PT Astra Serif" w:hAnsi="PT Astra Serif"/>
          <w:i/>
          <w:sz w:val="24"/>
          <w:szCs w:val="24"/>
        </w:rPr>
        <w:t xml:space="preserve">Развитие кадровых технологий на государственной гражданской и муниципальной службе; Регулирование профессионального развития гражданских служащих; Регулирование в сфере прохождения государственной гражданской службы; Осуществление профилактики коррупционных и иных правонарушений; Регулирование в области информационных технологий; Деятельность в сфере законодательства об обороне, безопасности, информации и противодействия коррупции; Деятельность в сфере </w:t>
      </w:r>
      <w:proofErr w:type="spellStart"/>
      <w:r w:rsidRPr="00503EC1">
        <w:rPr>
          <w:rFonts w:ascii="PT Astra Serif" w:hAnsi="PT Astra Serif"/>
          <w:i/>
          <w:sz w:val="24"/>
          <w:szCs w:val="24"/>
        </w:rPr>
        <w:t>антикоррупционного</w:t>
      </w:r>
      <w:proofErr w:type="spellEnd"/>
      <w:r w:rsidRPr="00503EC1">
        <w:rPr>
          <w:rFonts w:ascii="PT Astra Serif" w:hAnsi="PT Astra Serif"/>
          <w:i/>
          <w:sz w:val="24"/>
          <w:szCs w:val="24"/>
        </w:rPr>
        <w:t xml:space="preserve"> законодательства и организации </w:t>
      </w:r>
      <w:proofErr w:type="spellStart"/>
      <w:r w:rsidRPr="00503EC1">
        <w:rPr>
          <w:rFonts w:ascii="PT Astra Serif" w:hAnsi="PT Astra Serif"/>
          <w:i/>
          <w:sz w:val="24"/>
          <w:szCs w:val="24"/>
        </w:rPr>
        <w:t>антикоррупционной</w:t>
      </w:r>
      <w:proofErr w:type="spellEnd"/>
      <w:r w:rsidRPr="00503EC1">
        <w:rPr>
          <w:rFonts w:ascii="PT Astra Serif" w:hAnsi="PT Astra Serif"/>
          <w:i/>
          <w:sz w:val="24"/>
          <w:szCs w:val="24"/>
        </w:rPr>
        <w:t xml:space="preserve"> экспертизы.</w:t>
      </w:r>
      <w:proofErr w:type="gramEnd"/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sz w:val="24"/>
          <w:szCs w:val="24"/>
        </w:rPr>
      </w:pPr>
    </w:p>
    <w:p w:rsidR="00503EC1" w:rsidRPr="00503EC1" w:rsidRDefault="00503EC1" w:rsidP="00503EC1">
      <w:pPr>
        <w:pStyle w:val="ConsPlusNormal"/>
        <w:jc w:val="center"/>
        <w:outlineLvl w:val="1"/>
        <w:rPr>
          <w:rFonts w:ascii="PT Astra Serif" w:hAnsi="PT Astra Serif"/>
          <w:b/>
          <w:sz w:val="24"/>
          <w:szCs w:val="24"/>
        </w:rPr>
      </w:pPr>
      <w:r w:rsidRPr="00503EC1">
        <w:rPr>
          <w:rFonts w:ascii="PT Astra Serif" w:hAnsi="PT Astra Serif"/>
          <w:b/>
          <w:sz w:val="24"/>
          <w:szCs w:val="24"/>
        </w:rPr>
        <w:t>III. Должностные обязанности гражданского служащего</w:t>
      </w:r>
    </w:p>
    <w:p w:rsidR="00503EC1" w:rsidRPr="00503EC1" w:rsidRDefault="00503EC1" w:rsidP="00503EC1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503EC1" w:rsidRPr="00503EC1" w:rsidRDefault="00503EC1" w:rsidP="00503EC1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503EC1">
        <w:rPr>
          <w:rFonts w:ascii="PT Astra Serif" w:hAnsi="PT Astra Serif"/>
          <w:sz w:val="24"/>
          <w:szCs w:val="24"/>
        </w:rPr>
        <w:t xml:space="preserve">8. Основные права и обязанности Председателя комитета организационно-правового обеспечения и </w:t>
      </w:r>
      <w:proofErr w:type="spellStart"/>
      <w:r w:rsidRPr="00503EC1">
        <w:rPr>
          <w:rFonts w:ascii="PT Astra Serif" w:hAnsi="PT Astra Serif"/>
          <w:sz w:val="24"/>
          <w:szCs w:val="24"/>
        </w:rPr>
        <w:t>цифровизации</w:t>
      </w:r>
      <w:proofErr w:type="spellEnd"/>
      <w:r w:rsidRPr="00503EC1">
        <w:rPr>
          <w:rFonts w:ascii="PT Astra Serif" w:hAnsi="PT Astra Serif"/>
          <w:sz w:val="24"/>
          <w:szCs w:val="24"/>
        </w:rPr>
        <w:t>, а также ограничения, запреты и требования к служебному поведению, установлены статьями 15 – 18, 20, 20.1, 20.2, 20.3 Федерального закона от 27.07.2004 № 79-ФЗ «О государственной гражданской службе Российской Федерации».</w:t>
      </w:r>
    </w:p>
    <w:p w:rsidR="00503EC1" w:rsidRPr="00503EC1" w:rsidRDefault="00503EC1" w:rsidP="00503EC1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503EC1" w:rsidRPr="00503EC1" w:rsidRDefault="00503EC1" w:rsidP="00503EC1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503EC1">
        <w:rPr>
          <w:rFonts w:ascii="PT Astra Serif" w:hAnsi="PT Astra Serif"/>
          <w:sz w:val="24"/>
          <w:szCs w:val="24"/>
        </w:rPr>
        <w:t xml:space="preserve">9. В целях реализации задач и функций, возложенных на Департамент по молодежной политике Томской области, </w:t>
      </w:r>
      <w:r w:rsidRPr="00503EC1">
        <w:rPr>
          <w:rFonts w:ascii="PT Astra Serif" w:hAnsi="PT Astra Serif"/>
          <w:i/>
          <w:sz w:val="24"/>
          <w:szCs w:val="24"/>
        </w:rPr>
        <w:t xml:space="preserve">председатель комитета организационно-правового обеспечения и </w:t>
      </w:r>
      <w:proofErr w:type="spellStart"/>
      <w:r w:rsidRPr="00503EC1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503EC1">
        <w:rPr>
          <w:rFonts w:ascii="PT Astra Serif" w:hAnsi="PT Astra Serif"/>
          <w:i/>
          <w:sz w:val="24"/>
          <w:szCs w:val="24"/>
        </w:rPr>
        <w:t xml:space="preserve"> обязан</w:t>
      </w:r>
      <w:r w:rsidRPr="00503EC1">
        <w:rPr>
          <w:rFonts w:ascii="PT Astra Serif" w:hAnsi="PT Astra Serif"/>
          <w:sz w:val="24"/>
          <w:szCs w:val="24"/>
        </w:rPr>
        <w:t>:</w:t>
      </w:r>
    </w:p>
    <w:p w:rsidR="00503EC1" w:rsidRPr="00503EC1" w:rsidRDefault="00503EC1" w:rsidP="00503EC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1) Выполнять требования действующего законодательства Российской Федерации, нормативных правовых актов Томской области, приказы, распоряжения и поручения начальника Департамента, заместителя начальника Департамента;</w:t>
      </w:r>
    </w:p>
    <w:p w:rsidR="00503EC1" w:rsidRPr="00503EC1" w:rsidRDefault="00503EC1" w:rsidP="00503EC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2) Готовить проекты ответов на запросы учреждений, организаций и граждан;</w:t>
      </w:r>
    </w:p>
    <w:p w:rsidR="00503EC1" w:rsidRPr="00503EC1" w:rsidRDefault="00503EC1" w:rsidP="00503EC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 xml:space="preserve">3) Готовить проекты приказов, распоряжений Департамента по реализации мероприятий </w:t>
      </w:r>
      <w:r w:rsidRPr="00503EC1">
        <w:rPr>
          <w:rFonts w:ascii="PT Astra Serif" w:hAnsi="PT Astra Serif"/>
          <w:i/>
          <w:color w:val="000000"/>
          <w:sz w:val="24"/>
          <w:szCs w:val="24"/>
        </w:rPr>
        <w:t xml:space="preserve">в рамках </w:t>
      </w:r>
      <w:r w:rsidRPr="00503EC1">
        <w:rPr>
          <w:rFonts w:ascii="PT Astra Serif" w:hAnsi="PT Astra Serif"/>
          <w:bCs/>
          <w:i/>
          <w:color w:val="000000"/>
          <w:sz w:val="24"/>
          <w:szCs w:val="24"/>
        </w:rPr>
        <w:t>своих должностных обязанностей;</w:t>
      </w:r>
    </w:p>
    <w:p w:rsidR="00503EC1" w:rsidRPr="00503EC1" w:rsidRDefault="00503EC1" w:rsidP="00503EC1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4) Привлекать экспертов, экспертные организации;</w:t>
      </w:r>
    </w:p>
    <w:p w:rsidR="00503EC1" w:rsidRPr="00503EC1" w:rsidRDefault="00503EC1" w:rsidP="00503EC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5) В случае необходимости, по поручению начальника Департамента, заместителя начальника Департамента исполнять поручения, не входящие в должностные обязанности;</w:t>
      </w:r>
    </w:p>
    <w:p w:rsidR="00503EC1" w:rsidRPr="00503EC1" w:rsidRDefault="00503EC1" w:rsidP="00503EC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6) Выполнять иные обязанности, предусмотренные законодательством о государственной гражданской службе и трудовым законодательством;</w:t>
      </w:r>
    </w:p>
    <w:p w:rsidR="00503EC1" w:rsidRPr="00503EC1" w:rsidRDefault="00503EC1" w:rsidP="00503EC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 xml:space="preserve">7) Формировать документы Комитета по своему разделу работы </w:t>
      </w:r>
      <w:proofErr w:type="gramStart"/>
      <w:r w:rsidRPr="00503EC1">
        <w:rPr>
          <w:rFonts w:ascii="PT Astra Serif" w:hAnsi="PT Astra Serif"/>
          <w:i/>
          <w:sz w:val="24"/>
          <w:szCs w:val="24"/>
        </w:rPr>
        <w:t>согласно номенклатуры</w:t>
      </w:r>
      <w:proofErr w:type="gramEnd"/>
      <w:r w:rsidRPr="00503EC1">
        <w:rPr>
          <w:rFonts w:ascii="PT Astra Serif" w:hAnsi="PT Astra Serif"/>
          <w:i/>
          <w:sz w:val="24"/>
          <w:szCs w:val="24"/>
        </w:rPr>
        <w:t xml:space="preserve"> дел;</w:t>
      </w:r>
    </w:p>
    <w:p w:rsidR="00503EC1" w:rsidRPr="00503EC1" w:rsidRDefault="00503EC1" w:rsidP="00503EC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8) Подготавливать документы по истечение установленных сроков текущего хранения к сдаче на хранение в архив;</w:t>
      </w:r>
    </w:p>
    <w:p w:rsidR="00503EC1" w:rsidRPr="00503EC1" w:rsidRDefault="00503EC1" w:rsidP="00503EC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9) Соблюдать трудовую и исполнительскую дисциплину;</w:t>
      </w:r>
    </w:p>
    <w:p w:rsidR="00503EC1" w:rsidRPr="00503EC1" w:rsidRDefault="00503EC1" w:rsidP="00503EC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10) Своевременно и качественно исполнять поручения начальника Департамента, заместителя начальника Департамента;</w:t>
      </w:r>
    </w:p>
    <w:p w:rsidR="00503EC1" w:rsidRPr="00503EC1" w:rsidRDefault="00503EC1" w:rsidP="00503EC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color w:val="FF0000"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11</w:t>
      </w:r>
      <w:r w:rsidRPr="00503EC1">
        <w:rPr>
          <w:rFonts w:ascii="PT Astra Serif" w:hAnsi="PT Astra Serif"/>
          <w:i/>
          <w:color w:val="000000"/>
          <w:sz w:val="24"/>
          <w:szCs w:val="24"/>
        </w:rPr>
        <w:t xml:space="preserve">) </w:t>
      </w:r>
      <w:r w:rsidRPr="00503EC1">
        <w:rPr>
          <w:rFonts w:ascii="PT Astra Serif" w:hAnsi="PT Astra Serif"/>
          <w:i/>
          <w:iCs/>
          <w:sz w:val="24"/>
          <w:szCs w:val="24"/>
        </w:rPr>
        <w:t>Готовить отчеты и справки по своему направлению деятельности</w:t>
      </w:r>
      <w:r w:rsidRPr="00503EC1">
        <w:rPr>
          <w:rFonts w:ascii="PT Astra Serif" w:hAnsi="PT Astra Serif"/>
          <w:i/>
          <w:color w:val="000000"/>
          <w:sz w:val="24"/>
          <w:szCs w:val="24"/>
        </w:rPr>
        <w:t>;</w:t>
      </w:r>
    </w:p>
    <w:p w:rsidR="00503EC1" w:rsidRPr="00503EC1" w:rsidRDefault="00503EC1" w:rsidP="00503EC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12) Не разглашать конфиденциальные сведения, ставшие известными при выполнении должностных обязанностей;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iCs/>
          <w:color w:val="000000"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13) С</w:t>
      </w:r>
      <w:r w:rsidRPr="00503EC1">
        <w:rPr>
          <w:rFonts w:ascii="PT Astra Serif" w:hAnsi="PT Astra Serif"/>
          <w:i/>
          <w:iCs/>
          <w:color w:val="000000"/>
          <w:sz w:val="24"/>
          <w:szCs w:val="24"/>
        </w:rPr>
        <w:t>ообщать о ставших известными в связи с выполнением своих должностных обязанностей случаях коррупционных или иных правонарушений;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503EC1">
        <w:rPr>
          <w:rFonts w:ascii="PT Astra Serif" w:hAnsi="PT Astra Serif"/>
          <w:i/>
          <w:color w:val="000000"/>
          <w:sz w:val="24"/>
          <w:szCs w:val="24"/>
          <w:lang/>
        </w:rPr>
        <w:t>1</w:t>
      </w:r>
      <w:r w:rsidRPr="00503EC1">
        <w:rPr>
          <w:rFonts w:ascii="PT Astra Serif" w:hAnsi="PT Astra Serif"/>
          <w:i/>
          <w:color w:val="000000"/>
          <w:sz w:val="24"/>
          <w:szCs w:val="24"/>
        </w:rPr>
        <w:t>4) Соблюдать</w:t>
      </w:r>
      <w:r w:rsidRPr="00503EC1">
        <w:rPr>
          <w:rFonts w:ascii="PT Astra Serif" w:hAnsi="PT Astra Serif"/>
          <w:i/>
          <w:color w:val="000000"/>
          <w:sz w:val="24"/>
          <w:szCs w:val="24"/>
          <w:lang/>
        </w:rPr>
        <w:t xml:space="preserve"> Конституцию Российской Федерации, федеральные конституционные законы, федеральные законы, иные нормативные правовые акты Российской Федерации, </w:t>
      </w:r>
      <w:r w:rsidRPr="00503EC1">
        <w:rPr>
          <w:rFonts w:ascii="PT Astra Serif" w:hAnsi="PT Astra Serif"/>
          <w:i/>
          <w:color w:val="000000"/>
          <w:sz w:val="24"/>
          <w:szCs w:val="24"/>
          <w:lang/>
        </w:rPr>
        <w:lastRenderedPageBreak/>
        <w:t>конституции (уставы), законы и иные нормативные правовые акты Томской области и</w:t>
      </w:r>
      <w:r w:rsidRPr="00503EC1">
        <w:rPr>
          <w:rFonts w:ascii="PT Astra Serif" w:hAnsi="PT Astra Serif"/>
          <w:i/>
          <w:color w:val="000000"/>
          <w:sz w:val="24"/>
          <w:szCs w:val="24"/>
        </w:rPr>
        <w:t> </w:t>
      </w:r>
      <w:r w:rsidRPr="00503EC1">
        <w:rPr>
          <w:rFonts w:ascii="PT Astra Serif" w:hAnsi="PT Astra Serif"/>
          <w:i/>
          <w:color w:val="000000"/>
          <w:sz w:val="24"/>
          <w:szCs w:val="24"/>
          <w:lang/>
        </w:rPr>
        <w:t>обеспечивать их исполнение</w:t>
      </w:r>
      <w:r w:rsidRPr="00503EC1">
        <w:rPr>
          <w:rFonts w:ascii="PT Astra Serif" w:hAnsi="PT Astra Serif"/>
          <w:i/>
          <w:color w:val="000000"/>
          <w:sz w:val="24"/>
          <w:szCs w:val="24"/>
        </w:rPr>
        <w:t>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  <w:lang/>
        </w:rPr>
        <w:t>1</w:t>
      </w:r>
      <w:r w:rsidRPr="00503EC1">
        <w:rPr>
          <w:rFonts w:ascii="PT Astra Serif" w:hAnsi="PT Astra Serif"/>
          <w:i/>
          <w:sz w:val="24"/>
          <w:szCs w:val="24"/>
        </w:rPr>
        <w:t>5) Соблюдать</w:t>
      </w:r>
      <w:r w:rsidRPr="00503EC1">
        <w:rPr>
          <w:rFonts w:ascii="PT Astra Serif" w:hAnsi="PT Astra Serif"/>
          <w:i/>
          <w:sz w:val="24"/>
          <w:szCs w:val="24"/>
          <w:lang/>
        </w:rPr>
        <w:t xml:space="preserve"> при исполнении должностных обязанностей права и законные интересы граждан и организаций</w:t>
      </w:r>
      <w:r w:rsidRPr="00503EC1">
        <w:rPr>
          <w:rFonts w:ascii="PT Astra Serif" w:hAnsi="PT Astra Serif"/>
          <w:i/>
          <w:sz w:val="24"/>
          <w:szCs w:val="24"/>
        </w:rPr>
        <w:t>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  <w:lang/>
        </w:rPr>
        <w:t>1</w:t>
      </w:r>
      <w:r w:rsidRPr="00503EC1">
        <w:rPr>
          <w:rFonts w:ascii="PT Astra Serif" w:hAnsi="PT Astra Serif"/>
          <w:i/>
          <w:sz w:val="24"/>
          <w:szCs w:val="24"/>
        </w:rPr>
        <w:t>6) Готовить</w:t>
      </w:r>
      <w:r w:rsidRPr="00503EC1">
        <w:rPr>
          <w:rFonts w:ascii="PT Astra Serif" w:hAnsi="PT Astra Serif"/>
          <w:i/>
          <w:sz w:val="24"/>
          <w:szCs w:val="24"/>
          <w:lang/>
        </w:rPr>
        <w:t xml:space="preserve"> ответы на обращения граждан, организаций, запросы органов государственной власти, </w:t>
      </w:r>
      <w:r w:rsidRPr="00503EC1">
        <w:rPr>
          <w:rFonts w:ascii="PT Astra Serif" w:hAnsi="PT Astra Serif"/>
          <w:i/>
          <w:sz w:val="24"/>
          <w:szCs w:val="24"/>
        </w:rPr>
        <w:t xml:space="preserve">органов исполнительной власти, </w:t>
      </w:r>
      <w:r w:rsidRPr="00503EC1">
        <w:rPr>
          <w:rFonts w:ascii="PT Astra Serif" w:hAnsi="PT Astra Serif"/>
          <w:i/>
          <w:sz w:val="24"/>
          <w:szCs w:val="24"/>
          <w:lang/>
        </w:rPr>
        <w:t>органов местного самоуправления, организаций, поступивших в Департамент в установленном порядке</w:t>
      </w:r>
      <w:r w:rsidRPr="00503EC1">
        <w:rPr>
          <w:rFonts w:ascii="PT Astra Serif" w:hAnsi="PT Astra Serif"/>
          <w:i/>
          <w:sz w:val="24"/>
          <w:szCs w:val="24"/>
        </w:rPr>
        <w:t>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bCs/>
          <w:i/>
          <w:sz w:val="24"/>
          <w:szCs w:val="24"/>
        </w:rPr>
      </w:pPr>
      <w:r w:rsidRPr="00503EC1">
        <w:rPr>
          <w:rFonts w:ascii="PT Astra Serif" w:hAnsi="PT Astra Serif"/>
          <w:bCs/>
          <w:i/>
          <w:sz w:val="24"/>
          <w:szCs w:val="24"/>
        </w:rPr>
        <w:t xml:space="preserve">17) </w:t>
      </w:r>
      <w:r w:rsidRPr="00503EC1">
        <w:rPr>
          <w:rFonts w:ascii="PT Astra Serif" w:hAnsi="PT Astra Serif"/>
          <w:i/>
          <w:sz w:val="24"/>
          <w:szCs w:val="24"/>
        </w:rPr>
        <w:t>Сообщать Начальнику Департамента, его заместителю о личной заинтересованности при исполнении должностных обязанностей, которая может привести к конфликту интересов, принимать меры по предотвращению такого конфликта;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18)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503EC1">
        <w:rPr>
          <w:rFonts w:ascii="PT Astra Serif" w:hAnsi="PT Astra Serif"/>
          <w:i/>
          <w:color w:val="000000"/>
          <w:sz w:val="24"/>
          <w:szCs w:val="24"/>
        </w:rPr>
        <w:t>19) И</w:t>
      </w:r>
      <w:r w:rsidRPr="00503EC1">
        <w:rPr>
          <w:rFonts w:ascii="PT Astra Serif" w:hAnsi="PT Astra Serif"/>
          <w:i/>
          <w:iCs/>
          <w:color w:val="000000"/>
          <w:sz w:val="24"/>
          <w:szCs w:val="24"/>
        </w:rPr>
        <w:t xml:space="preserve">спользовать в служебной деятельности печати и штампы, определенные Распоряжением Департамента </w:t>
      </w:r>
      <w:r w:rsidRPr="00503EC1">
        <w:rPr>
          <w:rFonts w:ascii="PT Astra Serif" w:hAnsi="PT Astra Serif"/>
          <w:i/>
          <w:color w:val="000000"/>
          <w:sz w:val="24"/>
          <w:szCs w:val="24"/>
        </w:rPr>
        <w:t>по молодежной политике Томской области «О печатях и штампах»;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 xml:space="preserve">20) Самостоятельно размещать информационные материалы на </w:t>
      </w:r>
      <w:proofErr w:type="gramStart"/>
      <w:r w:rsidRPr="00503EC1">
        <w:rPr>
          <w:rFonts w:ascii="PT Astra Serif" w:hAnsi="PT Astra Serif"/>
          <w:i/>
          <w:sz w:val="24"/>
          <w:szCs w:val="24"/>
        </w:rPr>
        <w:t>интернет-сайте</w:t>
      </w:r>
      <w:proofErr w:type="gramEnd"/>
      <w:r w:rsidRPr="00503EC1">
        <w:rPr>
          <w:rFonts w:ascii="PT Astra Serif" w:hAnsi="PT Astra Serif"/>
          <w:i/>
          <w:sz w:val="24"/>
          <w:szCs w:val="24"/>
        </w:rPr>
        <w:t xml:space="preserve"> Департамента по разделам своей работы;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 xml:space="preserve">21) Осуществлять руководство, планирование, организацию, координацию, регулирование, контроль и анализ деятельности комитета в рамках осуществления им функций, предусмотренных Положением о комитете организационно-правового обеспечения и </w:t>
      </w:r>
      <w:proofErr w:type="spellStart"/>
      <w:r w:rsidRPr="00503EC1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503EC1">
        <w:rPr>
          <w:rFonts w:ascii="PT Astra Serif" w:hAnsi="PT Astra Serif"/>
          <w:i/>
          <w:sz w:val="24"/>
          <w:szCs w:val="24"/>
        </w:rPr>
        <w:t>;</w:t>
      </w:r>
    </w:p>
    <w:p w:rsidR="00503EC1" w:rsidRPr="00503EC1" w:rsidRDefault="00503EC1" w:rsidP="00503EC1">
      <w:pPr>
        <w:tabs>
          <w:tab w:val="left" w:pos="993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22) Обеспечивать своевременное и качественное выполнение возложенных на комитет функций;</w:t>
      </w:r>
    </w:p>
    <w:p w:rsidR="00503EC1" w:rsidRPr="00503EC1" w:rsidRDefault="00503EC1" w:rsidP="00503EC1">
      <w:pPr>
        <w:tabs>
          <w:tab w:val="left" w:pos="993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23) Организовывать деятельность комитета, в том числе:</w:t>
      </w:r>
    </w:p>
    <w:p w:rsidR="00503EC1" w:rsidRPr="00503EC1" w:rsidRDefault="00503EC1" w:rsidP="00503EC1">
      <w:pPr>
        <w:pStyle w:val="a7"/>
        <w:spacing w:after="0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а) разрабатывать:</w:t>
      </w:r>
    </w:p>
    <w:p w:rsidR="00503EC1" w:rsidRPr="00503EC1" w:rsidRDefault="00503EC1" w:rsidP="00503EC1">
      <w:pPr>
        <w:pStyle w:val="a7"/>
        <w:spacing w:after="0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 xml:space="preserve">- положение о комитете организационно правового обеспечения и </w:t>
      </w:r>
      <w:proofErr w:type="spellStart"/>
      <w:r w:rsidRPr="00503EC1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503EC1">
        <w:rPr>
          <w:rFonts w:ascii="PT Astra Serif" w:hAnsi="PT Astra Serif"/>
          <w:i/>
          <w:sz w:val="24"/>
          <w:szCs w:val="24"/>
        </w:rPr>
        <w:t xml:space="preserve">; </w:t>
      </w:r>
    </w:p>
    <w:p w:rsidR="00503EC1" w:rsidRPr="00503EC1" w:rsidRDefault="00503EC1" w:rsidP="00503EC1">
      <w:pPr>
        <w:pStyle w:val="a7"/>
        <w:spacing w:after="0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- должностные регламенты государственных гражданских служащих комитета;</w:t>
      </w:r>
    </w:p>
    <w:p w:rsidR="00503EC1" w:rsidRPr="00503EC1" w:rsidRDefault="00503EC1" w:rsidP="00503EC1">
      <w:pPr>
        <w:pStyle w:val="a7"/>
        <w:spacing w:after="0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- методические рекомендации для органов местного самоуправления муниципальных образований Томской области, организаций и иных субъектов по вопросам сферы деятельности комитета.</w:t>
      </w:r>
    </w:p>
    <w:p w:rsidR="00503EC1" w:rsidRPr="00503EC1" w:rsidRDefault="00503EC1" w:rsidP="00503EC1">
      <w:pPr>
        <w:pStyle w:val="a7"/>
        <w:spacing w:after="0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б) планировать и контролировать работу:</w:t>
      </w:r>
    </w:p>
    <w:p w:rsidR="00503EC1" w:rsidRPr="00503EC1" w:rsidRDefault="00503EC1" w:rsidP="00503EC1">
      <w:pPr>
        <w:pStyle w:val="a7"/>
        <w:spacing w:after="0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 xml:space="preserve">- на </w:t>
      </w:r>
      <w:proofErr w:type="gramStart"/>
      <w:r w:rsidRPr="00503EC1">
        <w:rPr>
          <w:rFonts w:ascii="PT Astra Serif" w:hAnsi="PT Astra Serif"/>
          <w:i/>
          <w:sz w:val="24"/>
          <w:szCs w:val="24"/>
        </w:rPr>
        <w:t>основании</w:t>
      </w:r>
      <w:proofErr w:type="gramEnd"/>
      <w:r w:rsidRPr="00503EC1">
        <w:rPr>
          <w:rFonts w:ascii="PT Astra Serif" w:hAnsi="PT Astra Serif"/>
          <w:i/>
          <w:sz w:val="24"/>
          <w:szCs w:val="24"/>
        </w:rPr>
        <w:t xml:space="preserve"> поручений начальника Департамента, его заместителя, предложений сотрудников комитета, назначать ответственных и сроки исполнения;</w:t>
      </w:r>
    </w:p>
    <w:p w:rsidR="00503EC1" w:rsidRPr="00503EC1" w:rsidRDefault="00503EC1" w:rsidP="00503EC1">
      <w:pPr>
        <w:pStyle w:val="a7"/>
        <w:spacing w:after="0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 xml:space="preserve">- осуществлять </w:t>
      </w:r>
      <w:proofErr w:type="gramStart"/>
      <w:r w:rsidRPr="00503EC1">
        <w:rPr>
          <w:rFonts w:ascii="PT Astra Serif" w:hAnsi="PT Astra Serif"/>
          <w:i/>
          <w:sz w:val="24"/>
          <w:szCs w:val="24"/>
        </w:rPr>
        <w:t>контроль за</w:t>
      </w:r>
      <w:proofErr w:type="gramEnd"/>
      <w:r w:rsidRPr="00503EC1">
        <w:rPr>
          <w:rFonts w:ascii="PT Astra Serif" w:hAnsi="PT Astra Serif"/>
          <w:i/>
          <w:sz w:val="24"/>
          <w:szCs w:val="24"/>
        </w:rPr>
        <w:t xml:space="preserve"> исполнением поручений;</w:t>
      </w:r>
    </w:p>
    <w:p w:rsidR="00503EC1" w:rsidRPr="00503EC1" w:rsidRDefault="00503EC1" w:rsidP="00503EC1">
      <w:pPr>
        <w:pStyle w:val="a7"/>
        <w:spacing w:after="0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- анализировать работу комитета, проводить мероприятия, направленные на повышение его эффективной деятельности.</w:t>
      </w:r>
    </w:p>
    <w:p w:rsidR="00503EC1" w:rsidRPr="00503EC1" w:rsidRDefault="00503EC1" w:rsidP="00503EC1">
      <w:pPr>
        <w:pStyle w:val="a7"/>
        <w:spacing w:after="0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в) организовывать: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- правовое (юридическое) обеспечение деятельности Департамента;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- выработку и реализацию мер, направленных на противодействие коррупции;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 xml:space="preserve">- обеспечение прохождения </w:t>
      </w:r>
      <w:proofErr w:type="gramStart"/>
      <w:r w:rsidRPr="00503EC1">
        <w:rPr>
          <w:rFonts w:ascii="PT Astra Serif" w:hAnsi="PT Astra Serif"/>
          <w:i/>
          <w:sz w:val="24"/>
          <w:szCs w:val="24"/>
        </w:rPr>
        <w:t>государственной</w:t>
      </w:r>
      <w:proofErr w:type="gramEnd"/>
      <w:r w:rsidRPr="00503EC1">
        <w:rPr>
          <w:rFonts w:ascii="PT Astra Serif" w:hAnsi="PT Astra Serif"/>
          <w:i/>
          <w:sz w:val="24"/>
          <w:szCs w:val="24"/>
        </w:rPr>
        <w:t xml:space="preserve"> гражданской службы в Департаменте;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- регулирование дополнительного профессионального образования государственных гражданских служащих;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- обеспечение бесплатной юридической помощи и правового просвещения населения;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 xml:space="preserve">- проведение </w:t>
      </w:r>
      <w:proofErr w:type="spellStart"/>
      <w:r w:rsidRPr="00503EC1">
        <w:rPr>
          <w:rFonts w:ascii="PT Astra Serif" w:hAnsi="PT Astra Serif"/>
          <w:i/>
          <w:sz w:val="24"/>
          <w:szCs w:val="24"/>
        </w:rPr>
        <w:t>антикоррупционной</w:t>
      </w:r>
      <w:proofErr w:type="spellEnd"/>
      <w:r w:rsidRPr="00503EC1">
        <w:rPr>
          <w:rFonts w:ascii="PT Astra Serif" w:hAnsi="PT Astra Serif"/>
          <w:i/>
          <w:sz w:val="24"/>
          <w:szCs w:val="24"/>
        </w:rPr>
        <w:t xml:space="preserve"> экспертизы нормативных правовых актов и их проектов;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- проведение правовой экспертизы проектов правовых актов;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- реализацию государственной наградной политики на территории Томской области;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- выработку и реализацию мер, направленных на внедрение принципов и механизмов открытого правительства в деятельность Департамента;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- обеспечение информационной безопасности;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- обеспечение эксплуатации автоматизированных и организационно-технических систем;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lastRenderedPageBreak/>
        <w:t>- осуществление технической защиты информации от несанкционированного доступа и обеспечение безопасности информации в информационно-телекоммуникационной инфраструктуре;</w:t>
      </w:r>
    </w:p>
    <w:p w:rsidR="00503EC1" w:rsidRPr="00503EC1" w:rsidRDefault="00503EC1" w:rsidP="00503EC1">
      <w:pPr>
        <w:pStyle w:val="ConsPlusNonformat"/>
        <w:ind w:firstLine="567"/>
        <w:jc w:val="both"/>
        <w:rPr>
          <w:rFonts w:ascii="PT Astra Serif" w:hAnsi="PT Astra Serif" w:cs="Times New Roman"/>
          <w:i/>
          <w:sz w:val="24"/>
          <w:szCs w:val="24"/>
        </w:rPr>
      </w:pPr>
      <w:r w:rsidRPr="00503EC1">
        <w:rPr>
          <w:rFonts w:ascii="PT Astra Serif" w:hAnsi="PT Astra Serif" w:cs="Times New Roman"/>
          <w:i/>
          <w:sz w:val="24"/>
          <w:szCs w:val="24"/>
        </w:rPr>
        <w:t>- оценку коррупционных рисков, выявление факта наличия конфликта интересов;</w:t>
      </w:r>
    </w:p>
    <w:p w:rsidR="00503EC1" w:rsidRPr="00503EC1" w:rsidRDefault="00503EC1" w:rsidP="00503EC1">
      <w:pPr>
        <w:pStyle w:val="ConsPlusNonformat"/>
        <w:ind w:firstLine="567"/>
        <w:jc w:val="both"/>
        <w:rPr>
          <w:rFonts w:ascii="PT Astra Serif" w:hAnsi="PT Astra Serif" w:cs="Times New Roman"/>
          <w:i/>
          <w:sz w:val="24"/>
          <w:szCs w:val="24"/>
        </w:rPr>
      </w:pPr>
      <w:r w:rsidRPr="00503EC1">
        <w:rPr>
          <w:rFonts w:ascii="PT Astra Serif" w:hAnsi="PT Astra Serif" w:cs="Times New Roman"/>
          <w:i/>
          <w:sz w:val="24"/>
          <w:szCs w:val="24"/>
        </w:rPr>
        <w:t>- прием, учет, обработку и регистрацию входящей и исходящей корреспонденции;</w:t>
      </w:r>
    </w:p>
    <w:p w:rsidR="00503EC1" w:rsidRPr="00503EC1" w:rsidRDefault="00503EC1" w:rsidP="00503EC1">
      <w:pPr>
        <w:pStyle w:val="ConsPlusNonformat"/>
        <w:ind w:firstLine="567"/>
        <w:jc w:val="both"/>
        <w:rPr>
          <w:rFonts w:ascii="PT Astra Serif" w:hAnsi="PT Astra Serif" w:cs="Times New Roman"/>
          <w:i/>
          <w:sz w:val="24"/>
          <w:szCs w:val="24"/>
        </w:rPr>
      </w:pPr>
      <w:r w:rsidRPr="00503EC1">
        <w:rPr>
          <w:rFonts w:ascii="PT Astra Serif" w:hAnsi="PT Astra Serif" w:cs="Times New Roman"/>
          <w:i/>
          <w:sz w:val="24"/>
          <w:szCs w:val="24"/>
        </w:rPr>
        <w:t>- комплектование, хранение, учет и использование архивных документов, выдачу архивных справок, составление номенклатуры дел;</w:t>
      </w:r>
    </w:p>
    <w:p w:rsidR="00503EC1" w:rsidRPr="00503EC1" w:rsidRDefault="00503EC1" w:rsidP="00503EC1">
      <w:pPr>
        <w:suppressAutoHyphens/>
        <w:adjustRightInd w:val="0"/>
        <w:ind w:right="-99"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24) Формировать кадровый состав Департамента для замещения должностей государственной гражданской службы и других работников;</w:t>
      </w:r>
    </w:p>
    <w:p w:rsidR="00503EC1" w:rsidRPr="00503EC1" w:rsidRDefault="00503EC1" w:rsidP="00503EC1">
      <w:pPr>
        <w:pStyle w:val="HTML"/>
        <w:suppressAutoHyphens/>
        <w:ind w:right="-99" w:firstLine="567"/>
        <w:jc w:val="both"/>
        <w:rPr>
          <w:rFonts w:ascii="PT Astra Serif" w:hAnsi="PT Astra Serif" w:cs="Times New Roman"/>
          <w:i/>
          <w:sz w:val="24"/>
          <w:szCs w:val="24"/>
        </w:rPr>
      </w:pPr>
      <w:r w:rsidRPr="00503EC1">
        <w:rPr>
          <w:rFonts w:ascii="PT Astra Serif" w:hAnsi="PT Astra Serif" w:cs="Times New Roman"/>
          <w:i/>
          <w:sz w:val="24"/>
          <w:szCs w:val="24"/>
        </w:rPr>
        <w:t>25</w:t>
      </w:r>
      <w:r w:rsidRPr="00503EC1">
        <w:rPr>
          <w:rFonts w:ascii="PT Astra Serif" w:hAnsi="PT Astra Serif"/>
          <w:i/>
          <w:sz w:val="24"/>
          <w:szCs w:val="24"/>
        </w:rPr>
        <w:t xml:space="preserve">) </w:t>
      </w:r>
      <w:r w:rsidRPr="00503EC1">
        <w:rPr>
          <w:rFonts w:ascii="PT Astra Serif" w:hAnsi="PT Astra Serif" w:cs="Times New Roman"/>
          <w:i/>
          <w:sz w:val="24"/>
          <w:szCs w:val="24"/>
        </w:rPr>
        <w:t xml:space="preserve">Вести штатное расписание Департамента. </w:t>
      </w:r>
      <w:proofErr w:type="gramStart"/>
      <w:r w:rsidRPr="00503EC1">
        <w:rPr>
          <w:rFonts w:ascii="PT Astra Serif" w:hAnsi="PT Astra Serif" w:cs="Times New Roman"/>
          <w:i/>
          <w:sz w:val="24"/>
          <w:szCs w:val="24"/>
        </w:rPr>
        <w:t>Подготавливать предложения по совершенствованию организационной структуры и штатного расписания Департамента;</w:t>
      </w:r>
      <w:proofErr w:type="gramEnd"/>
    </w:p>
    <w:p w:rsidR="00503EC1" w:rsidRPr="00503EC1" w:rsidRDefault="00503EC1" w:rsidP="00503EC1">
      <w:pPr>
        <w:pStyle w:val="HTML"/>
        <w:suppressAutoHyphens/>
        <w:ind w:right="-99" w:firstLine="567"/>
        <w:jc w:val="both"/>
        <w:rPr>
          <w:rFonts w:ascii="PT Astra Serif" w:hAnsi="PT Astra Serif" w:cs="Times New Roman"/>
          <w:i/>
          <w:sz w:val="24"/>
          <w:szCs w:val="24"/>
        </w:rPr>
      </w:pPr>
      <w:r w:rsidRPr="00503EC1">
        <w:rPr>
          <w:rFonts w:ascii="PT Astra Serif" w:hAnsi="PT Astra Serif" w:cs="Times New Roman"/>
          <w:i/>
          <w:sz w:val="24"/>
          <w:szCs w:val="24"/>
        </w:rPr>
        <w:t>26</w:t>
      </w:r>
      <w:r w:rsidRPr="00503EC1">
        <w:rPr>
          <w:rFonts w:ascii="PT Astra Serif" w:hAnsi="PT Astra Serif"/>
          <w:i/>
          <w:sz w:val="24"/>
          <w:szCs w:val="24"/>
        </w:rPr>
        <w:t xml:space="preserve">) </w:t>
      </w:r>
      <w:r w:rsidRPr="00503EC1">
        <w:rPr>
          <w:rFonts w:ascii="PT Astra Serif" w:hAnsi="PT Astra Serif" w:cs="Times New Roman"/>
          <w:i/>
          <w:sz w:val="24"/>
          <w:szCs w:val="24"/>
        </w:rPr>
        <w:t>Вести, учет и хранение трудовых книжек гражданских служащих и иных работников Департамента;</w:t>
      </w:r>
    </w:p>
    <w:p w:rsidR="00503EC1" w:rsidRPr="00503EC1" w:rsidRDefault="00503EC1" w:rsidP="00503EC1">
      <w:pPr>
        <w:pStyle w:val="HTML"/>
        <w:suppressAutoHyphens/>
        <w:ind w:right="-99" w:firstLine="567"/>
        <w:jc w:val="both"/>
        <w:rPr>
          <w:rFonts w:ascii="PT Astra Serif" w:hAnsi="PT Astra Serif" w:cs="Times New Roman"/>
          <w:i/>
          <w:sz w:val="24"/>
          <w:szCs w:val="24"/>
        </w:rPr>
      </w:pPr>
      <w:r w:rsidRPr="00503EC1">
        <w:rPr>
          <w:rFonts w:ascii="PT Astra Serif" w:hAnsi="PT Astra Serif" w:cs="Times New Roman"/>
          <w:i/>
          <w:sz w:val="24"/>
          <w:szCs w:val="24"/>
        </w:rPr>
        <w:t>27</w:t>
      </w:r>
      <w:r w:rsidRPr="00503EC1">
        <w:rPr>
          <w:rFonts w:ascii="PT Astra Serif" w:hAnsi="PT Astra Serif"/>
          <w:i/>
          <w:sz w:val="24"/>
          <w:szCs w:val="24"/>
        </w:rPr>
        <w:t xml:space="preserve">) </w:t>
      </w:r>
      <w:r w:rsidRPr="00503EC1">
        <w:rPr>
          <w:rFonts w:ascii="PT Astra Serif" w:hAnsi="PT Astra Serif" w:cs="Times New Roman"/>
          <w:i/>
          <w:sz w:val="24"/>
          <w:szCs w:val="24"/>
        </w:rPr>
        <w:t>Готовить предложения о присвоении классных чинов гражданским служащим Департамента;</w:t>
      </w:r>
    </w:p>
    <w:p w:rsidR="00503EC1" w:rsidRPr="00503EC1" w:rsidRDefault="00503EC1" w:rsidP="00503EC1">
      <w:pPr>
        <w:pStyle w:val="HTML"/>
        <w:suppressAutoHyphens/>
        <w:ind w:right="-99" w:firstLine="567"/>
        <w:jc w:val="both"/>
        <w:rPr>
          <w:rFonts w:ascii="PT Astra Serif" w:hAnsi="PT Astra Serif" w:cs="Times New Roman"/>
          <w:i/>
          <w:sz w:val="24"/>
          <w:szCs w:val="24"/>
        </w:rPr>
      </w:pPr>
      <w:r w:rsidRPr="00503EC1">
        <w:rPr>
          <w:rFonts w:ascii="PT Astra Serif" w:hAnsi="PT Astra Serif" w:cs="Times New Roman"/>
          <w:i/>
          <w:sz w:val="24"/>
          <w:szCs w:val="24"/>
        </w:rPr>
        <w:t>28</w:t>
      </w:r>
      <w:r w:rsidRPr="00503EC1">
        <w:rPr>
          <w:rFonts w:ascii="PT Astra Serif" w:hAnsi="PT Astra Serif"/>
          <w:i/>
          <w:sz w:val="24"/>
          <w:szCs w:val="24"/>
        </w:rPr>
        <w:t xml:space="preserve">) </w:t>
      </w:r>
      <w:r w:rsidRPr="00503EC1">
        <w:rPr>
          <w:rFonts w:ascii="PT Astra Serif" w:hAnsi="PT Astra Serif" w:cs="Times New Roman"/>
          <w:i/>
          <w:sz w:val="24"/>
          <w:szCs w:val="24"/>
        </w:rPr>
        <w:t>Готовить документы на комиссию по исчислению стажа государственной гражданской службы гражданских служащих Департамента;</w:t>
      </w:r>
    </w:p>
    <w:p w:rsidR="00503EC1" w:rsidRPr="00503EC1" w:rsidRDefault="00503EC1" w:rsidP="00503EC1">
      <w:pPr>
        <w:pStyle w:val="HTML"/>
        <w:tabs>
          <w:tab w:val="clear" w:pos="916"/>
        </w:tabs>
        <w:suppressAutoHyphens/>
        <w:ind w:firstLine="567"/>
        <w:jc w:val="both"/>
        <w:rPr>
          <w:rFonts w:ascii="PT Astra Serif" w:hAnsi="PT Astra Serif" w:cs="Times New Roman"/>
          <w:i/>
          <w:sz w:val="24"/>
          <w:szCs w:val="24"/>
        </w:rPr>
      </w:pPr>
      <w:r w:rsidRPr="00503EC1">
        <w:rPr>
          <w:rFonts w:ascii="PT Astra Serif" w:hAnsi="PT Astra Serif" w:cs="Times New Roman"/>
          <w:i/>
          <w:sz w:val="24"/>
          <w:szCs w:val="24"/>
        </w:rPr>
        <w:t>29</w:t>
      </w:r>
      <w:r w:rsidRPr="00503EC1">
        <w:rPr>
          <w:rFonts w:ascii="PT Astra Serif" w:hAnsi="PT Astra Serif"/>
          <w:i/>
          <w:sz w:val="24"/>
          <w:szCs w:val="24"/>
        </w:rPr>
        <w:t xml:space="preserve">) </w:t>
      </w:r>
      <w:r w:rsidRPr="00503EC1">
        <w:rPr>
          <w:rFonts w:ascii="PT Astra Serif" w:hAnsi="PT Astra Serif" w:cs="Times New Roman"/>
          <w:i/>
          <w:sz w:val="24"/>
          <w:szCs w:val="24"/>
        </w:rPr>
        <w:t>Консультировать гражданских служащих Департамента по вопросам государственной гражданской службы;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30) Обеспечивать соблюдения порядка применения и снятия взысканий с государственных служащих Департамента;</w:t>
      </w:r>
    </w:p>
    <w:p w:rsidR="00503EC1" w:rsidRPr="00503EC1" w:rsidRDefault="00503EC1" w:rsidP="00503EC1">
      <w:pPr>
        <w:pStyle w:val="HTML"/>
        <w:tabs>
          <w:tab w:val="clear" w:pos="916"/>
        </w:tabs>
        <w:suppressAutoHyphens/>
        <w:ind w:firstLine="567"/>
        <w:jc w:val="both"/>
        <w:rPr>
          <w:rFonts w:ascii="PT Astra Serif" w:hAnsi="PT Astra Serif" w:cs="Times New Roman"/>
          <w:i/>
          <w:sz w:val="24"/>
          <w:szCs w:val="24"/>
        </w:rPr>
      </w:pPr>
      <w:r w:rsidRPr="00503EC1">
        <w:rPr>
          <w:rFonts w:ascii="PT Astra Serif" w:hAnsi="PT Astra Serif" w:cs="Times New Roman"/>
          <w:i/>
          <w:sz w:val="24"/>
          <w:szCs w:val="24"/>
        </w:rPr>
        <w:t>31</w:t>
      </w:r>
      <w:r w:rsidRPr="00503EC1">
        <w:rPr>
          <w:rFonts w:ascii="PT Astra Serif" w:hAnsi="PT Astra Serif"/>
          <w:i/>
          <w:sz w:val="24"/>
          <w:szCs w:val="24"/>
        </w:rPr>
        <w:t xml:space="preserve">) </w:t>
      </w:r>
      <w:r w:rsidRPr="00503EC1">
        <w:rPr>
          <w:rFonts w:ascii="PT Astra Serif" w:hAnsi="PT Astra Serif" w:cs="Times New Roman"/>
          <w:i/>
          <w:sz w:val="24"/>
          <w:szCs w:val="24"/>
        </w:rPr>
        <w:t>Организовывать учет рабочего времени гражданских служащих и иных работников Департамента;</w:t>
      </w:r>
    </w:p>
    <w:p w:rsidR="00503EC1" w:rsidRPr="00503EC1" w:rsidRDefault="00503EC1" w:rsidP="00503EC1">
      <w:pPr>
        <w:pStyle w:val="HTML"/>
        <w:tabs>
          <w:tab w:val="clear" w:pos="916"/>
        </w:tabs>
        <w:suppressAutoHyphens/>
        <w:ind w:firstLine="567"/>
        <w:jc w:val="both"/>
        <w:rPr>
          <w:rFonts w:ascii="PT Astra Serif" w:hAnsi="PT Astra Serif" w:cs="Times New Roman"/>
          <w:i/>
          <w:sz w:val="24"/>
          <w:szCs w:val="24"/>
        </w:rPr>
      </w:pPr>
      <w:r w:rsidRPr="00503EC1">
        <w:rPr>
          <w:rFonts w:ascii="PT Astra Serif" w:hAnsi="PT Astra Serif" w:cs="Times New Roman"/>
          <w:i/>
          <w:sz w:val="24"/>
          <w:szCs w:val="24"/>
        </w:rPr>
        <w:t>32</w:t>
      </w:r>
      <w:r w:rsidRPr="00503EC1">
        <w:rPr>
          <w:rFonts w:ascii="PT Astra Serif" w:hAnsi="PT Astra Serif"/>
          <w:i/>
          <w:sz w:val="24"/>
          <w:szCs w:val="24"/>
        </w:rPr>
        <w:t xml:space="preserve">) </w:t>
      </w:r>
      <w:r w:rsidRPr="00503EC1">
        <w:rPr>
          <w:rFonts w:ascii="PT Astra Serif" w:hAnsi="PT Astra Serif" w:cs="Times New Roman"/>
          <w:i/>
          <w:sz w:val="24"/>
          <w:szCs w:val="24"/>
        </w:rPr>
        <w:t>Выдавать гражданским служащим и иным работникам Департамента справки и копии документов, связанных с их служебной и трудовой деятельностью;</w:t>
      </w:r>
    </w:p>
    <w:p w:rsidR="00503EC1" w:rsidRPr="00503EC1" w:rsidRDefault="00503EC1" w:rsidP="00503EC1">
      <w:pPr>
        <w:pStyle w:val="HTML"/>
        <w:tabs>
          <w:tab w:val="clear" w:pos="916"/>
        </w:tabs>
        <w:suppressAutoHyphens/>
        <w:ind w:firstLine="567"/>
        <w:jc w:val="both"/>
        <w:rPr>
          <w:rFonts w:ascii="PT Astra Serif" w:hAnsi="PT Astra Serif" w:cs="Times New Roman"/>
          <w:i/>
          <w:sz w:val="24"/>
          <w:szCs w:val="24"/>
        </w:rPr>
      </w:pPr>
      <w:r w:rsidRPr="00503EC1">
        <w:rPr>
          <w:rFonts w:ascii="PT Astra Serif" w:hAnsi="PT Astra Serif" w:cs="Times New Roman"/>
          <w:i/>
          <w:sz w:val="24"/>
          <w:szCs w:val="24"/>
        </w:rPr>
        <w:t>33</w:t>
      </w:r>
      <w:r w:rsidRPr="00503EC1">
        <w:rPr>
          <w:rFonts w:ascii="PT Astra Serif" w:hAnsi="PT Astra Serif"/>
          <w:i/>
          <w:sz w:val="24"/>
          <w:szCs w:val="24"/>
        </w:rPr>
        <w:t xml:space="preserve">) </w:t>
      </w:r>
      <w:r w:rsidRPr="00503EC1">
        <w:rPr>
          <w:rFonts w:ascii="PT Astra Serif" w:hAnsi="PT Astra Serif" w:cs="Times New Roman"/>
          <w:i/>
          <w:sz w:val="24"/>
          <w:szCs w:val="24"/>
        </w:rPr>
        <w:t xml:space="preserve">Размещать в установленном порядке на официальном сайте Департамента сведений о доходах, имуществе и обязательствах имущественного характера, </w:t>
      </w:r>
      <w:proofErr w:type="gramStart"/>
      <w:r w:rsidRPr="00503EC1">
        <w:rPr>
          <w:rFonts w:ascii="PT Astra Serif" w:hAnsi="PT Astra Serif" w:cs="Times New Roman"/>
          <w:i/>
          <w:sz w:val="24"/>
          <w:szCs w:val="24"/>
        </w:rPr>
        <w:t>представленные</w:t>
      </w:r>
      <w:proofErr w:type="gramEnd"/>
      <w:r w:rsidRPr="00503EC1">
        <w:rPr>
          <w:rFonts w:ascii="PT Astra Serif" w:hAnsi="PT Astra Serif" w:cs="Times New Roman"/>
          <w:i/>
          <w:sz w:val="24"/>
          <w:szCs w:val="24"/>
        </w:rPr>
        <w:t xml:space="preserve"> гражданскими служащими;</w:t>
      </w:r>
    </w:p>
    <w:p w:rsidR="00503EC1" w:rsidRPr="00503EC1" w:rsidRDefault="00503EC1" w:rsidP="00503EC1">
      <w:pPr>
        <w:pStyle w:val="HTML"/>
        <w:tabs>
          <w:tab w:val="clear" w:pos="916"/>
        </w:tabs>
        <w:suppressAutoHyphens/>
        <w:ind w:firstLine="567"/>
        <w:jc w:val="both"/>
        <w:rPr>
          <w:rFonts w:ascii="PT Astra Serif" w:hAnsi="PT Astra Serif" w:cs="Times New Roman"/>
          <w:i/>
          <w:sz w:val="24"/>
          <w:szCs w:val="24"/>
        </w:rPr>
      </w:pPr>
      <w:r w:rsidRPr="00503EC1">
        <w:rPr>
          <w:rFonts w:ascii="PT Astra Serif" w:hAnsi="PT Astra Serif" w:cs="Times New Roman"/>
          <w:i/>
          <w:sz w:val="24"/>
          <w:szCs w:val="24"/>
        </w:rPr>
        <w:t>34</w:t>
      </w:r>
      <w:r w:rsidRPr="00503EC1">
        <w:rPr>
          <w:rFonts w:ascii="PT Astra Serif" w:hAnsi="PT Astra Serif"/>
          <w:i/>
          <w:sz w:val="24"/>
          <w:szCs w:val="24"/>
        </w:rPr>
        <w:t xml:space="preserve">) </w:t>
      </w:r>
      <w:r w:rsidRPr="00503EC1">
        <w:rPr>
          <w:rFonts w:ascii="PT Astra Serif" w:hAnsi="PT Astra Serif" w:cs="Times New Roman"/>
          <w:i/>
          <w:sz w:val="24"/>
          <w:szCs w:val="24"/>
        </w:rPr>
        <w:t>Организовывать подготовку и представление наградных документов на гражданских служащих Департамента;</w:t>
      </w:r>
    </w:p>
    <w:p w:rsidR="00503EC1" w:rsidRPr="00503EC1" w:rsidRDefault="00503EC1" w:rsidP="00503EC1">
      <w:pPr>
        <w:tabs>
          <w:tab w:val="left" w:pos="709"/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35) Участвовать в подготовке сборников, публикаций о деятельности Департамента;</w:t>
      </w:r>
    </w:p>
    <w:p w:rsidR="00503EC1" w:rsidRPr="00503EC1" w:rsidRDefault="00503EC1" w:rsidP="00503EC1">
      <w:pPr>
        <w:tabs>
          <w:tab w:val="left" w:pos="709"/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36) Соблюдать меры конфиденциальности при сборе, хранении и обработке персональных данных сотрудников Департамента;</w:t>
      </w:r>
    </w:p>
    <w:p w:rsidR="00503EC1" w:rsidRPr="00503EC1" w:rsidRDefault="00503EC1" w:rsidP="00503EC1">
      <w:pPr>
        <w:tabs>
          <w:tab w:val="left" w:pos="709"/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37) Обеспечивать работу экспертной группы по отбору кандидатур на награждение ведомственными и правительственными наградами в сфере молодежной политики;</w:t>
      </w:r>
    </w:p>
    <w:p w:rsidR="00503EC1" w:rsidRPr="00503EC1" w:rsidRDefault="00503EC1" w:rsidP="00503EC1">
      <w:pPr>
        <w:tabs>
          <w:tab w:val="left" w:pos="709"/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38) Координировать работу по награждению граждан и организаций наградами Департамента;</w:t>
      </w:r>
    </w:p>
    <w:p w:rsidR="00503EC1" w:rsidRPr="00503EC1" w:rsidRDefault="00503EC1" w:rsidP="00503EC1">
      <w:pPr>
        <w:pStyle w:val="HTML"/>
        <w:tabs>
          <w:tab w:val="clear" w:pos="916"/>
        </w:tabs>
        <w:suppressAutoHyphens/>
        <w:ind w:firstLine="567"/>
        <w:jc w:val="both"/>
        <w:rPr>
          <w:rFonts w:ascii="PT Astra Serif" w:hAnsi="PT Astra Serif" w:cs="Times New Roman"/>
          <w:i/>
          <w:sz w:val="24"/>
          <w:szCs w:val="24"/>
        </w:rPr>
      </w:pPr>
      <w:r w:rsidRPr="00503EC1">
        <w:rPr>
          <w:rFonts w:ascii="PT Astra Serif" w:hAnsi="PT Astra Serif" w:cs="Times New Roman"/>
          <w:i/>
          <w:sz w:val="24"/>
          <w:szCs w:val="24"/>
        </w:rPr>
        <w:t>39</w:t>
      </w:r>
      <w:r w:rsidRPr="00503EC1">
        <w:rPr>
          <w:rFonts w:ascii="PT Astra Serif" w:hAnsi="PT Astra Serif"/>
          <w:i/>
          <w:sz w:val="24"/>
          <w:szCs w:val="24"/>
        </w:rPr>
        <w:t xml:space="preserve">) </w:t>
      </w:r>
      <w:r w:rsidRPr="00503EC1">
        <w:rPr>
          <w:rFonts w:ascii="PT Astra Serif" w:hAnsi="PT Astra Serif" w:cs="Times New Roman"/>
          <w:i/>
          <w:sz w:val="24"/>
          <w:szCs w:val="24"/>
        </w:rPr>
        <w:t>Согласовывать проекты правовых актов по вопросам своей компетенции;</w:t>
      </w:r>
    </w:p>
    <w:p w:rsidR="00503EC1" w:rsidRPr="00503EC1" w:rsidRDefault="00503EC1" w:rsidP="00503EC1">
      <w:pPr>
        <w:pStyle w:val="HTML"/>
        <w:tabs>
          <w:tab w:val="clear" w:pos="916"/>
        </w:tabs>
        <w:suppressAutoHyphens/>
        <w:ind w:firstLine="567"/>
        <w:jc w:val="both"/>
        <w:rPr>
          <w:rFonts w:ascii="PT Astra Serif" w:hAnsi="PT Astra Serif" w:cs="Times New Roman"/>
          <w:i/>
          <w:sz w:val="24"/>
          <w:szCs w:val="24"/>
        </w:rPr>
      </w:pPr>
      <w:r w:rsidRPr="00503EC1">
        <w:rPr>
          <w:rFonts w:ascii="PT Astra Serif" w:hAnsi="PT Astra Serif" w:cs="Times New Roman"/>
          <w:i/>
          <w:sz w:val="24"/>
          <w:szCs w:val="24"/>
        </w:rPr>
        <w:t>40</w:t>
      </w:r>
      <w:r w:rsidRPr="00503EC1">
        <w:rPr>
          <w:rFonts w:ascii="PT Astra Serif" w:hAnsi="PT Astra Serif"/>
          <w:i/>
          <w:sz w:val="24"/>
          <w:szCs w:val="24"/>
        </w:rPr>
        <w:t xml:space="preserve">) </w:t>
      </w:r>
      <w:r w:rsidRPr="00503EC1">
        <w:rPr>
          <w:rFonts w:ascii="PT Astra Serif" w:hAnsi="PT Astra Serif" w:cs="Times New Roman"/>
          <w:i/>
          <w:sz w:val="24"/>
          <w:szCs w:val="24"/>
        </w:rPr>
        <w:t>Участвовать в рассмотрении дел об обжаловании действий (бездействия) Департамента и осуществление подготовки материалов для выполнения претензионной работы;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41) Координировать вопросы хозяйственно-бытовой деятельн</w:t>
      </w:r>
      <w:r w:rsidRPr="00503EC1">
        <w:rPr>
          <w:rFonts w:ascii="PT Astra Serif" w:hAnsi="PT Astra Serif"/>
          <w:i/>
          <w:sz w:val="24"/>
          <w:szCs w:val="24"/>
        </w:rPr>
        <w:t>о</w:t>
      </w:r>
      <w:r w:rsidRPr="00503EC1">
        <w:rPr>
          <w:rFonts w:ascii="PT Astra Serif" w:hAnsi="PT Astra Serif"/>
          <w:i/>
          <w:sz w:val="24"/>
          <w:szCs w:val="24"/>
        </w:rPr>
        <w:t>сти Департамента;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42) Организовывать работу по приёму, регистрации и учёту входящей корреспонденции, а также отправке из Департамента исход</w:t>
      </w:r>
      <w:r w:rsidRPr="00503EC1">
        <w:rPr>
          <w:rFonts w:ascii="PT Astra Serif" w:hAnsi="PT Astra Serif"/>
          <w:i/>
          <w:sz w:val="24"/>
          <w:szCs w:val="24"/>
        </w:rPr>
        <w:t>я</w:t>
      </w:r>
      <w:r w:rsidRPr="00503EC1">
        <w:rPr>
          <w:rFonts w:ascii="PT Astra Serif" w:hAnsi="PT Astra Serif"/>
          <w:i/>
          <w:sz w:val="24"/>
          <w:szCs w:val="24"/>
        </w:rPr>
        <w:t>щей корреспонденции;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43) Организовывать командировки руководства и сотрудников Департамента;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44) Контролировать делопроизводство в структурных подразделениях Департамента, а также подготовки мат</w:t>
      </w:r>
      <w:r w:rsidRPr="00503EC1">
        <w:rPr>
          <w:rFonts w:ascii="PT Astra Serif" w:hAnsi="PT Astra Serif"/>
          <w:i/>
          <w:sz w:val="24"/>
          <w:szCs w:val="24"/>
        </w:rPr>
        <w:t>е</w:t>
      </w:r>
      <w:r w:rsidRPr="00503EC1">
        <w:rPr>
          <w:rFonts w:ascii="PT Astra Serif" w:hAnsi="PT Astra Serif"/>
          <w:i/>
          <w:sz w:val="24"/>
          <w:szCs w:val="24"/>
        </w:rPr>
        <w:t>риалов для сдачи в архив Департамента;</w:t>
      </w:r>
    </w:p>
    <w:p w:rsidR="00503EC1" w:rsidRPr="00503EC1" w:rsidRDefault="00503EC1" w:rsidP="00503EC1">
      <w:pPr>
        <w:tabs>
          <w:tab w:val="left" w:pos="709"/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45) В рамках осуществления функций по профилактике коррупционных и иных правонарушений обеспечивать:</w:t>
      </w:r>
    </w:p>
    <w:p w:rsidR="00503EC1" w:rsidRPr="00503EC1" w:rsidRDefault="00503EC1" w:rsidP="00503EC1">
      <w:pPr>
        <w:pStyle w:val="Style4"/>
        <w:widowControl/>
        <w:tabs>
          <w:tab w:val="left" w:pos="284"/>
        </w:tabs>
        <w:spacing w:line="283" w:lineRule="exact"/>
        <w:ind w:firstLine="567"/>
        <w:rPr>
          <w:rFonts w:ascii="PT Astra Serif" w:hAnsi="PT Astra Serif"/>
          <w:i/>
        </w:rPr>
      </w:pPr>
      <w:r w:rsidRPr="00503EC1">
        <w:rPr>
          <w:rFonts w:ascii="PT Astra Serif" w:hAnsi="PT Astra Serif"/>
          <w:i/>
        </w:rPr>
        <w:t xml:space="preserve">а) </w:t>
      </w:r>
      <w:proofErr w:type="gramStart"/>
      <w:r w:rsidRPr="00503EC1">
        <w:rPr>
          <w:rFonts w:ascii="PT Astra Serif" w:hAnsi="PT Astra Serif"/>
          <w:i/>
        </w:rPr>
        <w:t>контроль за</w:t>
      </w:r>
      <w:proofErr w:type="gramEnd"/>
      <w:r w:rsidRPr="00503EC1">
        <w:rPr>
          <w:rFonts w:ascii="PT Astra Serif" w:hAnsi="PT Astra Serif"/>
          <w:i/>
        </w:rPr>
        <w:t xml:space="preserve"> соблюдением гражданскими служащими Департамента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2008г. </w:t>
      </w:r>
      <w:r w:rsidRPr="00503EC1">
        <w:rPr>
          <w:rFonts w:ascii="PT Astra Serif" w:hAnsi="PT Astra Serif"/>
          <w:i/>
        </w:rPr>
        <w:lastRenderedPageBreak/>
        <w:t>№ 273-ФЗ «О противодействии коррупции» и другими федеральными законами (далее - требования к служебному поведению);</w:t>
      </w:r>
    </w:p>
    <w:p w:rsidR="00503EC1" w:rsidRPr="00503EC1" w:rsidRDefault="00503EC1" w:rsidP="00503EC1">
      <w:pPr>
        <w:pStyle w:val="Style4"/>
        <w:widowControl/>
        <w:tabs>
          <w:tab w:val="left" w:pos="284"/>
        </w:tabs>
        <w:spacing w:line="283" w:lineRule="exact"/>
        <w:ind w:firstLine="567"/>
        <w:rPr>
          <w:rFonts w:ascii="PT Astra Serif" w:hAnsi="PT Astra Serif"/>
          <w:i/>
        </w:rPr>
      </w:pPr>
      <w:r w:rsidRPr="00503EC1">
        <w:rPr>
          <w:rFonts w:ascii="PT Astra Serif" w:hAnsi="PT Astra Serif"/>
          <w:i/>
        </w:rPr>
        <w:t>б) принимать меры по выявлению и устранению причин и условий, способствующих возникновению конфликта интересов на гражданской службе;</w:t>
      </w:r>
    </w:p>
    <w:p w:rsidR="00503EC1" w:rsidRPr="00503EC1" w:rsidRDefault="00503EC1" w:rsidP="00503EC1">
      <w:pPr>
        <w:pStyle w:val="Style4"/>
        <w:widowControl/>
        <w:tabs>
          <w:tab w:val="left" w:pos="284"/>
        </w:tabs>
        <w:spacing w:line="283" w:lineRule="exact"/>
        <w:ind w:firstLine="567"/>
        <w:rPr>
          <w:rFonts w:ascii="PT Astra Serif" w:hAnsi="PT Astra Serif"/>
          <w:i/>
        </w:rPr>
      </w:pPr>
      <w:r w:rsidRPr="00503EC1">
        <w:rPr>
          <w:rFonts w:ascii="PT Astra Serif" w:hAnsi="PT Astra Serif"/>
          <w:i/>
        </w:rPr>
        <w:t>в) организацию деятельности комиссии по соблюдению требований к служебному поведению гражданских служащих и урегулированию конфликта интересов;</w:t>
      </w:r>
    </w:p>
    <w:p w:rsidR="00503EC1" w:rsidRPr="00503EC1" w:rsidRDefault="00503EC1" w:rsidP="00503EC1">
      <w:pPr>
        <w:pStyle w:val="Style4"/>
        <w:widowControl/>
        <w:tabs>
          <w:tab w:val="left" w:pos="284"/>
          <w:tab w:val="left" w:pos="946"/>
        </w:tabs>
        <w:spacing w:line="283" w:lineRule="exact"/>
        <w:ind w:firstLine="567"/>
        <w:rPr>
          <w:rFonts w:ascii="PT Astra Serif" w:hAnsi="PT Astra Serif"/>
          <w:i/>
        </w:rPr>
      </w:pPr>
      <w:proofErr w:type="gramStart"/>
      <w:r w:rsidRPr="00503EC1">
        <w:rPr>
          <w:rFonts w:ascii="PT Astra Serif" w:hAnsi="PT Astra Serif"/>
          <w:i/>
        </w:rPr>
        <w:t>г) оказание гражданским служащим консультативной помощи по вопросам, связанным с применением на практике требований к служебному поведению и общих принципов служебного поведения гражданских служащих, а также с уведомлением представителя нанимателя, органов прокуратуры Российской Федерации, иных федеральных государственных органов о фактах совершения гражданскими служащими коррупционных правонарушений, непредставления ими сведений либо представления недостоверных или неполных сведений о доходах, об имуществе и обязательствах</w:t>
      </w:r>
      <w:proofErr w:type="gramEnd"/>
      <w:r w:rsidRPr="00503EC1">
        <w:rPr>
          <w:rFonts w:ascii="PT Astra Serif" w:hAnsi="PT Astra Serif"/>
          <w:i/>
        </w:rPr>
        <w:t xml:space="preserve"> имущественного характера;</w:t>
      </w:r>
    </w:p>
    <w:p w:rsidR="00503EC1" w:rsidRPr="00503EC1" w:rsidRDefault="00503EC1" w:rsidP="00503EC1">
      <w:pPr>
        <w:pStyle w:val="Style4"/>
        <w:widowControl/>
        <w:tabs>
          <w:tab w:val="left" w:pos="284"/>
          <w:tab w:val="left" w:pos="946"/>
        </w:tabs>
        <w:spacing w:line="283" w:lineRule="exact"/>
        <w:ind w:firstLine="567"/>
        <w:rPr>
          <w:rFonts w:ascii="PT Astra Serif" w:hAnsi="PT Astra Serif"/>
          <w:i/>
        </w:rPr>
      </w:pPr>
      <w:proofErr w:type="spellStart"/>
      <w:r w:rsidRPr="00503EC1">
        <w:rPr>
          <w:rFonts w:ascii="PT Astra Serif" w:hAnsi="PT Astra Serif"/>
          <w:i/>
        </w:rPr>
        <w:t>д</w:t>
      </w:r>
      <w:proofErr w:type="spellEnd"/>
      <w:r w:rsidRPr="00503EC1">
        <w:rPr>
          <w:rFonts w:ascii="PT Astra Serif" w:hAnsi="PT Astra Serif"/>
          <w:i/>
        </w:rPr>
        <w:t>) реализацию гражданскими служащими обязанности уведомлять представителя нанимателя, органы прокуратуры Российской Федерации, иные федеральные государственные органы обо всех случаях обращения к ним каких-либо лиц в целях склонения их к совершению коррупционных правонарушений;</w:t>
      </w:r>
    </w:p>
    <w:p w:rsidR="00503EC1" w:rsidRPr="00503EC1" w:rsidRDefault="00503EC1" w:rsidP="00503EC1">
      <w:pPr>
        <w:pStyle w:val="Style4"/>
        <w:widowControl/>
        <w:tabs>
          <w:tab w:val="left" w:pos="284"/>
          <w:tab w:val="left" w:pos="763"/>
        </w:tabs>
        <w:spacing w:line="283" w:lineRule="exact"/>
        <w:ind w:firstLine="567"/>
        <w:jc w:val="left"/>
        <w:rPr>
          <w:rFonts w:ascii="PT Astra Serif" w:hAnsi="PT Astra Serif"/>
          <w:i/>
        </w:rPr>
      </w:pPr>
      <w:r w:rsidRPr="00503EC1">
        <w:rPr>
          <w:rFonts w:ascii="PT Astra Serif" w:hAnsi="PT Astra Serif"/>
          <w:i/>
        </w:rPr>
        <w:t>е) организацию правового просвещения гражданских служащих;</w:t>
      </w:r>
    </w:p>
    <w:p w:rsidR="00503EC1" w:rsidRPr="00503EC1" w:rsidRDefault="00503EC1" w:rsidP="00503EC1">
      <w:pPr>
        <w:pStyle w:val="Style4"/>
        <w:widowControl/>
        <w:tabs>
          <w:tab w:val="left" w:pos="284"/>
          <w:tab w:val="left" w:pos="763"/>
        </w:tabs>
        <w:spacing w:line="283" w:lineRule="exact"/>
        <w:ind w:firstLine="567"/>
        <w:jc w:val="left"/>
        <w:rPr>
          <w:rFonts w:ascii="PT Astra Serif" w:hAnsi="PT Astra Serif"/>
          <w:i/>
        </w:rPr>
      </w:pPr>
      <w:r w:rsidRPr="00503EC1">
        <w:rPr>
          <w:rFonts w:ascii="PT Astra Serif" w:hAnsi="PT Astra Serif"/>
          <w:i/>
        </w:rPr>
        <w:t>ж) организацию проведения служебных проверок;</w:t>
      </w:r>
    </w:p>
    <w:p w:rsidR="00503EC1" w:rsidRPr="00503EC1" w:rsidRDefault="00503EC1" w:rsidP="00503EC1">
      <w:pPr>
        <w:pStyle w:val="Style4"/>
        <w:widowControl/>
        <w:tabs>
          <w:tab w:val="left" w:pos="284"/>
          <w:tab w:val="left" w:pos="763"/>
        </w:tabs>
        <w:spacing w:line="283" w:lineRule="exact"/>
        <w:ind w:firstLine="567"/>
        <w:rPr>
          <w:rFonts w:ascii="PT Astra Serif" w:hAnsi="PT Astra Serif"/>
          <w:i/>
        </w:rPr>
      </w:pPr>
      <w:proofErr w:type="spellStart"/>
      <w:proofErr w:type="gramStart"/>
      <w:r w:rsidRPr="00503EC1">
        <w:rPr>
          <w:rFonts w:ascii="PT Astra Serif" w:hAnsi="PT Astra Serif"/>
          <w:i/>
        </w:rPr>
        <w:t>з</w:t>
      </w:r>
      <w:proofErr w:type="spellEnd"/>
      <w:r w:rsidRPr="00503EC1">
        <w:rPr>
          <w:rFonts w:ascii="PT Astra Serif" w:hAnsi="PT Astra Serif"/>
          <w:i/>
        </w:rPr>
        <w:t>) проведение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гражданской службы, и гражданскими служащими, а также сведений, представляемых указанными гражданами в соответствии с нормативными правовыми актами Российской Федерации и Томской области; проверки соблюдения гражданскими служащими требований к служебному поведению;</w:t>
      </w:r>
      <w:proofErr w:type="gramEnd"/>
    </w:p>
    <w:p w:rsidR="00503EC1" w:rsidRPr="00503EC1" w:rsidRDefault="00503EC1" w:rsidP="00503EC1">
      <w:pPr>
        <w:pStyle w:val="Style5"/>
        <w:widowControl/>
        <w:tabs>
          <w:tab w:val="left" w:pos="284"/>
        </w:tabs>
        <w:ind w:firstLine="567"/>
        <w:rPr>
          <w:rFonts w:ascii="PT Astra Serif" w:hAnsi="PT Astra Serif"/>
          <w:i/>
        </w:rPr>
      </w:pPr>
      <w:r w:rsidRPr="00503EC1">
        <w:rPr>
          <w:rFonts w:ascii="PT Astra Serif" w:hAnsi="PT Astra Serif"/>
          <w:i/>
        </w:rPr>
        <w:t>и) подготовку проектов нормативных правовых актов о противодействии коррупции;</w:t>
      </w:r>
    </w:p>
    <w:p w:rsidR="00503EC1" w:rsidRPr="00503EC1" w:rsidRDefault="00503EC1" w:rsidP="00503EC1">
      <w:pPr>
        <w:pStyle w:val="Style5"/>
        <w:widowControl/>
        <w:tabs>
          <w:tab w:val="left" w:pos="284"/>
        </w:tabs>
        <w:ind w:firstLine="567"/>
        <w:rPr>
          <w:rFonts w:ascii="PT Astra Serif" w:hAnsi="PT Astra Serif"/>
          <w:i/>
        </w:rPr>
      </w:pPr>
      <w:r w:rsidRPr="00503EC1">
        <w:rPr>
          <w:rFonts w:ascii="PT Astra Serif" w:hAnsi="PT Astra Serif"/>
          <w:i/>
        </w:rPr>
        <w:t>к) организацию взаимодействия с правоохранительными органами в установленной сфере деятельности;</w:t>
      </w:r>
    </w:p>
    <w:p w:rsidR="00503EC1" w:rsidRPr="00503EC1" w:rsidRDefault="00503EC1" w:rsidP="00503EC1">
      <w:pPr>
        <w:pStyle w:val="Style5"/>
        <w:widowControl/>
        <w:tabs>
          <w:tab w:val="left" w:pos="284"/>
        </w:tabs>
        <w:ind w:firstLine="567"/>
        <w:rPr>
          <w:rFonts w:ascii="PT Astra Serif" w:hAnsi="PT Astra Serif"/>
          <w:i/>
        </w:rPr>
      </w:pPr>
      <w:r w:rsidRPr="00503EC1">
        <w:rPr>
          <w:rFonts w:ascii="PT Astra Serif" w:hAnsi="PT Astra Serif"/>
          <w:i/>
        </w:rPr>
        <w:t>л) сохранность и конфиденциальность сведений о гражданских служащих, полученных в ходе своей деятельности;</w:t>
      </w:r>
    </w:p>
    <w:p w:rsidR="00503EC1" w:rsidRPr="00503EC1" w:rsidRDefault="00503EC1" w:rsidP="00503EC1">
      <w:pPr>
        <w:pStyle w:val="Style5"/>
        <w:widowControl/>
        <w:tabs>
          <w:tab w:val="left" w:pos="284"/>
        </w:tabs>
        <w:ind w:firstLine="567"/>
        <w:rPr>
          <w:rFonts w:ascii="PT Astra Serif" w:hAnsi="PT Astra Serif"/>
          <w:i/>
        </w:rPr>
      </w:pPr>
      <w:r w:rsidRPr="00503EC1">
        <w:rPr>
          <w:rFonts w:ascii="PT Astra Serif" w:hAnsi="PT Astra Serif"/>
          <w:i/>
        </w:rPr>
        <w:t xml:space="preserve">м) сбор и обработку сведений о доходах, об имуществе и обязательствах имущественного характера, о расходах, представленных в установленном порядке, а также осуществление </w:t>
      </w:r>
      <w:proofErr w:type="gramStart"/>
      <w:r w:rsidRPr="00503EC1">
        <w:rPr>
          <w:rFonts w:ascii="PT Astra Serif" w:hAnsi="PT Astra Serif"/>
          <w:i/>
        </w:rPr>
        <w:t>контроля за</w:t>
      </w:r>
      <w:proofErr w:type="gramEnd"/>
      <w:r w:rsidRPr="00503EC1">
        <w:rPr>
          <w:rFonts w:ascii="PT Astra Serif" w:hAnsi="PT Astra Serif"/>
          <w:i/>
        </w:rPr>
        <w:t xml:space="preserve"> своевременностью их представления и размещения на сайте Департамента;</w:t>
      </w:r>
    </w:p>
    <w:p w:rsidR="00503EC1" w:rsidRPr="00503EC1" w:rsidRDefault="00503EC1" w:rsidP="00503EC1">
      <w:pPr>
        <w:pStyle w:val="Style5"/>
        <w:widowControl/>
        <w:tabs>
          <w:tab w:val="left" w:pos="284"/>
        </w:tabs>
        <w:ind w:firstLine="567"/>
        <w:rPr>
          <w:rFonts w:ascii="PT Astra Serif" w:hAnsi="PT Astra Serif"/>
          <w:i/>
        </w:rPr>
      </w:pPr>
      <w:proofErr w:type="spellStart"/>
      <w:r w:rsidRPr="00503EC1">
        <w:rPr>
          <w:rFonts w:ascii="PT Astra Serif" w:hAnsi="PT Astra Serif"/>
          <w:i/>
        </w:rPr>
        <w:t>н</w:t>
      </w:r>
      <w:proofErr w:type="spellEnd"/>
      <w:r w:rsidRPr="00503EC1">
        <w:rPr>
          <w:rFonts w:ascii="PT Astra Serif" w:hAnsi="PT Astra Serif"/>
          <w:i/>
        </w:rPr>
        <w:t>) ведение журнала учета уведомлений государственными гражданскими служащими Департамента представителя нанимателя о намерении выполнять иную оплачиваемую работу;</w:t>
      </w:r>
    </w:p>
    <w:p w:rsidR="00503EC1" w:rsidRPr="00503EC1" w:rsidRDefault="00503EC1" w:rsidP="00503EC1">
      <w:pPr>
        <w:pStyle w:val="Style5"/>
        <w:widowControl/>
        <w:tabs>
          <w:tab w:val="left" w:pos="284"/>
        </w:tabs>
        <w:ind w:firstLine="567"/>
        <w:rPr>
          <w:rFonts w:ascii="PT Astra Serif" w:hAnsi="PT Astra Serif"/>
          <w:i/>
        </w:rPr>
      </w:pPr>
      <w:r w:rsidRPr="00503EC1">
        <w:rPr>
          <w:rFonts w:ascii="PT Astra Serif" w:hAnsi="PT Astra Serif"/>
          <w:i/>
        </w:rPr>
        <w:t>о) ведение журнала регистрации заявлений о разрешении участия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органов;</w:t>
      </w:r>
    </w:p>
    <w:p w:rsidR="00503EC1" w:rsidRPr="00503EC1" w:rsidRDefault="00503EC1" w:rsidP="00503EC1">
      <w:pPr>
        <w:pStyle w:val="Style5"/>
        <w:widowControl/>
        <w:tabs>
          <w:tab w:val="left" w:pos="284"/>
        </w:tabs>
        <w:ind w:firstLine="567"/>
        <w:rPr>
          <w:rFonts w:ascii="PT Astra Serif" w:hAnsi="PT Astra Serif"/>
          <w:i/>
        </w:rPr>
      </w:pPr>
      <w:proofErr w:type="spellStart"/>
      <w:r w:rsidRPr="00503EC1">
        <w:rPr>
          <w:rFonts w:ascii="PT Astra Serif" w:hAnsi="PT Astra Serif"/>
          <w:i/>
        </w:rPr>
        <w:t>п</w:t>
      </w:r>
      <w:proofErr w:type="spellEnd"/>
      <w:r w:rsidRPr="00503EC1">
        <w:rPr>
          <w:rFonts w:ascii="PT Astra Serif" w:hAnsi="PT Astra Serif"/>
          <w:i/>
        </w:rPr>
        <w:t>) организацию ведения раздела «Противодействие коррупции» на сайте Департамента;</w:t>
      </w:r>
    </w:p>
    <w:p w:rsidR="00503EC1" w:rsidRPr="00503EC1" w:rsidRDefault="00503EC1" w:rsidP="00503EC1">
      <w:pPr>
        <w:tabs>
          <w:tab w:val="left" w:pos="993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46) Готовить информацию по вопросам сферы деятельности комитета для размещения в средствах массовой информации, информационно-телекоммуникационной сети общего пользования;</w:t>
      </w:r>
    </w:p>
    <w:p w:rsidR="00503EC1" w:rsidRPr="00503EC1" w:rsidRDefault="00503EC1" w:rsidP="00503EC1">
      <w:pPr>
        <w:tabs>
          <w:tab w:val="left" w:pos="993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47) Принимать решения в ходатайстве о поощрении или о применении взысканий в отношении государственных гражданских служащих комитета;</w:t>
      </w:r>
    </w:p>
    <w:p w:rsidR="00503EC1" w:rsidRPr="00503EC1" w:rsidRDefault="00503EC1" w:rsidP="00503EC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48) Давать поручения сотрудникам комитета и контролировать качество и сроки исполнения поручений;</w:t>
      </w:r>
    </w:p>
    <w:p w:rsidR="00503EC1" w:rsidRPr="00503EC1" w:rsidRDefault="00503EC1" w:rsidP="00503EC1">
      <w:pPr>
        <w:tabs>
          <w:tab w:val="left" w:pos="993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lastRenderedPageBreak/>
        <w:t>49) Обеспечивать соблюдение государственными гражданскими служащими комитета служебного распорядка;</w:t>
      </w:r>
    </w:p>
    <w:p w:rsidR="00503EC1" w:rsidRPr="00503EC1" w:rsidRDefault="00503EC1" w:rsidP="00503EC1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/>
          <w:sz w:val="24"/>
          <w:szCs w:val="24"/>
        </w:rPr>
      </w:pPr>
    </w:p>
    <w:p w:rsidR="00503EC1" w:rsidRPr="00503EC1" w:rsidRDefault="00503EC1" w:rsidP="00503EC1">
      <w:pPr>
        <w:pStyle w:val="ConsPlusNormal"/>
        <w:ind w:firstLine="567"/>
        <w:jc w:val="center"/>
        <w:outlineLvl w:val="1"/>
        <w:rPr>
          <w:rFonts w:ascii="PT Astra Serif" w:hAnsi="PT Astra Serif"/>
          <w:b/>
          <w:sz w:val="24"/>
          <w:szCs w:val="24"/>
        </w:rPr>
      </w:pPr>
      <w:r w:rsidRPr="00503EC1">
        <w:rPr>
          <w:rFonts w:ascii="PT Astra Serif" w:hAnsi="PT Astra Serif"/>
          <w:b/>
          <w:sz w:val="24"/>
          <w:szCs w:val="24"/>
        </w:rPr>
        <w:t>IX. Показатели эффективности и результативности</w:t>
      </w:r>
    </w:p>
    <w:p w:rsidR="00503EC1" w:rsidRPr="00503EC1" w:rsidRDefault="00503EC1" w:rsidP="00503EC1">
      <w:pPr>
        <w:pStyle w:val="ConsPlusNormal"/>
        <w:ind w:firstLine="567"/>
        <w:jc w:val="center"/>
        <w:rPr>
          <w:rFonts w:ascii="PT Astra Serif" w:hAnsi="PT Astra Serif"/>
          <w:b/>
          <w:sz w:val="24"/>
          <w:szCs w:val="24"/>
        </w:rPr>
      </w:pPr>
      <w:r w:rsidRPr="00503EC1">
        <w:rPr>
          <w:rFonts w:ascii="PT Astra Serif" w:hAnsi="PT Astra Serif"/>
          <w:b/>
          <w:sz w:val="24"/>
          <w:szCs w:val="24"/>
        </w:rPr>
        <w:t>профессиональной служебной деятельности гражданского служащего</w:t>
      </w:r>
    </w:p>
    <w:p w:rsidR="00503EC1" w:rsidRPr="00503EC1" w:rsidRDefault="00503EC1" w:rsidP="00503EC1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503EC1">
        <w:rPr>
          <w:rFonts w:ascii="PT Astra Serif" w:hAnsi="PT Astra Serif"/>
          <w:sz w:val="24"/>
          <w:szCs w:val="24"/>
        </w:rPr>
        <w:t xml:space="preserve">18. Эффективность и результативность профессиональной служебной деятельности </w:t>
      </w:r>
      <w:r w:rsidRPr="00503EC1">
        <w:rPr>
          <w:rFonts w:ascii="PT Astra Serif" w:hAnsi="PT Astra Serif"/>
          <w:i/>
          <w:sz w:val="24"/>
          <w:szCs w:val="24"/>
        </w:rPr>
        <w:t xml:space="preserve">председателя комитета организационно-правового обеспечения и </w:t>
      </w:r>
      <w:proofErr w:type="spellStart"/>
      <w:r w:rsidRPr="00503EC1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503EC1">
        <w:rPr>
          <w:rFonts w:ascii="PT Astra Serif" w:hAnsi="PT Astra Serif"/>
          <w:sz w:val="24"/>
          <w:szCs w:val="24"/>
        </w:rPr>
        <w:t xml:space="preserve"> оценивается по следующим показателям:</w:t>
      </w:r>
    </w:p>
    <w:p w:rsidR="00503EC1" w:rsidRPr="00503EC1" w:rsidRDefault="00503EC1" w:rsidP="00503EC1">
      <w:pPr>
        <w:pStyle w:val="ConsNonformat"/>
        <w:widowControl/>
        <w:ind w:right="0" w:firstLine="540"/>
        <w:jc w:val="both"/>
        <w:rPr>
          <w:rFonts w:ascii="PT Astra Serif" w:hAnsi="PT Astra Serif"/>
          <w:i/>
          <w:snapToGrid/>
          <w:sz w:val="24"/>
          <w:szCs w:val="24"/>
        </w:rPr>
      </w:pPr>
      <w:proofErr w:type="gramStart"/>
      <w:r w:rsidRPr="00503EC1">
        <w:rPr>
          <w:rFonts w:ascii="PT Astra Serif" w:hAnsi="PT Astra Serif"/>
          <w:i/>
          <w:snapToGrid/>
          <w:sz w:val="24"/>
          <w:szCs w:val="24"/>
        </w:rPr>
        <w:t>1) Своевременность исполнения служебных обязанностей государственными гражданскими служащими комитета, своевременность представления предусмотренной отчетности и необходимой информации, соблюдение установленных сроков исполнения документов;</w:t>
      </w:r>
      <w:proofErr w:type="gramEnd"/>
    </w:p>
    <w:p w:rsidR="00503EC1" w:rsidRPr="00503EC1" w:rsidRDefault="00503EC1" w:rsidP="00503EC1">
      <w:pPr>
        <w:pStyle w:val="ConsPlusNormal"/>
        <w:ind w:firstLine="540"/>
        <w:jc w:val="both"/>
        <w:rPr>
          <w:rFonts w:ascii="PT Astra Serif" w:hAnsi="PT Astra Serif"/>
          <w:i/>
          <w:sz w:val="24"/>
          <w:szCs w:val="24"/>
        </w:rPr>
      </w:pPr>
      <w:proofErr w:type="gramStart"/>
      <w:r w:rsidRPr="00503EC1">
        <w:rPr>
          <w:rFonts w:ascii="PT Astra Serif" w:hAnsi="PT Astra Serif"/>
          <w:i/>
          <w:sz w:val="24"/>
          <w:szCs w:val="24"/>
        </w:rPr>
        <w:t>2) Качество исполнения служебных обязанностей государственными гражданскими служащими комитета (доля разработанных правовых актов, методических материалов, предложений, нормативов, и т.п. от запланированных; своевременность предоставления регламентированной отчетности; отсутствие фактов нецелевого использования денежных средств; количество возвратов разработанных документов на существенную доработку; число жалоб и замечаний на работу комитета);</w:t>
      </w:r>
      <w:proofErr w:type="gramEnd"/>
    </w:p>
    <w:p w:rsidR="00503EC1" w:rsidRPr="00503EC1" w:rsidRDefault="00503EC1" w:rsidP="00503EC1">
      <w:pPr>
        <w:pStyle w:val="ConsNonformat"/>
        <w:widowControl/>
        <w:ind w:right="0" w:firstLine="540"/>
        <w:jc w:val="both"/>
        <w:rPr>
          <w:rFonts w:ascii="PT Astra Serif" w:hAnsi="PT Astra Serif"/>
          <w:i/>
          <w:snapToGrid/>
          <w:sz w:val="24"/>
          <w:szCs w:val="24"/>
        </w:rPr>
      </w:pPr>
      <w:r w:rsidRPr="00503EC1">
        <w:rPr>
          <w:rFonts w:ascii="PT Astra Serif" w:hAnsi="PT Astra Serif"/>
          <w:i/>
          <w:snapToGrid/>
          <w:sz w:val="24"/>
          <w:szCs w:val="24"/>
        </w:rPr>
        <w:t>3) Отсутствие нарушений сотрудниками комитета служебного распорядка;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03EC1">
        <w:rPr>
          <w:rFonts w:ascii="PT Astra Serif" w:hAnsi="PT Astra Serif"/>
          <w:i/>
          <w:sz w:val="24"/>
          <w:szCs w:val="24"/>
        </w:rPr>
        <w:t>4) Соблюдение положений Кодекса этики и служебного поведения государственных гражданских служащих Томской области.</w:t>
      </w:r>
    </w:p>
    <w:p w:rsidR="00503EC1" w:rsidRDefault="00503EC1"/>
    <w:p w:rsidR="00503EC1" w:rsidRPr="00503EC1" w:rsidRDefault="00503EC1"/>
    <w:p w:rsidR="00503EC1" w:rsidRPr="00503EC1" w:rsidRDefault="00503EC1"/>
    <w:p w:rsidR="00503EC1" w:rsidRPr="00503EC1" w:rsidRDefault="00503EC1" w:rsidP="00503EC1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03EC1">
        <w:rPr>
          <w:rFonts w:ascii="PT Astra Serif" w:hAnsi="PT Astra Serif" w:cs="Times New Roman"/>
          <w:b/>
          <w:sz w:val="26"/>
          <w:szCs w:val="26"/>
        </w:rPr>
        <w:t>Должностной регламент</w:t>
      </w:r>
    </w:p>
    <w:p w:rsidR="00503EC1" w:rsidRPr="00503EC1" w:rsidRDefault="00503EC1" w:rsidP="00503EC1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03EC1">
        <w:rPr>
          <w:rFonts w:ascii="PT Astra Serif" w:hAnsi="PT Astra Serif" w:cs="Times New Roman"/>
          <w:b/>
          <w:sz w:val="26"/>
          <w:szCs w:val="26"/>
        </w:rPr>
        <w:t>государственного гражданского служащего</w:t>
      </w:r>
    </w:p>
    <w:p w:rsidR="00503EC1" w:rsidRPr="00503EC1" w:rsidRDefault="00503EC1" w:rsidP="00503EC1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03EC1">
        <w:rPr>
          <w:rFonts w:ascii="PT Astra Serif" w:hAnsi="PT Astra Serif" w:cs="Times New Roman"/>
          <w:b/>
          <w:sz w:val="26"/>
          <w:szCs w:val="26"/>
        </w:rPr>
        <w:t xml:space="preserve">Томской области, замещающего должность </w:t>
      </w:r>
      <w:r w:rsidRPr="00503EC1">
        <w:rPr>
          <w:rFonts w:ascii="PT Astra Serif" w:hAnsi="PT Astra Serif" w:cs="Times New Roman"/>
          <w:b/>
          <w:sz w:val="26"/>
          <w:szCs w:val="26"/>
          <w:u w:val="single"/>
        </w:rPr>
        <w:t>председателя комитета экономики и финансов – главного бухгалтера</w:t>
      </w:r>
      <w:r w:rsidRPr="00503EC1">
        <w:rPr>
          <w:rFonts w:ascii="PT Astra Serif" w:hAnsi="PT Astra Serif" w:cs="Times New Roman"/>
          <w:b/>
          <w:sz w:val="26"/>
          <w:szCs w:val="26"/>
        </w:rPr>
        <w:t xml:space="preserve"> в Департаменте по молодежной политике Томской области</w:t>
      </w:r>
    </w:p>
    <w:p w:rsidR="00503EC1" w:rsidRPr="00503EC1" w:rsidRDefault="00503EC1" w:rsidP="00503EC1">
      <w:pPr>
        <w:ind w:firstLine="0"/>
        <w:jc w:val="center"/>
        <w:rPr>
          <w:rFonts w:ascii="PT Astra Serif" w:hAnsi="PT Astra Serif"/>
          <w:szCs w:val="26"/>
        </w:rPr>
      </w:pP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szCs w:val="26"/>
        </w:rPr>
      </w:pPr>
      <w:r w:rsidRPr="00503EC1">
        <w:rPr>
          <w:rFonts w:ascii="PT Astra Serif" w:hAnsi="PT Astra Serif"/>
          <w:szCs w:val="26"/>
        </w:rPr>
        <w:t xml:space="preserve">Область профессиональной служебной деятельности государственного гражданского служащего Томской области (далее - гражданский служащий): 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Регулирование бюджетной системы; Регулирование экономики, деятельности хозяйствующих субъектов и предпринимательства; Регулирование финансовой деятельности и финансовых рынков.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szCs w:val="26"/>
        </w:rPr>
      </w:pPr>
      <w:r w:rsidRPr="00503EC1">
        <w:rPr>
          <w:rFonts w:ascii="PT Astra Serif" w:hAnsi="PT Astra Serif"/>
          <w:szCs w:val="26"/>
        </w:rPr>
        <w:t>Вид профессиональной служебной деятельности гражданского служащего: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Регулирование межбюджетных отношений; Бюджетная политика в сфере образования и молодежной политики;</w:t>
      </w:r>
      <w:bookmarkStart w:id="0" w:name="_Toc476838023"/>
      <w:bookmarkStart w:id="1" w:name="_Toc477191921"/>
      <w:bookmarkStart w:id="2" w:name="_Toc477194389"/>
      <w:bookmarkStart w:id="3" w:name="_Toc477362108"/>
      <w:bookmarkStart w:id="4" w:name="_Toc477362663"/>
      <w:bookmarkStart w:id="5" w:name="_Toc477431959"/>
      <w:bookmarkStart w:id="6" w:name="_Toc477434971"/>
      <w:bookmarkStart w:id="7" w:name="_Toc477447859"/>
      <w:bookmarkStart w:id="8" w:name="_Toc477819825"/>
      <w:bookmarkStart w:id="9" w:name="_Toc477865906"/>
      <w:bookmarkStart w:id="10" w:name="_Toc477886438"/>
      <w:bookmarkStart w:id="11" w:name="_Toc477953468"/>
      <w:bookmarkStart w:id="12" w:name="_Toc478033015"/>
      <w:bookmarkStart w:id="13" w:name="_Toc478038887"/>
      <w:bookmarkStart w:id="14" w:name="_Toc478047376"/>
      <w:bookmarkStart w:id="15" w:name="_Toc478120244"/>
      <w:bookmarkStart w:id="16" w:name="_Toc478120838"/>
      <w:bookmarkStart w:id="17" w:name="_Toc478124914"/>
      <w:bookmarkStart w:id="18" w:name="_Toc478125856"/>
      <w:bookmarkStart w:id="19" w:name="_Toc478417359"/>
      <w:bookmarkStart w:id="20" w:name="_Toc478907091"/>
      <w:bookmarkStart w:id="21" w:name="_Toc20923316"/>
      <w:bookmarkStart w:id="22" w:name="_Toc108605547"/>
      <w:r w:rsidRPr="00503EC1">
        <w:rPr>
          <w:rFonts w:ascii="PT Astra Serif" w:hAnsi="PT Astra Serif"/>
          <w:i/>
          <w:szCs w:val="24"/>
        </w:rPr>
        <w:t xml:space="preserve"> Регулирование в сфере разработки государственных программ, проектов и документов стратегического планирования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r w:rsidRPr="00503EC1">
        <w:rPr>
          <w:rFonts w:ascii="PT Astra Serif" w:hAnsi="PT Astra Serif"/>
          <w:i/>
          <w:szCs w:val="24"/>
        </w:rPr>
        <w:t>;</w:t>
      </w:r>
      <w:r w:rsidRPr="00503EC1">
        <w:rPr>
          <w:rFonts w:ascii="PT Astra Serif" w:hAnsi="PT Astra Serif"/>
          <w:i/>
          <w:szCs w:val="26"/>
        </w:rPr>
        <w:t xml:space="preserve"> Регулирование контрактной системы; Регулирование в сфере бухгалтерского учета и финансовой отчетности.</w:t>
      </w:r>
    </w:p>
    <w:p w:rsidR="00503EC1" w:rsidRPr="00503EC1" w:rsidRDefault="00503EC1" w:rsidP="00503EC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</w:p>
    <w:p w:rsidR="00503EC1" w:rsidRPr="00503EC1" w:rsidRDefault="00503EC1" w:rsidP="00503EC1">
      <w:pPr>
        <w:pStyle w:val="ConsPlusNormal"/>
        <w:jc w:val="center"/>
        <w:outlineLvl w:val="1"/>
        <w:rPr>
          <w:rFonts w:ascii="PT Astra Serif" w:hAnsi="PT Astra Serif"/>
          <w:b/>
          <w:sz w:val="26"/>
          <w:szCs w:val="26"/>
        </w:rPr>
      </w:pPr>
      <w:r w:rsidRPr="00503EC1">
        <w:rPr>
          <w:rFonts w:ascii="PT Astra Serif" w:hAnsi="PT Astra Serif"/>
          <w:b/>
          <w:sz w:val="26"/>
          <w:szCs w:val="26"/>
        </w:rPr>
        <w:t>III. Должностные обязанности гражданского служащего</w:t>
      </w:r>
    </w:p>
    <w:p w:rsidR="00503EC1" w:rsidRPr="00503EC1" w:rsidRDefault="00503EC1" w:rsidP="00503EC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503EC1">
        <w:rPr>
          <w:rFonts w:ascii="PT Astra Serif" w:hAnsi="PT Astra Serif"/>
          <w:sz w:val="26"/>
          <w:szCs w:val="26"/>
        </w:rPr>
        <w:t xml:space="preserve">8. Основные права и обязанности </w:t>
      </w:r>
      <w:r w:rsidRPr="00503EC1">
        <w:rPr>
          <w:rFonts w:ascii="PT Astra Serif" w:hAnsi="PT Astra Serif"/>
          <w:i/>
          <w:sz w:val="26"/>
          <w:szCs w:val="26"/>
        </w:rPr>
        <w:t>Председателя комитета экономики и финансов – главного бухгалтера</w:t>
      </w:r>
      <w:r w:rsidRPr="00503EC1">
        <w:rPr>
          <w:rFonts w:ascii="PT Astra Serif" w:hAnsi="PT Astra Serif"/>
          <w:sz w:val="26"/>
          <w:szCs w:val="26"/>
        </w:rPr>
        <w:t>, а также ограничения, запреты и требования к служебному поведению, установлены статьями 15 – 18, 20, 20.1, 20.2, 20.3 Федерального закона от 27.07.2004 № 79-ФЗ «О государственной гражданской службе Российской Федерации».</w:t>
      </w:r>
    </w:p>
    <w:p w:rsidR="00503EC1" w:rsidRPr="00503EC1" w:rsidRDefault="00503EC1" w:rsidP="00503EC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</w:p>
    <w:p w:rsidR="00503EC1" w:rsidRPr="00503EC1" w:rsidRDefault="00503EC1" w:rsidP="00503EC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503EC1">
        <w:rPr>
          <w:rFonts w:ascii="PT Astra Serif" w:hAnsi="PT Astra Serif"/>
          <w:sz w:val="26"/>
          <w:szCs w:val="26"/>
        </w:rPr>
        <w:t xml:space="preserve">9. В целях реализации задач и функций, возложенных на Департамент по </w:t>
      </w:r>
      <w:r w:rsidRPr="00503EC1">
        <w:rPr>
          <w:rFonts w:ascii="PT Astra Serif" w:hAnsi="PT Astra Serif"/>
          <w:sz w:val="26"/>
          <w:szCs w:val="26"/>
        </w:rPr>
        <w:lastRenderedPageBreak/>
        <w:t xml:space="preserve">молодежной политике Томской области, </w:t>
      </w:r>
      <w:r w:rsidRPr="00503EC1">
        <w:rPr>
          <w:rFonts w:ascii="PT Astra Serif" w:hAnsi="PT Astra Serif"/>
          <w:i/>
          <w:sz w:val="26"/>
          <w:szCs w:val="26"/>
        </w:rPr>
        <w:t>председатель комитета экономики и финансов – главный бухгалтер обязан</w:t>
      </w:r>
      <w:r w:rsidRPr="00503EC1">
        <w:rPr>
          <w:rFonts w:ascii="PT Astra Serif" w:hAnsi="PT Astra Serif"/>
          <w:sz w:val="26"/>
          <w:szCs w:val="26"/>
        </w:rPr>
        <w:t>:</w:t>
      </w:r>
    </w:p>
    <w:p w:rsidR="00503EC1" w:rsidRPr="00503EC1" w:rsidRDefault="00503EC1" w:rsidP="00503EC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1) Выполнять требования действующего законодательства Российской Федерации, нормативных правовых актов Томской области, приказы, распоряжения и поручения начальника Департамента, заместителя начальника Департамента;</w:t>
      </w:r>
    </w:p>
    <w:p w:rsidR="00503EC1" w:rsidRPr="00503EC1" w:rsidRDefault="00503EC1" w:rsidP="00503EC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2) Готовить проекты ответов на запросы учреждений, организаций и граждан;</w:t>
      </w:r>
    </w:p>
    <w:p w:rsidR="00503EC1" w:rsidRPr="00503EC1" w:rsidRDefault="00503EC1" w:rsidP="00503EC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 xml:space="preserve">3) Готовить проекты приказов, распоряжений Департамента по реализации мероприятий </w:t>
      </w:r>
      <w:r w:rsidRPr="00503EC1">
        <w:rPr>
          <w:rFonts w:ascii="PT Astra Serif" w:hAnsi="PT Astra Serif"/>
          <w:i/>
          <w:color w:val="000000"/>
          <w:szCs w:val="26"/>
        </w:rPr>
        <w:t xml:space="preserve">в рамках </w:t>
      </w:r>
      <w:r w:rsidRPr="00503EC1">
        <w:rPr>
          <w:rFonts w:ascii="PT Astra Serif" w:hAnsi="PT Astra Serif"/>
          <w:bCs/>
          <w:i/>
          <w:color w:val="000000"/>
          <w:szCs w:val="26"/>
        </w:rPr>
        <w:t>своих должностных обязанностей;</w:t>
      </w:r>
    </w:p>
    <w:p w:rsidR="00503EC1" w:rsidRPr="00503EC1" w:rsidRDefault="00503EC1" w:rsidP="00503EC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4) Привлекать экспертов, экспертные организации;</w:t>
      </w:r>
    </w:p>
    <w:p w:rsidR="00503EC1" w:rsidRPr="00503EC1" w:rsidRDefault="00503EC1" w:rsidP="00503EC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5) В случае необходимости, по поручению начальника Департамента, заместителя начальника Департамента, не входящие в должностные обязанности;</w:t>
      </w:r>
    </w:p>
    <w:p w:rsidR="00503EC1" w:rsidRPr="00503EC1" w:rsidRDefault="00503EC1" w:rsidP="00503EC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6) Выполнять иные обязанности, предусмотренные законодательством о государственной гражданской службе и трудовым законодательством;</w:t>
      </w:r>
    </w:p>
    <w:p w:rsidR="00503EC1" w:rsidRPr="00503EC1" w:rsidRDefault="00503EC1" w:rsidP="00503EC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 xml:space="preserve">7) Формировать документы Комитета по своему разделу работы </w:t>
      </w:r>
      <w:proofErr w:type="gramStart"/>
      <w:r w:rsidRPr="00503EC1">
        <w:rPr>
          <w:rFonts w:ascii="PT Astra Serif" w:hAnsi="PT Astra Serif"/>
          <w:i/>
          <w:szCs w:val="26"/>
        </w:rPr>
        <w:t>согласно номенклатуры</w:t>
      </w:r>
      <w:proofErr w:type="gramEnd"/>
      <w:r w:rsidRPr="00503EC1">
        <w:rPr>
          <w:rFonts w:ascii="PT Astra Serif" w:hAnsi="PT Astra Serif"/>
          <w:i/>
          <w:szCs w:val="26"/>
        </w:rPr>
        <w:t xml:space="preserve"> дел;</w:t>
      </w:r>
    </w:p>
    <w:p w:rsidR="00503EC1" w:rsidRPr="00503EC1" w:rsidRDefault="00503EC1" w:rsidP="00503EC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8) Подготавливать документы по истечение установленных сроков текущего хранения к сдаче на хранение в архив;</w:t>
      </w:r>
    </w:p>
    <w:p w:rsidR="00503EC1" w:rsidRPr="00503EC1" w:rsidRDefault="00503EC1" w:rsidP="00503EC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9) Соблюдать трудовую и исполнительскую дисциплину;</w:t>
      </w:r>
    </w:p>
    <w:p w:rsidR="00503EC1" w:rsidRPr="00503EC1" w:rsidRDefault="00503EC1" w:rsidP="00503EC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10) Своевременно и качественно исполнять поручения начальника Департамента, заместителя начальника Департамента;</w:t>
      </w:r>
    </w:p>
    <w:p w:rsidR="00503EC1" w:rsidRPr="00503EC1" w:rsidRDefault="00503EC1" w:rsidP="00503EC1">
      <w:pPr>
        <w:tabs>
          <w:tab w:val="left" w:pos="1260"/>
        </w:tabs>
        <w:jc w:val="both"/>
        <w:rPr>
          <w:rFonts w:ascii="PT Astra Serif" w:hAnsi="PT Astra Serif"/>
          <w:i/>
          <w:color w:val="FF0000"/>
          <w:szCs w:val="26"/>
        </w:rPr>
      </w:pPr>
      <w:r w:rsidRPr="00503EC1">
        <w:rPr>
          <w:rFonts w:ascii="PT Astra Serif" w:hAnsi="PT Astra Serif"/>
          <w:i/>
          <w:szCs w:val="26"/>
        </w:rPr>
        <w:t>11</w:t>
      </w:r>
      <w:r w:rsidRPr="00503EC1">
        <w:rPr>
          <w:rFonts w:ascii="PT Astra Serif" w:hAnsi="PT Astra Serif"/>
          <w:i/>
          <w:color w:val="000000"/>
          <w:szCs w:val="26"/>
        </w:rPr>
        <w:t xml:space="preserve">) Своевременно и качественно исполнять поручения председателя комитета организационно-правового обеспечения и </w:t>
      </w:r>
      <w:proofErr w:type="spellStart"/>
      <w:r w:rsidRPr="00503EC1">
        <w:rPr>
          <w:rFonts w:ascii="PT Astra Serif" w:hAnsi="PT Astra Serif"/>
          <w:i/>
          <w:color w:val="000000"/>
          <w:szCs w:val="26"/>
        </w:rPr>
        <w:t>цифровизации</w:t>
      </w:r>
      <w:proofErr w:type="spellEnd"/>
      <w:r w:rsidRPr="00503EC1">
        <w:rPr>
          <w:rFonts w:ascii="PT Astra Serif" w:hAnsi="PT Astra Serif"/>
          <w:i/>
          <w:color w:val="000000"/>
          <w:szCs w:val="26"/>
        </w:rPr>
        <w:t xml:space="preserve">, связанные с прохождением </w:t>
      </w:r>
      <w:proofErr w:type="gramStart"/>
      <w:r w:rsidRPr="00503EC1">
        <w:rPr>
          <w:rFonts w:ascii="PT Astra Serif" w:hAnsi="PT Astra Serif"/>
          <w:i/>
          <w:color w:val="000000"/>
          <w:szCs w:val="26"/>
        </w:rPr>
        <w:t>государственной</w:t>
      </w:r>
      <w:proofErr w:type="gramEnd"/>
      <w:r w:rsidRPr="00503EC1">
        <w:rPr>
          <w:rFonts w:ascii="PT Astra Serif" w:hAnsi="PT Astra Serif"/>
          <w:i/>
          <w:color w:val="000000"/>
          <w:szCs w:val="26"/>
        </w:rPr>
        <w:t xml:space="preserve"> гражданской службы;</w:t>
      </w:r>
    </w:p>
    <w:p w:rsidR="00503EC1" w:rsidRPr="00503EC1" w:rsidRDefault="00503EC1" w:rsidP="00503EC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12) Не разглашать конфиденциальные сведения, ставшие известными при выполнении должностных обязанностей;</w:t>
      </w:r>
    </w:p>
    <w:p w:rsidR="00503EC1" w:rsidRPr="00503EC1" w:rsidRDefault="00503EC1" w:rsidP="00503EC1">
      <w:pPr>
        <w:jc w:val="both"/>
        <w:rPr>
          <w:rFonts w:ascii="PT Astra Serif" w:hAnsi="PT Astra Serif"/>
          <w:i/>
          <w:iCs/>
          <w:color w:val="000000"/>
          <w:szCs w:val="26"/>
        </w:rPr>
      </w:pPr>
      <w:r w:rsidRPr="00503EC1">
        <w:rPr>
          <w:rFonts w:ascii="PT Astra Serif" w:hAnsi="PT Astra Serif"/>
          <w:i/>
          <w:szCs w:val="26"/>
        </w:rPr>
        <w:t>13) С</w:t>
      </w:r>
      <w:r w:rsidRPr="00503EC1">
        <w:rPr>
          <w:rFonts w:ascii="PT Astra Serif" w:hAnsi="PT Astra Serif"/>
          <w:i/>
          <w:iCs/>
          <w:color w:val="000000"/>
          <w:szCs w:val="26"/>
        </w:rPr>
        <w:t>ообщать о ставших известными в связи с выполнением своих должностных обязанностей случаях коррупционных или иных правонарушений;</w:t>
      </w:r>
    </w:p>
    <w:p w:rsidR="00503EC1" w:rsidRPr="00503EC1" w:rsidRDefault="00503EC1" w:rsidP="00503EC1">
      <w:pPr>
        <w:jc w:val="both"/>
        <w:rPr>
          <w:rFonts w:ascii="PT Astra Serif" w:hAnsi="PT Astra Serif"/>
          <w:i/>
          <w:color w:val="000000"/>
          <w:szCs w:val="26"/>
        </w:rPr>
      </w:pPr>
      <w:r w:rsidRPr="00503EC1">
        <w:rPr>
          <w:rFonts w:ascii="PT Astra Serif" w:hAnsi="PT Astra Serif"/>
          <w:i/>
          <w:color w:val="000000"/>
          <w:szCs w:val="26"/>
          <w:lang/>
        </w:rPr>
        <w:t>1</w:t>
      </w:r>
      <w:r w:rsidRPr="00503EC1">
        <w:rPr>
          <w:rFonts w:ascii="PT Astra Serif" w:hAnsi="PT Astra Serif"/>
          <w:i/>
          <w:color w:val="000000"/>
          <w:szCs w:val="26"/>
        </w:rPr>
        <w:t>4) Соблюдать</w:t>
      </w:r>
      <w:r w:rsidRPr="00503EC1">
        <w:rPr>
          <w:rFonts w:ascii="PT Astra Serif" w:hAnsi="PT Astra Serif"/>
          <w:i/>
          <w:color w:val="000000"/>
          <w:szCs w:val="26"/>
          <w:lang/>
        </w:rPr>
        <w:t xml:space="preserve"> Конституцию Российской Федерации, федеральные конституционные законы, федеральные законы, иные нормативные правовые акты Российской Федерации, конституции (уставы), законы и иные нормативные правовые акты Томской области и</w:t>
      </w:r>
      <w:r w:rsidRPr="00503EC1">
        <w:rPr>
          <w:rFonts w:ascii="PT Astra Serif" w:hAnsi="PT Astra Serif"/>
          <w:i/>
          <w:color w:val="000000"/>
          <w:szCs w:val="26"/>
        </w:rPr>
        <w:t> </w:t>
      </w:r>
      <w:r w:rsidRPr="00503EC1">
        <w:rPr>
          <w:rFonts w:ascii="PT Astra Serif" w:hAnsi="PT Astra Serif"/>
          <w:i/>
          <w:color w:val="000000"/>
          <w:szCs w:val="26"/>
          <w:lang/>
        </w:rPr>
        <w:t>обеспечивать их исполнение</w:t>
      </w:r>
      <w:r w:rsidRPr="00503EC1">
        <w:rPr>
          <w:rFonts w:ascii="PT Astra Serif" w:hAnsi="PT Astra Serif"/>
          <w:i/>
          <w:color w:val="000000"/>
          <w:szCs w:val="26"/>
        </w:rPr>
        <w:t>;</w:t>
      </w:r>
    </w:p>
    <w:p w:rsidR="00503EC1" w:rsidRPr="00503EC1" w:rsidRDefault="00503EC1" w:rsidP="00503EC1">
      <w:pPr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  <w:lang/>
        </w:rPr>
        <w:t>1</w:t>
      </w:r>
      <w:r w:rsidRPr="00503EC1">
        <w:rPr>
          <w:rFonts w:ascii="PT Astra Serif" w:hAnsi="PT Astra Serif"/>
          <w:i/>
          <w:szCs w:val="26"/>
        </w:rPr>
        <w:t>5) Соблюдать</w:t>
      </w:r>
      <w:r w:rsidRPr="00503EC1">
        <w:rPr>
          <w:rFonts w:ascii="PT Astra Serif" w:hAnsi="PT Astra Serif"/>
          <w:i/>
          <w:szCs w:val="26"/>
          <w:lang/>
        </w:rPr>
        <w:t xml:space="preserve"> при исполнении должностных обязанностей права и законные интересы граждан и организаций</w:t>
      </w:r>
      <w:r w:rsidRPr="00503EC1">
        <w:rPr>
          <w:rFonts w:ascii="PT Astra Serif" w:hAnsi="PT Astra Serif"/>
          <w:i/>
          <w:szCs w:val="26"/>
        </w:rPr>
        <w:t>;</w:t>
      </w:r>
    </w:p>
    <w:p w:rsidR="00503EC1" w:rsidRPr="00503EC1" w:rsidRDefault="00503EC1" w:rsidP="00503EC1">
      <w:pPr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  <w:lang/>
        </w:rPr>
        <w:t>1</w:t>
      </w:r>
      <w:r w:rsidRPr="00503EC1">
        <w:rPr>
          <w:rFonts w:ascii="PT Astra Serif" w:hAnsi="PT Astra Serif"/>
          <w:i/>
          <w:szCs w:val="26"/>
        </w:rPr>
        <w:t>6) Готовить</w:t>
      </w:r>
      <w:r w:rsidRPr="00503EC1">
        <w:rPr>
          <w:rFonts w:ascii="PT Astra Serif" w:hAnsi="PT Astra Serif"/>
          <w:i/>
          <w:szCs w:val="26"/>
          <w:lang/>
        </w:rPr>
        <w:t xml:space="preserve"> ответы на обращения граждан, организаций, запросы органов государственной власти, </w:t>
      </w:r>
      <w:r w:rsidRPr="00503EC1">
        <w:rPr>
          <w:rFonts w:ascii="PT Astra Serif" w:hAnsi="PT Astra Serif"/>
          <w:i/>
          <w:szCs w:val="26"/>
        </w:rPr>
        <w:t xml:space="preserve">органов исполнительной власти, </w:t>
      </w:r>
      <w:r w:rsidRPr="00503EC1">
        <w:rPr>
          <w:rFonts w:ascii="PT Astra Serif" w:hAnsi="PT Astra Serif"/>
          <w:i/>
          <w:szCs w:val="26"/>
          <w:lang/>
        </w:rPr>
        <w:t>органов местного самоуправления, организаций, поступивших в Департамент в установленном порядке</w:t>
      </w:r>
      <w:r w:rsidRPr="00503EC1">
        <w:rPr>
          <w:rFonts w:ascii="PT Astra Serif" w:hAnsi="PT Astra Serif"/>
          <w:i/>
          <w:szCs w:val="26"/>
        </w:rPr>
        <w:t>;</w:t>
      </w:r>
    </w:p>
    <w:p w:rsidR="00503EC1" w:rsidRPr="00503EC1" w:rsidRDefault="00503EC1" w:rsidP="00503EC1">
      <w:pPr>
        <w:jc w:val="both"/>
        <w:rPr>
          <w:rFonts w:ascii="PT Astra Serif" w:hAnsi="PT Astra Serif"/>
          <w:bCs/>
          <w:i/>
          <w:szCs w:val="26"/>
        </w:rPr>
      </w:pPr>
      <w:r w:rsidRPr="00503EC1">
        <w:rPr>
          <w:rFonts w:ascii="PT Astra Serif" w:hAnsi="PT Astra Serif"/>
          <w:bCs/>
          <w:i/>
          <w:szCs w:val="26"/>
        </w:rPr>
        <w:t xml:space="preserve">17) </w:t>
      </w:r>
      <w:r w:rsidRPr="00503EC1">
        <w:rPr>
          <w:rFonts w:ascii="PT Astra Serif" w:hAnsi="PT Astra Serif"/>
          <w:i/>
          <w:szCs w:val="26"/>
        </w:rPr>
        <w:t>Сообщать Начальнику Департамента, его заместителю о личной заинтересованности при исполнении должностных обязанностей, которая может привести к конфликту интересов, принимать меры по предотвращению такого конфликта;</w:t>
      </w:r>
    </w:p>
    <w:p w:rsidR="00503EC1" w:rsidRPr="00503EC1" w:rsidRDefault="00503EC1" w:rsidP="00503EC1">
      <w:pPr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18)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503EC1" w:rsidRPr="00503EC1" w:rsidRDefault="00503EC1" w:rsidP="00503EC1">
      <w:pPr>
        <w:jc w:val="both"/>
        <w:rPr>
          <w:rFonts w:ascii="PT Astra Serif" w:hAnsi="PT Astra Serif"/>
          <w:i/>
          <w:color w:val="000000"/>
          <w:szCs w:val="26"/>
        </w:rPr>
      </w:pPr>
      <w:r w:rsidRPr="00503EC1">
        <w:rPr>
          <w:rFonts w:ascii="PT Astra Serif" w:hAnsi="PT Astra Serif"/>
          <w:i/>
          <w:color w:val="000000"/>
          <w:szCs w:val="26"/>
        </w:rPr>
        <w:t>19) И</w:t>
      </w:r>
      <w:r w:rsidRPr="00503EC1">
        <w:rPr>
          <w:rFonts w:ascii="PT Astra Serif" w:hAnsi="PT Astra Serif"/>
          <w:i/>
          <w:iCs/>
          <w:color w:val="000000"/>
          <w:szCs w:val="26"/>
        </w:rPr>
        <w:t xml:space="preserve">спользовать в служебной деятельности печати и штампы, определенные Распоряжением Департамента </w:t>
      </w:r>
      <w:r w:rsidRPr="00503EC1">
        <w:rPr>
          <w:rFonts w:ascii="PT Astra Serif" w:hAnsi="PT Astra Serif"/>
          <w:i/>
          <w:color w:val="000000"/>
          <w:szCs w:val="26"/>
        </w:rPr>
        <w:t>по молодежной политике Томской области «О печатях и штампах»;</w:t>
      </w:r>
    </w:p>
    <w:p w:rsidR="00503EC1" w:rsidRPr="00503EC1" w:rsidRDefault="00503EC1" w:rsidP="00503EC1">
      <w:pPr>
        <w:jc w:val="both"/>
        <w:rPr>
          <w:rFonts w:ascii="PT Astra Serif" w:hAnsi="PT Astra Serif"/>
          <w:i/>
          <w:iCs/>
          <w:szCs w:val="26"/>
        </w:rPr>
      </w:pPr>
      <w:r w:rsidRPr="00503EC1">
        <w:rPr>
          <w:rFonts w:ascii="PT Astra Serif" w:hAnsi="PT Astra Serif"/>
          <w:i/>
          <w:iCs/>
          <w:szCs w:val="26"/>
        </w:rPr>
        <w:t>20) Готовить отчеты и справки по своему направлению деятельности;</w:t>
      </w:r>
    </w:p>
    <w:p w:rsidR="00503EC1" w:rsidRPr="00503EC1" w:rsidRDefault="00503EC1" w:rsidP="00503EC1">
      <w:pPr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lastRenderedPageBreak/>
        <w:t xml:space="preserve">21) Самостоятельно размещать информационные материалы на </w:t>
      </w:r>
      <w:proofErr w:type="gramStart"/>
      <w:r w:rsidRPr="00503EC1">
        <w:rPr>
          <w:rFonts w:ascii="PT Astra Serif" w:hAnsi="PT Astra Serif"/>
          <w:i/>
          <w:szCs w:val="26"/>
        </w:rPr>
        <w:t>интернет-сайте</w:t>
      </w:r>
      <w:proofErr w:type="gramEnd"/>
      <w:r w:rsidRPr="00503EC1">
        <w:rPr>
          <w:rFonts w:ascii="PT Astra Serif" w:hAnsi="PT Astra Serif"/>
          <w:i/>
          <w:szCs w:val="26"/>
        </w:rPr>
        <w:t xml:space="preserve"> Департамента по разделам своей работы;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22) Осуществлять руководство, планирование, организацию, координацию, регулирование, контроль и анализ деятельности комитета экономики и финансов в рамках осуществления им функций, предусмотренных Положением о комитете;</w:t>
      </w:r>
    </w:p>
    <w:p w:rsidR="00503EC1" w:rsidRPr="00503EC1" w:rsidRDefault="00503EC1" w:rsidP="00503EC1">
      <w:pPr>
        <w:tabs>
          <w:tab w:val="left" w:pos="993"/>
        </w:tabs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23)Обеспечивать своевременное и качественное выполнение возложенных на комитет функций;</w:t>
      </w:r>
    </w:p>
    <w:p w:rsidR="00503EC1" w:rsidRPr="00503EC1" w:rsidRDefault="00503EC1" w:rsidP="00503EC1">
      <w:pPr>
        <w:tabs>
          <w:tab w:val="left" w:pos="993"/>
        </w:tabs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24) Организовывать деятельность комитета, в том числе:</w:t>
      </w:r>
    </w:p>
    <w:p w:rsidR="00503EC1" w:rsidRPr="00503EC1" w:rsidRDefault="00503EC1" w:rsidP="00503EC1">
      <w:pPr>
        <w:pStyle w:val="a7"/>
        <w:spacing w:after="0"/>
        <w:ind w:firstLine="567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а) разрабатывать:</w:t>
      </w:r>
    </w:p>
    <w:p w:rsidR="00503EC1" w:rsidRPr="00503EC1" w:rsidRDefault="00503EC1" w:rsidP="00503EC1">
      <w:pPr>
        <w:pStyle w:val="a7"/>
        <w:spacing w:after="0"/>
        <w:ind w:firstLine="567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-положение о комитете;</w:t>
      </w:r>
    </w:p>
    <w:p w:rsidR="00503EC1" w:rsidRPr="00503EC1" w:rsidRDefault="00503EC1" w:rsidP="00503EC1">
      <w:pPr>
        <w:pStyle w:val="a7"/>
        <w:spacing w:after="0"/>
        <w:ind w:firstLine="567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-должностные регламенты государственных гражданских служащих комитета;</w:t>
      </w:r>
    </w:p>
    <w:p w:rsidR="00503EC1" w:rsidRPr="00503EC1" w:rsidRDefault="00503EC1" w:rsidP="00503EC1">
      <w:pPr>
        <w:pStyle w:val="a7"/>
        <w:spacing w:after="0"/>
        <w:ind w:firstLine="567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- методические рекомендации для органов местного самоуправления муниципальных образований Томской области, организаций и иных субъектов по вопросам сферы деятельности комитета.</w:t>
      </w:r>
    </w:p>
    <w:p w:rsidR="00503EC1" w:rsidRPr="00503EC1" w:rsidRDefault="00503EC1" w:rsidP="00503EC1">
      <w:pPr>
        <w:pStyle w:val="a7"/>
        <w:spacing w:after="0"/>
        <w:ind w:firstLine="567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б) планировать, организовывать и контролировать работу:</w:t>
      </w:r>
    </w:p>
    <w:p w:rsidR="00503EC1" w:rsidRPr="00503EC1" w:rsidRDefault="00503EC1" w:rsidP="00503EC1">
      <w:pPr>
        <w:pStyle w:val="a7"/>
        <w:spacing w:after="0"/>
        <w:ind w:firstLine="567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 xml:space="preserve">-на </w:t>
      </w:r>
      <w:proofErr w:type="gramStart"/>
      <w:r w:rsidRPr="00503EC1">
        <w:rPr>
          <w:rFonts w:ascii="PT Astra Serif" w:hAnsi="PT Astra Serif"/>
          <w:i/>
          <w:szCs w:val="26"/>
        </w:rPr>
        <w:t>основании</w:t>
      </w:r>
      <w:proofErr w:type="gramEnd"/>
      <w:r w:rsidRPr="00503EC1">
        <w:rPr>
          <w:rFonts w:ascii="PT Astra Serif" w:hAnsi="PT Astra Serif"/>
          <w:i/>
          <w:szCs w:val="26"/>
        </w:rPr>
        <w:t xml:space="preserve"> поручений начальника Департамента, его заместителей, предложений сотрудников комитета, назначать ответственных и сроки исполнения;</w:t>
      </w:r>
    </w:p>
    <w:p w:rsidR="00503EC1" w:rsidRPr="00503EC1" w:rsidRDefault="00503EC1" w:rsidP="00503EC1">
      <w:pPr>
        <w:pStyle w:val="a7"/>
        <w:spacing w:after="0"/>
        <w:ind w:firstLine="567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 xml:space="preserve">-осуществлять </w:t>
      </w:r>
      <w:proofErr w:type="gramStart"/>
      <w:r w:rsidRPr="00503EC1">
        <w:rPr>
          <w:rFonts w:ascii="PT Astra Serif" w:hAnsi="PT Astra Serif"/>
          <w:i/>
          <w:szCs w:val="26"/>
        </w:rPr>
        <w:t>контроль за</w:t>
      </w:r>
      <w:proofErr w:type="gramEnd"/>
      <w:r w:rsidRPr="00503EC1">
        <w:rPr>
          <w:rFonts w:ascii="PT Astra Serif" w:hAnsi="PT Astra Serif"/>
          <w:i/>
          <w:szCs w:val="26"/>
        </w:rPr>
        <w:t xml:space="preserve"> исполнением поручений;</w:t>
      </w:r>
    </w:p>
    <w:p w:rsidR="00503EC1" w:rsidRPr="00503EC1" w:rsidRDefault="00503EC1" w:rsidP="00503EC1">
      <w:pPr>
        <w:pStyle w:val="a7"/>
        <w:spacing w:after="0"/>
        <w:ind w:firstLine="567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-анализировать работу комитета, проводить мероприятия, направленные на повышение его эффективной деятельности;</w:t>
      </w:r>
    </w:p>
    <w:p w:rsidR="00503EC1" w:rsidRPr="00503EC1" w:rsidRDefault="00503EC1" w:rsidP="00503EC1">
      <w:pPr>
        <w:tabs>
          <w:tab w:val="left" w:pos="993"/>
        </w:tabs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25) Принимать решения в ходатайстве о поощрении или о применении взысканий в отношении государственных гражданских служащих комитета;</w:t>
      </w:r>
    </w:p>
    <w:p w:rsidR="00503EC1" w:rsidRPr="00503EC1" w:rsidRDefault="00503EC1" w:rsidP="00503EC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26) Давать поручения сотрудникам комитета и контролировать качество и сроки исполнения поручений;</w:t>
      </w:r>
    </w:p>
    <w:p w:rsidR="00503EC1" w:rsidRPr="00503EC1" w:rsidRDefault="00503EC1" w:rsidP="00503EC1">
      <w:pPr>
        <w:tabs>
          <w:tab w:val="left" w:pos="993"/>
        </w:tabs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27) Обеспечивать соблюдение государственными гражданскими служащими комитета служебного распорядка;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28)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29) Организовывать бухгалтерский учет на основе установленных правил его ведения с использованием современных средств автоматизации учетно-вычислительных работ, форм и методов бухгалтерского учета;</w:t>
      </w:r>
    </w:p>
    <w:p w:rsidR="00503EC1" w:rsidRPr="00503EC1" w:rsidRDefault="00503EC1" w:rsidP="00503EC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 xml:space="preserve">30) Осуществлять </w:t>
      </w:r>
      <w:proofErr w:type="gramStart"/>
      <w:r w:rsidRPr="00503EC1">
        <w:rPr>
          <w:rFonts w:ascii="PT Astra Serif" w:hAnsi="PT Astra Serif"/>
          <w:i/>
          <w:szCs w:val="26"/>
        </w:rPr>
        <w:t>контроль за</w:t>
      </w:r>
      <w:proofErr w:type="gramEnd"/>
      <w:r w:rsidRPr="00503EC1">
        <w:rPr>
          <w:rFonts w:ascii="PT Astra Serif" w:hAnsi="PT Astra Serif"/>
          <w:i/>
          <w:szCs w:val="26"/>
        </w:rPr>
        <w:t xml:space="preserve"> организацией закупочной деятельности Департамента;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31) Организовывать и контролировать полный учет денежных средств, товарно-материальных ценностей и основных средств, своевременного отражения в бухгалтерском учете операций, связанных с их движением;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32) Осуществлять контроль достоверного учета исполнения смет доходов и расходов;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33) Разрабатывать в соответствии с законодательством о бухгалтерском учете учетную политику Департамента;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 xml:space="preserve">34) Проводить работу по подготовке и принятию рабочего плана счетов, форм первичных учетных документов, применяемых для оформления хозяйственных операций, по которым не предусмотрены типовые формы, разработке форм документов внутренней бухгалтерской отчетности, а также обеспечению порядка проведения инвентаризаций, </w:t>
      </w:r>
      <w:proofErr w:type="gramStart"/>
      <w:r w:rsidRPr="00503EC1">
        <w:rPr>
          <w:rFonts w:ascii="PT Astra Serif" w:hAnsi="PT Astra Serif"/>
          <w:i/>
          <w:szCs w:val="26"/>
        </w:rPr>
        <w:t>контроля за</w:t>
      </w:r>
      <w:proofErr w:type="gramEnd"/>
      <w:r w:rsidRPr="00503EC1">
        <w:rPr>
          <w:rFonts w:ascii="PT Astra Serif" w:hAnsi="PT Astra Serif"/>
          <w:i/>
          <w:szCs w:val="26"/>
        </w:rPr>
        <w:t xml:space="preserve"> проведением хозяйственных операций, </w:t>
      </w:r>
      <w:r w:rsidRPr="00503EC1">
        <w:rPr>
          <w:rFonts w:ascii="PT Astra Serif" w:hAnsi="PT Astra Serif"/>
          <w:i/>
          <w:szCs w:val="26"/>
        </w:rPr>
        <w:lastRenderedPageBreak/>
        <w:t>соблюдения технологии обработки бухгалтерской информации и порядка документооборота;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35) Формировать бюджетную отчетность главного распорядителя бюджетных средств: осуществлять прием и проверку отчетности подведомственных получателей бюджетных средств, формировать сводные отчеты для представления в Департамент финансов Томской области;</w:t>
      </w:r>
    </w:p>
    <w:p w:rsidR="00503EC1" w:rsidRPr="00503EC1" w:rsidRDefault="00503EC1" w:rsidP="00503EC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36) Проводить внутренний финансовый контроль;</w:t>
      </w:r>
    </w:p>
    <w:p w:rsidR="00503EC1" w:rsidRPr="00503EC1" w:rsidRDefault="00503EC1" w:rsidP="00503EC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37) Вести учет операций с нефинансовыми активами, формировать соответствующие регистры бухгалтерского учета, журналы по учету данных операций;</w:t>
      </w:r>
    </w:p>
    <w:p w:rsidR="00503EC1" w:rsidRPr="00503EC1" w:rsidRDefault="00503EC1" w:rsidP="00503EC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 xml:space="preserve">38) Отражать на </w:t>
      </w:r>
      <w:proofErr w:type="spellStart"/>
      <w:r w:rsidRPr="00503EC1">
        <w:rPr>
          <w:rFonts w:ascii="PT Astra Serif" w:hAnsi="PT Astra Serif"/>
          <w:i/>
          <w:szCs w:val="26"/>
        </w:rPr>
        <w:t>забалансовых</w:t>
      </w:r>
      <w:proofErr w:type="spellEnd"/>
      <w:r w:rsidRPr="00503EC1">
        <w:rPr>
          <w:rFonts w:ascii="PT Astra Serif" w:hAnsi="PT Astra Serif"/>
          <w:i/>
          <w:szCs w:val="26"/>
        </w:rPr>
        <w:t xml:space="preserve"> </w:t>
      </w:r>
      <w:proofErr w:type="gramStart"/>
      <w:r w:rsidRPr="00503EC1">
        <w:rPr>
          <w:rFonts w:ascii="PT Astra Serif" w:hAnsi="PT Astra Serif"/>
          <w:i/>
          <w:szCs w:val="26"/>
        </w:rPr>
        <w:t>счетах</w:t>
      </w:r>
      <w:proofErr w:type="gramEnd"/>
      <w:r w:rsidRPr="00503EC1">
        <w:rPr>
          <w:rFonts w:ascii="PT Astra Serif" w:hAnsi="PT Astra Serif"/>
          <w:i/>
          <w:szCs w:val="26"/>
        </w:rPr>
        <w:t xml:space="preserve"> материальные ценности, обязательства и другие объекты учета, подлежащие </w:t>
      </w:r>
      <w:proofErr w:type="spellStart"/>
      <w:r w:rsidRPr="00503EC1">
        <w:rPr>
          <w:rFonts w:ascii="PT Astra Serif" w:hAnsi="PT Astra Serif"/>
          <w:i/>
          <w:szCs w:val="26"/>
        </w:rPr>
        <w:t>забалансовому</w:t>
      </w:r>
      <w:proofErr w:type="spellEnd"/>
      <w:r w:rsidRPr="00503EC1">
        <w:rPr>
          <w:rFonts w:ascii="PT Astra Serif" w:hAnsi="PT Astra Serif"/>
          <w:i/>
          <w:szCs w:val="26"/>
        </w:rPr>
        <w:t xml:space="preserve"> учету в соответствии с Инструкцией и Учетной политикой Департамента. Формировать регистры бухгалтерского учета по </w:t>
      </w:r>
      <w:proofErr w:type="spellStart"/>
      <w:r w:rsidRPr="00503EC1">
        <w:rPr>
          <w:rFonts w:ascii="PT Astra Serif" w:hAnsi="PT Astra Serif"/>
          <w:i/>
          <w:szCs w:val="26"/>
        </w:rPr>
        <w:t>забалансовым</w:t>
      </w:r>
      <w:proofErr w:type="spellEnd"/>
      <w:r w:rsidRPr="00503EC1">
        <w:rPr>
          <w:rFonts w:ascii="PT Astra Serif" w:hAnsi="PT Astra Serif"/>
          <w:i/>
          <w:szCs w:val="26"/>
        </w:rPr>
        <w:t xml:space="preserve"> счетам;</w:t>
      </w:r>
    </w:p>
    <w:p w:rsidR="00503EC1" w:rsidRPr="00503EC1" w:rsidRDefault="00503EC1" w:rsidP="00503EC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39) Соблюдать установленные правила инвентаризации нефинансовых активов и обязательств, денежных средств, имущества, расчетов и платежных обязательств в соответствии с Инструкцией, Методическими указаниями по инвентаризации и Учетной политикой Департамента;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40) Оформлять материалы по недостачам и хищениям денежных средств и товарно-материальных ценностей;</w:t>
      </w:r>
    </w:p>
    <w:p w:rsidR="00503EC1" w:rsidRPr="00503EC1" w:rsidRDefault="00503EC1" w:rsidP="00503EC1">
      <w:pPr>
        <w:pStyle w:val="2"/>
        <w:spacing w:after="0" w:line="240" w:lineRule="auto"/>
        <w:ind w:left="0"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41) Соблюдать законность списания с бухгалтерского баланса недостач, дебиторской задолженности и других потерь;</w:t>
      </w:r>
    </w:p>
    <w:p w:rsidR="00503EC1" w:rsidRPr="00503EC1" w:rsidRDefault="00503EC1" w:rsidP="00503EC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42) Формировать Карту учета государственного имущества Томской области, имеющегося у Департамента, вносить в нее изменения в соответствии с требованиями Департамента по управлению государственной собственностью Томской области;</w:t>
      </w:r>
    </w:p>
    <w:p w:rsidR="00503EC1" w:rsidRPr="00503EC1" w:rsidRDefault="00503EC1" w:rsidP="00503EC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 xml:space="preserve">43) Представлять ежеквартально в уполномоченный областной орган по управлению областным государственным имуществом </w:t>
      </w:r>
      <w:hyperlink r:id="rId5" w:history="1">
        <w:r w:rsidRPr="00503EC1">
          <w:rPr>
            <w:rFonts w:ascii="PT Astra Serif" w:hAnsi="PT Astra Serif"/>
            <w:i/>
            <w:szCs w:val="26"/>
          </w:rPr>
          <w:t xml:space="preserve">раздел </w:t>
        </w:r>
      </w:hyperlink>
      <w:r w:rsidRPr="00503EC1">
        <w:rPr>
          <w:rFonts w:ascii="PT Astra Serif" w:hAnsi="PT Astra Serif"/>
          <w:i/>
          <w:szCs w:val="26"/>
        </w:rPr>
        <w:t>3 Карты учета «Сведения об объектах движимого имущества, балансовая стоимость единицы которого менее 200 тысяч рублей»;</w:t>
      </w:r>
    </w:p>
    <w:p w:rsidR="00503EC1" w:rsidRPr="00503EC1" w:rsidRDefault="00503EC1" w:rsidP="00503EC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44) Представлять в уполномоченный областной орган по управлению областным государственным имуществом сведения об имуществе в двухнедельный срок со дня его приобретения (списания);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 xml:space="preserve">45) Составлять бухгалтерскую, налоговою, статистическую и другую отчетности на основе первичных документов и бухгалтерских записей, представлять ее в установленные сроки соответствующим органам. </w:t>
      </w:r>
      <w:proofErr w:type="gramStart"/>
      <w:r w:rsidRPr="00503EC1">
        <w:rPr>
          <w:rFonts w:ascii="PT Astra Serif" w:hAnsi="PT Astra Serif"/>
          <w:i/>
          <w:szCs w:val="26"/>
        </w:rPr>
        <w:t xml:space="preserve">(Бухгалтерская отчетность: 0503110, </w:t>
      </w:r>
      <w:hyperlink r:id="rId6" w:history="1">
        <w:r w:rsidRPr="00503EC1">
          <w:rPr>
            <w:rFonts w:ascii="PT Astra Serif" w:hAnsi="PT Astra Serif"/>
            <w:i/>
            <w:szCs w:val="26"/>
          </w:rPr>
          <w:t>0503121</w:t>
        </w:r>
      </w:hyperlink>
      <w:r w:rsidRPr="00503EC1">
        <w:rPr>
          <w:rFonts w:ascii="PT Astra Serif" w:hAnsi="PT Astra Serif"/>
          <w:i/>
          <w:szCs w:val="26"/>
        </w:rPr>
        <w:t>,  0503123, 0503125, 0503127, 0503128, 0503130, 0503160, 0503161, 0503162, 0503163, 0503164,  0503168, 0503169, 0503171, 0503173, 0503174, 0503175, 0503176, 0503177, 0503324, 0503324ТО, 0503324МО, НД по НДС 11051001, НД по транспортному налогу 1152004, НД по земельному налогу 1153005, НД по налогу на прибыль организаций 1151006, НД по налогу на имущество организаций 1152026, сведения о среднесписочной численности работников за предшествующий</w:t>
      </w:r>
      <w:proofErr w:type="gramEnd"/>
      <w:r w:rsidRPr="00503EC1">
        <w:rPr>
          <w:rFonts w:ascii="PT Astra Serif" w:hAnsi="PT Astra Serif"/>
          <w:i/>
          <w:szCs w:val="26"/>
        </w:rPr>
        <w:t xml:space="preserve"> календарный год 1110018, П-2, 4-ТЭР, форма 11-краткая, П-2 (</w:t>
      </w:r>
      <w:proofErr w:type="spellStart"/>
      <w:r w:rsidRPr="00503EC1">
        <w:rPr>
          <w:rFonts w:ascii="PT Astra Serif" w:hAnsi="PT Astra Serif"/>
          <w:i/>
          <w:szCs w:val="26"/>
        </w:rPr>
        <w:t>инвест</w:t>
      </w:r>
      <w:proofErr w:type="spellEnd"/>
      <w:r w:rsidRPr="00503EC1">
        <w:rPr>
          <w:rFonts w:ascii="PT Astra Serif" w:hAnsi="PT Astra Serif"/>
          <w:i/>
          <w:szCs w:val="26"/>
        </w:rPr>
        <w:t>), 3-информ);</w:t>
      </w:r>
    </w:p>
    <w:p w:rsidR="00503EC1" w:rsidRPr="00503EC1" w:rsidRDefault="00503EC1" w:rsidP="00503EC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46) Формировать смету расходов и кассовый план в разрезе обеспечивающей подпрограммы, сводную бюджетную роспись, прогноз поступлений по доходным источникам в областной бюджет на текущий финансовый год и плановый период;</w:t>
      </w:r>
    </w:p>
    <w:p w:rsidR="00503EC1" w:rsidRPr="00503EC1" w:rsidRDefault="00503EC1" w:rsidP="00503EC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47) Визировать (согласовывать) сметы расходования денежных средств, выделенных по распоряжению Губернатора Томской области;</w:t>
      </w:r>
    </w:p>
    <w:p w:rsidR="00503EC1" w:rsidRPr="00503EC1" w:rsidRDefault="00503EC1" w:rsidP="00503EC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lastRenderedPageBreak/>
        <w:t>48) Составлять реестры расходных обязательств главных распорядителей областного бюджета с использованием программного продукта «</w:t>
      </w:r>
      <w:proofErr w:type="spellStart"/>
      <w:proofErr w:type="gramStart"/>
      <w:r w:rsidRPr="00503EC1">
        <w:rPr>
          <w:rFonts w:ascii="PT Astra Serif" w:hAnsi="PT Astra Serif"/>
          <w:i/>
          <w:szCs w:val="26"/>
        </w:rPr>
        <w:t>Бис-Сбор</w:t>
      </w:r>
      <w:proofErr w:type="spellEnd"/>
      <w:proofErr w:type="gramEnd"/>
      <w:r w:rsidRPr="00503EC1">
        <w:rPr>
          <w:rFonts w:ascii="PT Astra Serif" w:hAnsi="PT Astra Serif"/>
          <w:i/>
          <w:szCs w:val="26"/>
        </w:rPr>
        <w:t>»;</w:t>
      </w:r>
    </w:p>
    <w:p w:rsidR="00503EC1" w:rsidRPr="00503EC1" w:rsidRDefault="00503EC1" w:rsidP="00503EC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49) Формировать финансовые отчеты Департамента по средствам, полученным из резервного фонда финансирования непредвиденных расходов Бюджета Томской области, для предоставления их в Департамент финансов Томской области по форме и в сроки, предусмотренные действующим законодательством;</w:t>
      </w:r>
    </w:p>
    <w:p w:rsidR="00503EC1" w:rsidRPr="00503EC1" w:rsidRDefault="00503EC1" w:rsidP="00503EC1">
      <w:pPr>
        <w:widowControl w:val="0"/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50) Формировать сводный отчет о результатах финансово-хозяйственной деятельности подведомственных учреждений;</w:t>
      </w:r>
    </w:p>
    <w:p w:rsidR="00503EC1" w:rsidRPr="00503EC1" w:rsidRDefault="00503EC1" w:rsidP="00503EC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51) Контролировать в распределении бюджетных ассигнований по разделам, подразделам, целевым статьям классификации расходов бюджетов на следующий год и плановый период;</w:t>
      </w:r>
    </w:p>
    <w:p w:rsidR="00503EC1" w:rsidRPr="00503EC1" w:rsidRDefault="00503EC1" w:rsidP="00503EC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52) Проверять записи в журналах операций и других регистрах учета, которые ведут сотрудники комитета, а также их визировать;</w:t>
      </w:r>
    </w:p>
    <w:p w:rsidR="00503EC1" w:rsidRPr="00503EC1" w:rsidRDefault="00503EC1" w:rsidP="00503EC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53) Выполнять задачи по формированию, внедрению процедур организации внутреннего финансового контроля;</w:t>
      </w:r>
    </w:p>
    <w:p w:rsidR="00503EC1" w:rsidRPr="00503EC1" w:rsidRDefault="00503EC1" w:rsidP="00503EC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54) Организовывать и контролировать осуществление закупок товаров, работ, услуг для обеспечения государственных нужд в рамках контрактной системы Департамента;</w:t>
      </w:r>
    </w:p>
    <w:p w:rsidR="00503EC1" w:rsidRPr="00503EC1" w:rsidRDefault="00503EC1" w:rsidP="00503EC1">
      <w:pPr>
        <w:widowControl w:val="0"/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55) Вносить в бюджетную информационную систему данные объема бюджетных ассигнований на ресурсное обеспечение реализации обеспечивающей подпрограммы;</w:t>
      </w:r>
    </w:p>
    <w:p w:rsidR="00503EC1" w:rsidRPr="00503EC1" w:rsidRDefault="00503EC1" w:rsidP="00503EC1">
      <w:pPr>
        <w:widowControl w:val="0"/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 xml:space="preserve">56) Формировать отчет об имуществе, приобретенном в государственную собственность Томской области, включая </w:t>
      </w:r>
      <w:proofErr w:type="gramStart"/>
      <w:r w:rsidRPr="00503EC1">
        <w:rPr>
          <w:rFonts w:ascii="PT Astra Serif" w:hAnsi="PT Astra Serif"/>
          <w:i/>
          <w:szCs w:val="26"/>
        </w:rPr>
        <w:t>приобретенное</w:t>
      </w:r>
      <w:proofErr w:type="gramEnd"/>
      <w:r w:rsidRPr="00503EC1">
        <w:rPr>
          <w:rFonts w:ascii="PT Astra Serif" w:hAnsi="PT Astra Serif"/>
          <w:i/>
          <w:szCs w:val="26"/>
        </w:rPr>
        <w:t xml:space="preserve"> в рамках приоритетных национальных проектов (ПНП), федеральных целевых программ (ФЦП), по отрасли в разрезе учреждений;</w:t>
      </w:r>
    </w:p>
    <w:p w:rsidR="00503EC1" w:rsidRPr="00503EC1" w:rsidRDefault="00503EC1" w:rsidP="00503EC1">
      <w:pPr>
        <w:widowControl w:val="0"/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57) Представлять в уполномоченный областной орган государственного финансового контроля информацию по осуществлению внутреннего финансового контроля осуществляемого в ходе самоконтроля, контроля по уровню подчиненности, по уровню подведомственности;</w:t>
      </w:r>
    </w:p>
    <w:p w:rsidR="00503EC1" w:rsidRPr="00503EC1" w:rsidRDefault="00503EC1" w:rsidP="00503EC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58)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503EC1" w:rsidRPr="00503EC1" w:rsidRDefault="00503EC1" w:rsidP="00503EC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59)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503EC1" w:rsidRPr="00503EC1" w:rsidRDefault="00503EC1" w:rsidP="00503EC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i/>
          <w:szCs w:val="26"/>
        </w:rPr>
      </w:pPr>
      <w:r w:rsidRPr="00503EC1">
        <w:rPr>
          <w:rFonts w:ascii="PT Astra Serif" w:hAnsi="PT Astra Serif"/>
          <w:i/>
          <w:szCs w:val="26"/>
        </w:rPr>
        <w:t>60) Выполнять работы, связанные с использованием сведений, составляющих государственную тайну, согласно пунктам перечней сведений, подлежащих засекречиванию, указанных в номенклатуре должностей сотрудников организации, подлежащих оформлению на допуск к государственной тайне.</w:t>
      </w:r>
    </w:p>
    <w:p w:rsidR="00503EC1" w:rsidRPr="00503EC1" w:rsidRDefault="00503EC1" w:rsidP="00503EC1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/>
          <w:szCs w:val="26"/>
        </w:rPr>
      </w:pPr>
    </w:p>
    <w:p w:rsidR="00503EC1" w:rsidRPr="00503EC1" w:rsidRDefault="00503EC1" w:rsidP="00503EC1">
      <w:pPr>
        <w:pStyle w:val="ConsPlusNormal"/>
        <w:ind w:firstLine="567"/>
        <w:jc w:val="center"/>
        <w:outlineLvl w:val="1"/>
        <w:rPr>
          <w:rFonts w:ascii="PT Astra Serif" w:hAnsi="PT Astra Serif"/>
          <w:b/>
          <w:sz w:val="26"/>
          <w:szCs w:val="26"/>
        </w:rPr>
      </w:pPr>
      <w:r w:rsidRPr="00503EC1">
        <w:rPr>
          <w:rFonts w:ascii="PT Astra Serif" w:hAnsi="PT Astra Serif"/>
          <w:b/>
          <w:sz w:val="26"/>
          <w:szCs w:val="26"/>
        </w:rPr>
        <w:t>IX. Показатели эффективности и результативности</w:t>
      </w:r>
    </w:p>
    <w:p w:rsidR="00503EC1" w:rsidRPr="00503EC1" w:rsidRDefault="00503EC1" w:rsidP="00503EC1">
      <w:pPr>
        <w:pStyle w:val="ConsPlusNormal"/>
        <w:ind w:firstLine="567"/>
        <w:jc w:val="center"/>
        <w:rPr>
          <w:rFonts w:ascii="PT Astra Serif" w:hAnsi="PT Astra Serif"/>
          <w:b/>
          <w:sz w:val="26"/>
          <w:szCs w:val="26"/>
        </w:rPr>
      </w:pPr>
      <w:r w:rsidRPr="00503EC1">
        <w:rPr>
          <w:rFonts w:ascii="PT Astra Serif" w:hAnsi="PT Astra Serif"/>
          <w:b/>
          <w:sz w:val="26"/>
          <w:szCs w:val="26"/>
        </w:rPr>
        <w:t>профессиональной служебной деятельности гражданского служащего</w:t>
      </w:r>
    </w:p>
    <w:p w:rsidR="00503EC1" w:rsidRPr="00503EC1" w:rsidRDefault="00503EC1" w:rsidP="00503EC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503EC1">
        <w:rPr>
          <w:rFonts w:ascii="PT Astra Serif" w:hAnsi="PT Astra Serif"/>
          <w:sz w:val="26"/>
          <w:szCs w:val="26"/>
        </w:rPr>
        <w:t xml:space="preserve">18. Эффективность и результативность профессиональной служебной деятельности </w:t>
      </w:r>
      <w:r w:rsidRPr="00503EC1">
        <w:rPr>
          <w:rFonts w:ascii="PT Astra Serif" w:hAnsi="PT Astra Serif"/>
          <w:i/>
          <w:sz w:val="26"/>
          <w:szCs w:val="26"/>
        </w:rPr>
        <w:t>председателя комитета экономики и финансов – главного бухгалтера</w:t>
      </w:r>
      <w:r w:rsidRPr="00503EC1">
        <w:rPr>
          <w:rFonts w:ascii="PT Astra Serif" w:hAnsi="PT Astra Serif"/>
          <w:sz w:val="26"/>
          <w:szCs w:val="26"/>
        </w:rPr>
        <w:t xml:space="preserve"> оценивается по следующим показателям:</w:t>
      </w:r>
    </w:p>
    <w:p w:rsidR="00503EC1" w:rsidRPr="00503EC1" w:rsidRDefault="00503EC1" w:rsidP="00503EC1">
      <w:pPr>
        <w:pStyle w:val="ConsNonformat"/>
        <w:widowControl/>
        <w:ind w:right="0" w:firstLine="540"/>
        <w:jc w:val="both"/>
        <w:rPr>
          <w:rFonts w:ascii="PT Astra Serif" w:hAnsi="PT Astra Serif"/>
          <w:i/>
          <w:snapToGrid/>
          <w:sz w:val="26"/>
          <w:szCs w:val="26"/>
        </w:rPr>
      </w:pPr>
      <w:proofErr w:type="gramStart"/>
      <w:r w:rsidRPr="00503EC1">
        <w:rPr>
          <w:rFonts w:ascii="PT Astra Serif" w:hAnsi="PT Astra Serif"/>
          <w:i/>
          <w:snapToGrid/>
          <w:sz w:val="26"/>
          <w:szCs w:val="26"/>
        </w:rPr>
        <w:t xml:space="preserve">1) Своевременность исполнения служебных обязанностей государственными гражданскими служащими комитета, своевременность представления </w:t>
      </w:r>
      <w:r w:rsidRPr="00503EC1">
        <w:rPr>
          <w:rFonts w:ascii="PT Astra Serif" w:hAnsi="PT Astra Serif"/>
          <w:i/>
          <w:snapToGrid/>
          <w:sz w:val="26"/>
          <w:szCs w:val="26"/>
        </w:rPr>
        <w:lastRenderedPageBreak/>
        <w:t>предусмотренной отчетности и необходимой информации, соблюдение установленных сроков исполнения документов;</w:t>
      </w:r>
      <w:proofErr w:type="gramEnd"/>
    </w:p>
    <w:p w:rsidR="00503EC1" w:rsidRPr="00503EC1" w:rsidRDefault="00503EC1" w:rsidP="00503EC1">
      <w:pPr>
        <w:pStyle w:val="ConsPlusNormal"/>
        <w:ind w:firstLine="540"/>
        <w:jc w:val="both"/>
        <w:rPr>
          <w:rFonts w:ascii="PT Astra Serif" w:hAnsi="PT Astra Serif"/>
          <w:i/>
          <w:sz w:val="26"/>
          <w:szCs w:val="26"/>
        </w:rPr>
      </w:pPr>
      <w:proofErr w:type="gramStart"/>
      <w:r w:rsidRPr="00503EC1">
        <w:rPr>
          <w:rFonts w:ascii="PT Astra Serif" w:hAnsi="PT Astra Serif"/>
          <w:i/>
          <w:sz w:val="26"/>
          <w:szCs w:val="26"/>
        </w:rPr>
        <w:t>2) Качество исполнения служебных обязанностей государственными гражданскими служащими комитета (доля разработанных правовых актов, методических материалов, предложений, нормативов, и т.п. от запланированных; своевременность предоставления регламентированной отчетности; отсутствие фактов нецелевого использования денежных средств; количество возвратов разработанных документов на существенную доработку; число жалоб и замечаний на работу комитета);</w:t>
      </w:r>
      <w:proofErr w:type="gramEnd"/>
    </w:p>
    <w:p w:rsidR="00503EC1" w:rsidRPr="00503EC1" w:rsidRDefault="00503EC1" w:rsidP="00503EC1">
      <w:pPr>
        <w:pStyle w:val="ConsNonformat"/>
        <w:widowControl/>
        <w:ind w:right="0" w:firstLine="540"/>
        <w:jc w:val="both"/>
        <w:rPr>
          <w:rFonts w:ascii="PT Astra Serif" w:hAnsi="PT Astra Serif"/>
          <w:i/>
          <w:snapToGrid/>
          <w:sz w:val="26"/>
          <w:szCs w:val="26"/>
        </w:rPr>
      </w:pPr>
      <w:r w:rsidRPr="00503EC1">
        <w:rPr>
          <w:rFonts w:ascii="PT Astra Serif" w:hAnsi="PT Astra Serif"/>
          <w:i/>
          <w:snapToGrid/>
          <w:sz w:val="26"/>
          <w:szCs w:val="26"/>
        </w:rPr>
        <w:t>3) Отсутствие нарушений сотрудниками комитета служебного распорядка;</w:t>
      </w:r>
    </w:p>
    <w:p w:rsidR="00503EC1" w:rsidRPr="00503EC1" w:rsidRDefault="00503EC1" w:rsidP="00503EC1">
      <w:pPr>
        <w:ind w:firstLine="567"/>
        <w:jc w:val="both"/>
        <w:rPr>
          <w:rFonts w:ascii="PT Astra Serif" w:hAnsi="PT Astra Serif"/>
          <w:i/>
        </w:rPr>
      </w:pPr>
      <w:r w:rsidRPr="00503EC1">
        <w:rPr>
          <w:rFonts w:ascii="PT Astra Serif" w:hAnsi="PT Astra Serif"/>
          <w:i/>
          <w:szCs w:val="26"/>
        </w:rPr>
        <w:t>4) С</w:t>
      </w:r>
      <w:r w:rsidRPr="00503EC1">
        <w:rPr>
          <w:rFonts w:ascii="PT Astra Serif" w:hAnsi="PT Astra Serif"/>
          <w:i/>
        </w:rPr>
        <w:t>облюдение положений Кодекса этики и служебного поведения государственных гражданских служащих Томской области.</w:t>
      </w:r>
    </w:p>
    <w:p w:rsidR="00503EC1" w:rsidRDefault="00503EC1"/>
    <w:sectPr w:rsidR="00503EC1" w:rsidSect="006F00BF">
      <w:footerReference w:type="default" r:id="rId7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4B5" w:rsidRDefault="00503EC1">
    <w:pPr>
      <w:pStyle w:val="a5"/>
      <w:jc w:val="right"/>
    </w:pPr>
    <w:r>
      <w:fldChar w:fldCharType="begin"/>
    </w:r>
    <w:r>
      <w:instrText xml:space="preserve"> P</w:instrText>
    </w:r>
    <w:r>
      <w:instrText xml:space="preserve">AGE   \* MERGEFORMAT </w:instrText>
    </w:r>
    <w:r>
      <w:fldChar w:fldCharType="separate"/>
    </w:r>
    <w:r>
      <w:rPr>
        <w:noProof/>
      </w:rPr>
      <w:t>10</w:t>
    </w:r>
    <w:r>
      <w:fldChar w:fldCharType="end"/>
    </w:r>
  </w:p>
  <w:p w:rsidR="00CE74B5" w:rsidRDefault="00503EC1">
    <w:pPr>
      <w:pStyle w:val="a5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573BC"/>
    <w:multiLevelType w:val="hybridMultilevel"/>
    <w:tmpl w:val="36E09D6C"/>
    <w:lvl w:ilvl="0" w:tplc="6C6E2A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E653DD"/>
    <w:multiLevelType w:val="hybridMultilevel"/>
    <w:tmpl w:val="36E09D6C"/>
    <w:lvl w:ilvl="0" w:tplc="6C6E2A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45532C"/>
    <w:rsid w:val="00394DF0"/>
    <w:rsid w:val="0045532C"/>
    <w:rsid w:val="00503EC1"/>
    <w:rsid w:val="00B915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EC1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03E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szCs w:val="20"/>
      <w:lang w:eastAsia="ru-RU"/>
    </w:rPr>
  </w:style>
  <w:style w:type="paragraph" w:customStyle="1" w:styleId="ConsPlusNonformat">
    <w:name w:val="ConsPlusNonformat"/>
    <w:rsid w:val="00503EC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03E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503EC1"/>
    <w:pPr>
      <w:ind w:left="720"/>
      <w:contextualSpacing/>
    </w:pPr>
    <w:rPr>
      <w:lang/>
    </w:rPr>
  </w:style>
  <w:style w:type="paragraph" w:styleId="a5">
    <w:name w:val="footer"/>
    <w:basedOn w:val="a"/>
    <w:link w:val="a6"/>
    <w:uiPriority w:val="99"/>
    <w:unhideWhenUsed/>
    <w:rsid w:val="00503EC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03EC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Style4">
    <w:name w:val="Style4"/>
    <w:basedOn w:val="a"/>
    <w:rsid w:val="00503EC1"/>
    <w:pPr>
      <w:widowControl w:val="0"/>
      <w:autoSpaceDE w:val="0"/>
      <w:autoSpaceDN w:val="0"/>
      <w:adjustRightInd w:val="0"/>
      <w:spacing w:line="287" w:lineRule="exact"/>
      <w:ind w:firstLine="514"/>
      <w:jc w:val="both"/>
    </w:pPr>
    <w:rPr>
      <w:sz w:val="24"/>
      <w:szCs w:val="24"/>
    </w:rPr>
  </w:style>
  <w:style w:type="paragraph" w:customStyle="1" w:styleId="Style5">
    <w:name w:val="Style5"/>
    <w:basedOn w:val="a"/>
    <w:rsid w:val="00503EC1"/>
    <w:pPr>
      <w:widowControl w:val="0"/>
      <w:autoSpaceDE w:val="0"/>
      <w:autoSpaceDN w:val="0"/>
      <w:adjustRightInd w:val="0"/>
      <w:spacing w:line="288" w:lineRule="exact"/>
      <w:ind w:firstLine="514"/>
      <w:jc w:val="both"/>
    </w:pPr>
    <w:rPr>
      <w:sz w:val="24"/>
      <w:szCs w:val="24"/>
    </w:rPr>
  </w:style>
  <w:style w:type="paragraph" w:customStyle="1" w:styleId="ConsNonformat">
    <w:name w:val="ConsNonformat"/>
    <w:rsid w:val="00503EC1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503EC1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503EC1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Абзац списка Знак"/>
    <w:link w:val="a3"/>
    <w:uiPriority w:val="34"/>
    <w:locked/>
    <w:rsid w:val="00503EC1"/>
    <w:rPr>
      <w:rFonts w:ascii="Times New Roman" w:eastAsia="Times New Roman" w:hAnsi="Times New Roman" w:cs="Times New Roman"/>
      <w:sz w:val="26"/>
      <w:szCs w:val="20"/>
      <w:lang/>
    </w:rPr>
  </w:style>
  <w:style w:type="character" w:customStyle="1" w:styleId="ConsPlusNormal0">
    <w:name w:val="ConsPlusNormal Знак"/>
    <w:link w:val="ConsPlusNormal"/>
    <w:rsid w:val="00503EC1"/>
    <w:rPr>
      <w:rFonts w:ascii="Calibri" w:eastAsia="Times New Roman" w:hAnsi="Calibri" w:cs="Times New Roman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503E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503EC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unhideWhenUsed/>
    <w:rsid w:val="00503EC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503EC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Default">
    <w:name w:val="Default"/>
    <w:qFormat/>
    <w:rsid w:val="00503EC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Cs/>
      <w:iCs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CE57BA9FF0E555ADED65C71E521EEC3880494C13BEA3C8F49130525B677843C622987B41D33v3J" TargetMode="External"/><Relationship Id="rId5" Type="http://schemas.openxmlformats.org/officeDocument/2006/relationships/hyperlink" Target="consultantplus://offline/ref=F1925D5DA8F815B5971FD682C9E3BA8344AB52124C9436502CA4239157D207B695BDC3F5AF04C48D12BA94L6w9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4162</Words>
  <Characters>23725</Characters>
  <Application>Microsoft Office Word</Application>
  <DocSecurity>0</DocSecurity>
  <Lines>197</Lines>
  <Paragraphs>55</Paragraphs>
  <ScaleCrop>false</ScaleCrop>
  <Company/>
  <LinksUpToDate>false</LinksUpToDate>
  <CharactersWithSpaces>27832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gnv</cp:lastModifiedBy>
  <cp:revision>2</cp:revision>
  <dcterms:created xsi:type="dcterms:W3CDTF">2024-10-18T09:49:00Z</dcterms:created>
  <dcterms:modified xsi:type="dcterms:W3CDTF">2024-10-18T09:52:00Z</dcterms:modified>
</cp:coreProperties>
</file>