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3A3" w:rsidRPr="00463BBD" w:rsidRDefault="006613A3" w:rsidP="006613A3">
      <w:pPr>
        <w:pStyle w:val="30"/>
        <w:shd w:val="clear" w:color="auto" w:fill="auto"/>
        <w:spacing w:before="0" w:line="240" w:lineRule="auto"/>
        <w:rPr>
          <w:rFonts w:ascii="Times New Roman" w:hAnsi="Times New Roman"/>
          <w:b/>
          <w:sz w:val="24"/>
          <w:szCs w:val="24"/>
        </w:rPr>
      </w:pPr>
      <w:r w:rsidRPr="00463BBD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463BBD">
        <w:rPr>
          <w:rFonts w:ascii="Times New Roman" w:hAnsi="Times New Roman"/>
          <w:b/>
          <w:sz w:val="24"/>
          <w:szCs w:val="24"/>
        </w:rPr>
        <w:t>. Должностные обязанности гражданского служащего</w:t>
      </w:r>
    </w:p>
    <w:p w:rsidR="006613A3" w:rsidRPr="007B3429" w:rsidRDefault="006613A3" w:rsidP="006613A3">
      <w:pPr>
        <w:pStyle w:val="30"/>
        <w:shd w:val="clear" w:color="auto" w:fill="auto"/>
        <w:spacing w:before="0" w:line="240" w:lineRule="auto"/>
        <w:rPr>
          <w:rFonts w:ascii="Times New Roman" w:hAnsi="Times New Roman"/>
          <w:b/>
          <w:color w:val="FF0000"/>
          <w:sz w:val="24"/>
          <w:szCs w:val="24"/>
        </w:rPr>
      </w:pPr>
    </w:p>
    <w:p w:rsidR="006613A3" w:rsidRPr="00F5050E" w:rsidRDefault="006613A3" w:rsidP="006613A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F5050E">
        <w:t>7. Основные обязанности инспектора, а также ограничения, запреты и требования к служебному поведению, установлены статьями 15 – 18, 20, 20.1, 20.2, 20.3 Федерального закона от 27 июля 2004 года № 79-ФЗ «О государственной гражданской службе Российской Федерации».</w:t>
      </w:r>
    </w:p>
    <w:p w:rsidR="006613A3" w:rsidRPr="00F5050E" w:rsidRDefault="006613A3" w:rsidP="006613A3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jc w:val="both"/>
      </w:pPr>
      <w:r w:rsidRPr="00F5050E">
        <w:t>8. В целях реализации задач и функций, возложенных на Контрольно-счетную палату Томской области, инспектор обязан: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F5050E">
        <w:rPr>
          <w:rFonts w:ascii="Times New Roman" w:hAnsi="Times New Roman"/>
          <w:sz w:val="24"/>
          <w:szCs w:val="24"/>
        </w:rPr>
        <w:t xml:space="preserve"> </w:t>
      </w:r>
      <w:r w:rsidRPr="00C37958">
        <w:rPr>
          <w:rFonts w:ascii="Times New Roman" w:hAnsi="Times New Roman"/>
          <w:sz w:val="24"/>
          <w:szCs w:val="24"/>
        </w:rPr>
        <w:t>принимать участие в проведении контрольных и экспертно-аналитических мероприятий (далее – мероприятия) в соответствии с планом работы Контрольно-счетной палаты Томской области по месту ее расположения и (или) по месту расположения проверяемых объектов;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71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принимать участие в подготовке мероприятия: подготовке уведомления, в разработке программы и рабочего плана мероприятия. Подбирать, систематизировать, изучать и анализировать нормативные акты, регламентирующие деятельность подлежащего проверке объекта и материалы, характеризующие финансовое состояние и деятельность подлежащего проверке объекта, материалы предыдущих проверок;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71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в ходе мероприятия выполнять письменные и устные распоряжения и указания аудитора по ходу проведения мероприятия;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принимать участие во встречных проверках;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</w:tabs>
        <w:suppressAutoHyphens w:val="0"/>
        <w:spacing w:before="0" w:after="0" w:line="240" w:lineRule="auto"/>
        <w:ind w:lef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 xml:space="preserve"> информировать аудитора о выявленных нарушениях;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принимать участие в оформлении результатов</w:t>
      </w:r>
      <w:r w:rsidRPr="00C37958">
        <w:rPr>
          <w:rFonts w:ascii="Times New Roman" w:hAnsi="Times New Roman"/>
          <w:b/>
          <w:sz w:val="24"/>
          <w:szCs w:val="24"/>
        </w:rPr>
        <w:t xml:space="preserve"> </w:t>
      </w:r>
      <w:r w:rsidRPr="00C37958">
        <w:rPr>
          <w:rFonts w:ascii="Times New Roman" w:hAnsi="Times New Roman"/>
          <w:sz w:val="24"/>
          <w:szCs w:val="24"/>
        </w:rPr>
        <w:t>проведенного мероприятия (акт, аналитическая записка, отчет, представление, предписание, протокол, информационное письмо);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систематизировать и оформлять результаты проводимых проверяющей группой мероприятий в соответствии с требованиями стандартов, утвержденных в Контрольно-счетной палате Томской области;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принимать участие в подготовке Контрольно-счетной палатой Томской области заключений на проекты нормативных правовых актов Томской области и документов стратегического планирования Томской области;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1038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готовить предложения по результатам мероприятий, проведенных с его участием, в том числе об устранении причин и условий совершения выявленных нарушений, принятии мер по восстановлению причиненного ущерба или незаконного использования бюджетных средств, а также по вопросам совершенствования методологии проведения мероприятий, стандартов, утвержденных в Контрольно-счетной палате Томской области и т.п.;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993"/>
          <w:tab w:val="left" w:pos="1134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заносить данные в «Систему учета результатов деятельности Контрольно-счетной-палаты Томской области»;</w:t>
      </w:r>
    </w:p>
    <w:p w:rsidR="006613A3" w:rsidRPr="00C37958" w:rsidRDefault="006613A3" w:rsidP="006613A3">
      <w:pPr>
        <w:pStyle w:val="1"/>
        <w:numPr>
          <w:ilvl w:val="1"/>
          <w:numId w:val="1"/>
        </w:numPr>
        <w:shd w:val="clear" w:color="auto" w:fill="auto"/>
        <w:tabs>
          <w:tab w:val="left" w:pos="20"/>
          <w:tab w:val="left" w:pos="993"/>
          <w:tab w:val="left" w:pos="1038"/>
          <w:tab w:val="left" w:pos="1134"/>
        </w:tabs>
        <w:suppressAutoHyphens w:val="0"/>
        <w:spacing w:before="0" w:after="0" w:line="240" w:lineRule="auto"/>
        <w:ind w:left="20" w:right="20" w:firstLine="68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готовить документацию и материалы по мероприятиям, проведенным с его участием, для сдачи в архив;</w:t>
      </w:r>
    </w:p>
    <w:p w:rsidR="006613A3" w:rsidRPr="00F5050E" w:rsidRDefault="006613A3" w:rsidP="006613A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5050E">
        <w:rPr>
          <w:rFonts w:ascii="Times New Roman" w:hAnsi="Times New Roman" w:cs="Times New Roman"/>
          <w:sz w:val="24"/>
          <w:szCs w:val="24"/>
          <w:lang w:eastAsia="ar-SA"/>
        </w:rPr>
        <w:t>9. И</w:t>
      </w:r>
      <w:r w:rsidRPr="00F5050E">
        <w:rPr>
          <w:rFonts w:ascii="Times New Roman" w:hAnsi="Times New Roman"/>
          <w:sz w:val="24"/>
          <w:szCs w:val="24"/>
        </w:rPr>
        <w:t xml:space="preserve">нспектор </w:t>
      </w:r>
      <w:r w:rsidRPr="00F5050E">
        <w:rPr>
          <w:rFonts w:ascii="Times New Roman" w:hAnsi="Times New Roman" w:cs="Times New Roman"/>
          <w:sz w:val="24"/>
          <w:szCs w:val="24"/>
        </w:rPr>
        <w:t>исполняет иные обязанности, предусмотренные законодательством Российской Федерации, приказами, распоряжениями и поручениями аудитора и председателя Контрольно-счетной палаты Томской области.</w:t>
      </w:r>
    </w:p>
    <w:p w:rsidR="006613A3" w:rsidRPr="007B3429" w:rsidRDefault="006613A3" w:rsidP="006613A3">
      <w:pPr>
        <w:pStyle w:val="ConsPlusNormal"/>
        <w:ind w:firstLine="709"/>
        <w:outlineLvl w:val="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613A3" w:rsidRPr="00F5050E" w:rsidRDefault="006613A3" w:rsidP="006613A3">
      <w:pPr>
        <w:pStyle w:val="ConsPlusNormal"/>
        <w:ind w:left="36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5050E">
        <w:rPr>
          <w:rFonts w:ascii="Times New Roman" w:hAnsi="Times New Roman" w:cs="Times New Roman"/>
          <w:b/>
          <w:sz w:val="24"/>
          <w:szCs w:val="24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6613A3" w:rsidRPr="00F5050E" w:rsidRDefault="006613A3" w:rsidP="006613A3">
      <w:pPr>
        <w:pStyle w:val="ConsPlusNormal"/>
        <w:ind w:left="360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6613A3" w:rsidRPr="00F5050E" w:rsidRDefault="006613A3" w:rsidP="006613A3">
      <w:pPr>
        <w:pStyle w:val="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right="20" w:firstLine="709"/>
        <w:rPr>
          <w:rFonts w:ascii="Times New Roman" w:hAnsi="Times New Roman"/>
          <w:sz w:val="24"/>
          <w:szCs w:val="24"/>
        </w:rPr>
      </w:pPr>
      <w:r w:rsidRPr="00F5050E">
        <w:rPr>
          <w:rFonts w:ascii="Times New Roman" w:hAnsi="Times New Roman"/>
          <w:sz w:val="24"/>
          <w:szCs w:val="24"/>
        </w:rPr>
        <w:t>Инспектор при участии в контрольных и экспертно-аналитических мероприятиях вправе самостоятельно принимать решения по вопросам:</w:t>
      </w:r>
    </w:p>
    <w:p w:rsidR="006613A3" w:rsidRPr="00C37958" w:rsidRDefault="006613A3" w:rsidP="006613A3">
      <w:pPr>
        <w:pStyle w:val="1"/>
        <w:numPr>
          <w:ilvl w:val="2"/>
          <w:numId w:val="3"/>
        </w:numPr>
        <w:shd w:val="clear" w:color="auto" w:fill="auto"/>
        <w:tabs>
          <w:tab w:val="left" w:pos="993"/>
        </w:tabs>
        <w:spacing w:before="0" w:after="0" w:line="240" w:lineRule="auto"/>
        <w:ind w:left="0" w:right="20" w:firstLine="709"/>
        <w:rPr>
          <w:rFonts w:ascii="Times New Roman" w:hAnsi="Times New Roman"/>
          <w:sz w:val="24"/>
          <w:szCs w:val="24"/>
        </w:rPr>
      </w:pPr>
      <w:r w:rsidRPr="00C37958">
        <w:rPr>
          <w:rFonts w:ascii="Times New Roman" w:hAnsi="Times New Roman"/>
          <w:sz w:val="24"/>
          <w:szCs w:val="24"/>
        </w:rPr>
        <w:t>Определения перечня и объема документов и информации, необходимой для проведения мероприятия;</w:t>
      </w:r>
    </w:p>
    <w:p w:rsidR="006613A3" w:rsidRDefault="006613A3" w:rsidP="006613A3">
      <w:pPr>
        <w:pStyle w:val="a6"/>
        <w:numPr>
          <w:ilvl w:val="0"/>
          <w:numId w:val="4"/>
        </w:numPr>
        <w:tabs>
          <w:tab w:val="left" w:pos="993"/>
          <w:tab w:val="left" w:pos="1134"/>
        </w:tabs>
        <w:ind w:left="0" w:right="20" w:firstLine="709"/>
        <w:jc w:val="both"/>
      </w:pPr>
      <w:r w:rsidRPr="00C37958">
        <w:t>Реализации права должностного лица, закрепленного статьей 22 Закона Томской области от 09.08.2011 № 177-ОЗ «О Контрольно-</w:t>
      </w:r>
      <w:r>
        <w:t>счетной палате Томской области»,</w:t>
      </w:r>
      <w:r w:rsidRPr="000E06E6">
        <w:t xml:space="preserve"> </w:t>
      </w:r>
    </w:p>
    <w:p w:rsidR="006613A3" w:rsidRPr="007B3429" w:rsidRDefault="006613A3" w:rsidP="006613A3">
      <w:pPr>
        <w:pStyle w:val="ConsPlusNormal"/>
        <w:jc w:val="center"/>
        <w:outlineLvl w:val="1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613A3" w:rsidRPr="00F5050E" w:rsidRDefault="006613A3" w:rsidP="00661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5050E">
        <w:rPr>
          <w:rFonts w:ascii="Times New Roman" w:hAnsi="Times New Roman" w:cs="Times New Roman"/>
          <w:b/>
          <w:sz w:val="24"/>
          <w:szCs w:val="24"/>
        </w:rPr>
        <w:t xml:space="preserve">V. Перечень вопросов, по которым гражданский служащий вправе </w:t>
      </w:r>
    </w:p>
    <w:p w:rsidR="006613A3" w:rsidRPr="00F5050E" w:rsidRDefault="006613A3" w:rsidP="00661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5050E">
        <w:rPr>
          <w:rFonts w:ascii="Times New Roman" w:hAnsi="Times New Roman" w:cs="Times New Roman"/>
          <w:b/>
          <w:sz w:val="24"/>
          <w:szCs w:val="24"/>
        </w:rPr>
        <w:t xml:space="preserve">или обязан участвовать при подготовке проектов нормативных </w:t>
      </w:r>
    </w:p>
    <w:p w:rsidR="006613A3" w:rsidRPr="00F5050E" w:rsidRDefault="006613A3" w:rsidP="00661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5050E">
        <w:rPr>
          <w:rFonts w:ascii="Times New Roman" w:hAnsi="Times New Roman" w:cs="Times New Roman"/>
          <w:b/>
          <w:sz w:val="24"/>
          <w:szCs w:val="24"/>
        </w:rPr>
        <w:t>правовых актов и (или) проектов управленческих и иных решений</w:t>
      </w:r>
    </w:p>
    <w:p w:rsidR="006613A3" w:rsidRPr="007B3429" w:rsidRDefault="006613A3" w:rsidP="006613A3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613A3" w:rsidRPr="000E06E6" w:rsidRDefault="006613A3" w:rsidP="006613A3">
      <w:pPr>
        <w:pStyle w:val="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right="23" w:firstLine="709"/>
        <w:rPr>
          <w:rFonts w:ascii="Times New Roman" w:hAnsi="Times New Roman"/>
          <w:sz w:val="24"/>
          <w:szCs w:val="24"/>
        </w:rPr>
      </w:pPr>
      <w:r w:rsidRPr="000E06E6">
        <w:rPr>
          <w:rFonts w:ascii="Times New Roman" w:hAnsi="Times New Roman"/>
          <w:sz w:val="24"/>
          <w:szCs w:val="24"/>
        </w:rPr>
        <w:t>Инспектор обязан в соответствии с поручением аудитора участвовать в подготовке проектов приказов председателя Контрольно-счетной палаты о проведении контрольных или экспертно-аналитических мероприятий.</w:t>
      </w:r>
    </w:p>
    <w:p w:rsidR="006613A3" w:rsidRPr="007B3429" w:rsidRDefault="006613A3" w:rsidP="006613A3">
      <w:pPr>
        <w:pStyle w:val="1"/>
        <w:shd w:val="clear" w:color="auto" w:fill="auto"/>
        <w:tabs>
          <w:tab w:val="left" w:pos="0"/>
        </w:tabs>
        <w:spacing w:before="0" w:after="0" w:line="240" w:lineRule="auto"/>
        <w:ind w:left="360" w:right="23"/>
        <w:rPr>
          <w:rFonts w:ascii="Times New Roman" w:hAnsi="Times New Roman"/>
          <w:color w:val="FF0000"/>
          <w:sz w:val="24"/>
          <w:szCs w:val="24"/>
        </w:rPr>
      </w:pPr>
    </w:p>
    <w:p w:rsidR="006613A3" w:rsidRPr="007B3429" w:rsidRDefault="006613A3" w:rsidP="006613A3">
      <w:pPr>
        <w:pStyle w:val="ConsPlusNormal"/>
        <w:ind w:left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613A3" w:rsidRPr="000E06E6" w:rsidRDefault="006613A3" w:rsidP="00661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E06E6">
        <w:rPr>
          <w:rFonts w:ascii="Times New Roman" w:hAnsi="Times New Roman" w:cs="Times New Roman"/>
          <w:b/>
          <w:sz w:val="24"/>
          <w:szCs w:val="24"/>
        </w:rPr>
        <w:t xml:space="preserve">VI. Сроки и процедуры подготовки, рассмотрения проектов </w:t>
      </w:r>
    </w:p>
    <w:p w:rsidR="006613A3" w:rsidRPr="000E06E6" w:rsidRDefault="006613A3" w:rsidP="00661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0E06E6">
        <w:rPr>
          <w:rFonts w:ascii="Times New Roman" w:hAnsi="Times New Roman" w:cs="Times New Roman"/>
          <w:b/>
          <w:sz w:val="24"/>
          <w:szCs w:val="24"/>
        </w:rPr>
        <w:t>управленческих и иных решений, порядок согласования и принятия</w:t>
      </w:r>
    </w:p>
    <w:p w:rsidR="006613A3" w:rsidRPr="007B3429" w:rsidRDefault="006613A3" w:rsidP="006613A3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3"/>
        <w:rPr>
          <w:rFonts w:ascii="Times New Roman" w:hAnsi="Times New Roman"/>
          <w:color w:val="FF0000"/>
          <w:sz w:val="24"/>
          <w:szCs w:val="24"/>
        </w:rPr>
      </w:pPr>
    </w:p>
    <w:p w:rsidR="006613A3" w:rsidRPr="000E06E6" w:rsidRDefault="006613A3" w:rsidP="006613A3">
      <w:pPr>
        <w:pStyle w:val="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right="23" w:firstLine="709"/>
        <w:rPr>
          <w:rFonts w:ascii="Times New Roman" w:hAnsi="Times New Roman"/>
          <w:sz w:val="24"/>
          <w:szCs w:val="24"/>
        </w:rPr>
      </w:pPr>
      <w:r w:rsidRPr="000E06E6">
        <w:rPr>
          <w:rFonts w:ascii="Times New Roman" w:hAnsi="Times New Roman"/>
          <w:sz w:val="24"/>
          <w:szCs w:val="24"/>
        </w:rPr>
        <w:t xml:space="preserve">Контрольные и экспертно-аналитические мероприятия проводятся </w:t>
      </w:r>
      <w:proofErr w:type="gramStart"/>
      <w:r w:rsidRPr="000E06E6">
        <w:rPr>
          <w:rFonts w:ascii="Times New Roman" w:hAnsi="Times New Roman"/>
          <w:sz w:val="24"/>
          <w:szCs w:val="24"/>
        </w:rPr>
        <w:t>инспектором  в</w:t>
      </w:r>
      <w:proofErr w:type="gramEnd"/>
      <w:r w:rsidRPr="000E06E6">
        <w:rPr>
          <w:rFonts w:ascii="Times New Roman" w:hAnsi="Times New Roman"/>
          <w:sz w:val="24"/>
          <w:szCs w:val="24"/>
        </w:rPr>
        <w:t xml:space="preserve"> сроки,  определенные приказами председателя Контрольно-счетной палаты.</w:t>
      </w:r>
    </w:p>
    <w:p w:rsidR="006613A3" w:rsidRPr="000E06E6" w:rsidRDefault="006613A3" w:rsidP="006613A3">
      <w:pPr>
        <w:pStyle w:val="1"/>
        <w:numPr>
          <w:ilvl w:val="0"/>
          <w:numId w:val="4"/>
        </w:numPr>
        <w:shd w:val="clear" w:color="auto" w:fill="auto"/>
        <w:tabs>
          <w:tab w:val="left" w:pos="1134"/>
        </w:tabs>
        <w:spacing w:before="0" w:after="0" w:line="240" w:lineRule="auto"/>
        <w:ind w:left="0" w:right="23" w:firstLine="709"/>
        <w:rPr>
          <w:rFonts w:ascii="Times New Roman" w:hAnsi="Times New Roman"/>
          <w:sz w:val="24"/>
          <w:szCs w:val="24"/>
        </w:rPr>
      </w:pPr>
      <w:r w:rsidRPr="000E06E6">
        <w:rPr>
          <w:rFonts w:ascii="Times New Roman" w:hAnsi="Times New Roman"/>
          <w:sz w:val="24"/>
          <w:szCs w:val="24"/>
        </w:rPr>
        <w:t>Выбор методов и способов проведения мероприятий осуществляется инспектором по согласованию с аудитором.</w:t>
      </w:r>
    </w:p>
    <w:p w:rsidR="006613A3" w:rsidRPr="007B3429" w:rsidRDefault="006613A3" w:rsidP="006613A3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left="709" w:right="23"/>
        <w:rPr>
          <w:rFonts w:ascii="Times New Roman" w:hAnsi="Times New Roman"/>
          <w:color w:val="FF0000"/>
          <w:sz w:val="24"/>
          <w:szCs w:val="24"/>
        </w:rPr>
      </w:pPr>
    </w:p>
    <w:p w:rsidR="006613A3" w:rsidRPr="000E06E6" w:rsidRDefault="006613A3" w:rsidP="006613A3">
      <w:pPr>
        <w:pStyle w:val="ConsPlusNormal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7B342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E06E6">
        <w:rPr>
          <w:rFonts w:ascii="Times New Roman" w:hAnsi="Times New Roman" w:cs="Times New Roman"/>
          <w:b/>
          <w:sz w:val="24"/>
          <w:szCs w:val="24"/>
        </w:rPr>
        <w:t>VII. Порядок служебного взаимодействия гражданского служащего</w:t>
      </w:r>
    </w:p>
    <w:p w:rsidR="006613A3" w:rsidRPr="000E06E6" w:rsidRDefault="006613A3" w:rsidP="006613A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6E6">
        <w:rPr>
          <w:rFonts w:ascii="Times New Roman" w:hAnsi="Times New Roman" w:cs="Times New Roman"/>
          <w:b/>
          <w:sz w:val="24"/>
          <w:szCs w:val="24"/>
        </w:rPr>
        <w:t>в связи с исполнением им должностных обязанностей с гражданскими</w:t>
      </w:r>
    </w:p>
    <w:p w:rsidR="006613A3" w:rsidRPr="000E06E6" w:rsidRDefault="006613A3" w:rsidP="006613A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6E6">
        <w:rPr>
          <w:rFonts w:ascii="Times New Roman" w:hAnsi="Times New Roman" w:cs="Times New Roman"/>
          <w:b/>
          <w:sz w:val="24"/>
          <w:szCs w:val="24"/>
        </w:rPr>
        <w:t>служащими того же государственного органа, гражданскими служащими</w:t>
      </w:r>
    </w:p>
    <w:p w:rsidR="006613A3" w:rsidRPr="000E06E6" w:rsidRDefault="006613A3" w:rsidP="006613A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6E6">
        <w:rPr>
          <w:rFonts w:ascii="Times New Roman" w:hAnsi="Times New Roman" w:cs="Times New Roman"/>
          <w:b/>
          <w:sz w:val="24"/>
          <w:szCs w:val="24"/>
        </w:rPr>
        <w:t>иных государственных органов, другими гражданами,</w:t>
      </w:r>
    </w:p>
    <w:p w:rsidR="006613A3" w:rsidRPr="000E06E6" w:rsidRDefault="006613A3" w:rsidP="006613A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06E6">
        <w:rPr>
          <w:rFonts w:ascii="Times New Roman" w:hAnsi="Times New Roman" w:cs="Times New Roman"/>
          <w:b/>
          <w:sz w:val="24"/>
          <w:szCs w:val="24"/>
        </w:rPr>
        <w:t>а также с организациями</w:t>
      </w:r>
    </w:p>
    <w:p w:rsidR="006613A3" w:rsidRPr="007B3429" w:rsidRDefault="006613A3" w:rsidP="006613A3">
      <w:pPr>
        <w:pStyle w:val="HTML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613A3" w:rsidRPr="001C571C" w:rsidRDefault="006613A3" w:rsidP="006613A3">
      <w:pPr>
        <w:pStyle w:val="a6"/>
        <w:numPr>
          <w:ilvl w:val="0"/>
          <w:numId w:val="4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1C571C">
        <w:rPr>
          <w:rFonts w:eastAsia="Calibri"/>
        </w:rPr>
        <w:t xml:space="preserve">Взаимодействие инспектора с работниками Контрольно-счетной палаты, государственными служащими иных государственных органов, а также с другими гражданами и организациями строится в рамках деловых отношений на основе </w:t>
      </w:r>
      <w:hyperlink r:id="rId5" w:history="1">
        <w:r w:rsidRPr="001C571C">
          <w:rPr>
            <w:rFonts w:eastAsia="Calibri"/>
          </w:rPr>
          <w:t>общих принципов</w:t>
        </w:r>
      </w:hyperlink>
      <w:r w:rsidRPr="001C571C">
        <w:rPr>
          <w:rFonts w:eastAsia="Calibri"/>
        </w:rPr>
        <w:t xml:space="preserve"> служебного поведения государственных служащих, утвержденных Указом Президента Российской Федерации от 12.08.2002 №885 «Об утверждении общих принципов служебного поведения государственных служащих» и требований к служебному поведению, установленных </w:t>
      </w:r>
      <w:hyperlink r:id="rId6" w:history="1">
        <w:r w:rsidRPr="001C571C">
          <w:rPr>
            <w:rFonts w:eastAsia="Calibri"/>
          </w:rPr>
          <w:t>статьей 18</w:t>
        </w:r>
      </w:hyperlink>
      <w:r w:rsidRPr="001C571C">
        <w:rPr>
          <w:rFonts w:eastAsia="Calibri"/>
        </w:rPr>
        <w:t xml:space="preserve"> Федерального закона от 27.07.2004 №79-ФЗ «О государственной гражданской службе Российской Федерации», а также в соответствии с иными нормативными правовыми актами Российской Федерации, Томской области и приказами председателя Контрольно-счетной палаты Томской области.</w:t>
      </w:r>
    </w:p>
    <w:p w:rsidR="006613A3" w:rsidRPr="007B3429" w:rsidRDefault="006613A3" w:rsidP="006613A3">
      <w:pPr>
        <w:pStyle w:val="HTML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613A3" w:rsidRPr="001C571C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C571C">
        <w:rPr>
          <w:rFonts w:ascii="Times New Roman" w:hAnsi="Times New Roman" w:cs="Times New Roman"/>
          <w:b/>
          <w:sz w:val="24"/>
          <w:szCs w:val="24"/>
        </w:rPr>
        <w:t>VIII. Перечень государственных услуг (видов деятельности),</w:t>
      </w:r>
    </w:p>
    <w:p w:rsidR="006613A3" w:rsidRPr="001C571C" w:rsidRDefault="006613A3" w:rsidP="006613A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71C">
        <w:rPr>
          <w:rFonts w:ascii="Times New Roman" w:hAnsi="Times New Roman" w:cs="Times New Roman"/>
          <w:b/>
          <w:sz w:val="24"/>
          <w:szCs w:val="24"/>
        </w:rPr>
        <w:t>оказываемых по запросам граждан и организаций в соответствии</w:t>
      </w:r>
    </w:p>
    <w:p w:rsidR="006613A3" w:rsidRPr="001C571C" w:rsidRDefault="006613A3" w:rsidP="006613A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71C">
        <w:rPr>
          <w:rFonts w:ascii="Times New Roman" w:hAnsi="Times New Roman" w:cs="Times New Roman"/>
          <w:b/>
          <w:sz w:val="24"/>
          <w:szCs w:val="24"/>
        </w:rPr>
        <w:t>с административным регламентом (иным нормативным правовым актом)</w:t>
      </w:r>
    </w:p>
    <w:p w:rsidR="006613A3" w:rsidRPr="001C571C" w:rsidRDefault="006613A3" w:rsidP="006613A3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571C">
        <w:rPr>
          <w:rFonts w:ascii="Times New Roman" w:hAnsi="Times New Roman" w:cs="Times New Roman"/>
          <w:b/>
          <w:sz w:val="24"/>
          <w:szCs w:val="24"/>
        </w:rPr>
        <w:t>государственного органа</w:t>
      </w:r>
    </w:p>
    <w:p w:rsidR="006613A3" w:rsidRPr="007B3429" w:rsidRDefault="006613A3" w:rsidP="006613A3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180" w:lineRule="atLeast"/>
        <w:ind w:firstLine="540"/>
        <w:jc w:val="center"/>
        <w:rPr>
          <w:b/>
          <w:bCs/>
          <w:color w:val="FF0000"/>
        </w:rPr>
      </w:pPr>
    </w:p>
    <w:p w:rsidR="006613A3" w:rsidRPr="001C571C" w:rsidRDefault="006613A3" w:rsidP="006613A3">
      <w:pPr>
        <w:pStyle w:val="ConsPlusNormal"/>
        <w:numPr>
          <w:ilvl w:val="0"/>
          <w:numId w:val="4"/>
        </w:numPr>
        <w:tabs>
          <w:tab w:val="left" w:pos="113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C571C">
        <w:rPr>
          <w:rFonts w:ascii="Times New Roman" w:hAnsi="Times New Roman" w:cs="Times New Roman"/>
          <w:sz w:val="24"/>
          <w:szCs w:val="24"/>
        </w:rPr>
        <w:t>Контрольно-счетная палата Томской области не оказывает государственные услуги гражданам и организациям.</w:t>
      </w:r>
    </w:p>
    <w:p w:rsidR="006613A3" w:rsidRPr="007B3429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</w:p>
    <w:p w:rsidR="006613A3" w:rsidRPr="001C571C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C571C">
        <w:rPr>
          <w:rFonts w:ascii="Times New Roman" w:hAnsi="Times New Roman" w:cs="Times New Roman"/>
          <w:b/>
          <w:sz w:val="24"/>
          <w:szCs w:val="24"/>
        </w:rPr>
        <w:t>IX. Показатели эффективности и результативности профессиональной</w:t>
      </w:r>
    </w:p>
    <w:p w:rsidR="006613A3" w:rsidRPr="001C571C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1C571C">
        <w:rPr>
          <w:rFonts w:ascii="Times New Roman" w:hAnsi="Times New Roman" w:cs="Times New Roman"/>
          <w:b/>
          <w:sz w:val="24"/>
          <w:szCs w:val="24"/>
        </w:rPr>
        <w:t>служебной деятельности гражданского служащего</w:t>
      </w:r>
    </w:p>
    <w:p w:rsidR="006613A3" w:rsidRPr="007B3429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613A3" w:rsidRPr="001C571C" w:rsidRDefault="006613A3" w:rsidP="006613A3">
      <w:pPr>
        <w:pStyle w:val="1"/>
        <w:numPr>
          <w:ilvl w:val="0"/>
          <w:numId w:val="4"/>
        </w:numPr>
        <w:shd w:val="clear" w:color="auto" w:fill="auto"/>
        <w:tabs>
          <w:tab w:val="left" w:pos="1418"/>
          <w:tab w:val="left" w:pos="1560"/>
        </w:tabs>
        <w:spacing w:before="0" w:after="0" w:line="240" w:lineRule="auto"/>
        <w:ind w:left="0" w:right="23" w:firstLine="709"/>
        <w:rPr>
          <w:rFonts w:ascii="Times New Roman" w:hAnsi="Times New Roman"/>
          <w:sz w:val="24"/>
          <w:szCs w:val="24"/>
        </w:rPr>
      </w:pPr>
      <w:r w:rsidRPr="001C571C">
        <w:rPr>
          <w:rFonts w:ascii="Times New Roman" w:hAnsi="Times New Roman"/>
          <w:sz w:val="24"/>
          <w:szCs w:val="24"/>
        </w:rPr>
        <w:t xml:space="preserve">Эффективность и результативность профессиональной служебной </w:t>
      </w:r>
      <w:proofErr w:type="gramStart"/>
      <w:r w:rsidRPr="001C571C">
        <w:rPr>
          <w:rFonts w:ascii="Times New Roman" w:hAnsi="Times New Roman"/>
          <w:sz w:val="24"/>
          <w:szCs w:val="24"/>
        </w:rPr>
        <w:t>деятельности  инспектора</w:t>
      </w:r>
      <w:proofErr w:type="gramEnd"/>
      <w:r w:rsidRPr="001C571C">
        <w:rPr>
          <w:rFonts w:ascii="Times New Roman" w:hAnsi="Times New Roman"/>
          <w:sz w:val="24"/>
          <w:szCs w:val="24"/>
        </w:rPr>
        <w:t xml:space="preserve"> оценивается по следующим показателям:</w:t>
      </w:r>
    </w:p>
    <w:p w:rsidR="006613A3" w:rsidRPr="001C571C" w:rsidRDefault="006613A3" w:rsidP="006613A3">
      <w:pPr>
        <w:pStyle w:val="1"/>
        <w:numPr>
          <w:ilvl w:val="2"/>
          <w:numId w:val="2"/>
        </w:numPr>
        <w:shd w:val="clear" w:color="auto" w:fill="auto"/>
        <w:tabs>
          <w:tab w:val="left" w:pos="1418"/>
        </w:tabs>
        <w:spacing w:before="0" w:after="0" w:line="240" w:lineRule="auto"/>
        <w:ind w:left="0" w:right="23" w:firstLine="709"/>
        <w:rPr>
          <w:rFonts w:ascii="Times New Roman" w:hAnsi="Times New Roman"/>
          <w:sz w:val="24"/>
          <w:szCs w:val="24"/>
        </w:rPr>
      </w:pPr>
      <w:r w:rsidRPr="001C571C">
        <w:rPr>
          <w:rFonts w:ascii="Times New Roman" w:hAnsi="Times New Roman"/>
          <w:sz w:val="24"/>
          <w:szCs w:val="24"/>
        </w:rPr>
        <w:t>Качество подготовки и участия в контрольных и экспертно-аналитических мероприятиях;</w:t>
      </w:r>
    </w:p>
    <w:p w:rsidR="006613A3" w:rsidRPr="001C571C" w:rsidRDefault="006613A3" w:rsidP="006613A3">
      <w:pPr>
        <w:pStyle w:val="1"/>
        <w:numPr>
          <w:ilvl w:val="2"/>
          <w:numId w:val="2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709"/>
        <w:rPr>
          <w:rFonts w:ascii="Times New Roman" w:hAnsi="Times New Roman"/>
          <w:sz w:val="24"/>
          <w:szCs w:val="24"/>
        </w:rPr>
      </w:pPr>
      <w:r w:rsidRPr="001C571C">
        <w:rPr>
          <w:rFonts w:ascii="Times New Roman" w:hAnsi="Times New Roman"/>
          <w:sz w:val="24"/>
          <w:szCs w:val="24"/>
        </w:rPr>
        <w:t>Качество подготовленных служебных документов, записок, отчетов, справок и иных документов, связанных с исполнением должностных обязанностей.</w:t>
      </w:r>
    </w:p>
    <w:p w:rsidR="006613A3" w:rsidRPr="001C571C" w:rsidRDefault="006613A3" w:rsidP="006613A3">
      <w:pPr>
        <w:pStyle w:val="1"/>
        <w:numPr>
          <w:ilvl w:val="2"/>
          <w:numId w:val="2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709"/>
        <w:rPr>
          <w:rFonts w:ascii="Times New Roman" w:hAnsi="Times New Roman"/>
          <w:sz w:val="24"/>
          <w:szCs w:val="24"/>
        </w:rPr>
      </w:pPr>
      <w:r w:rsidRPr="001C571C">
        <w:rPr>
          <w:rFonts w:ascii="Times New Roman" w:hAnsi="Times New Roman"/>
          <w:sz w:val="24"/>
          <w:szCs w:val="24"/>
        </w:rPr>
        <w:lastRenderedPageBreak/>
        <w:t>Соблюдение сроков проведения контрольных и экспертно-аналитических мероприятий, установленных программой и рабочим планом их проведения, и сроков выполнения отдельных заданий, порученных инспектору.</w:t>
      </w:r>
    </w:p>
    <w:p w:rsidR="006613A3" w:rsidRPr="001C571C" w:rsidRDefault="006613A3" w:rsidP="006613A3">
      <w:pPr>
        <w:pStyle w:val="1"/>
        <w:numPr>
          <w:ilvl w:val="2"/>
          <w:numId w:val="2"/>
        </w:numPr>
        <w:shd w:val="clear" w:color="auto" w:fill="auto"/>
        <w:spacing w:before="0" w:after="0" w:line="240" w:lineRule="auto"/>
        <w:ind w:left="0" w:right="40" w:firstLine="709"/>
        <w:rPr>
          <w:rFonts w:ascii="Times New Roman" w:hAnsi="Times New Roman"/>
          <w:sz w:val="24"/>
          <w:szCs w:val="24"/>
        </w:rPr>
      </w:pPr>
      <w:r w:rsidRPr="001C571C">
        <w:rPr>
          <w:rFonts w:ascii="Times New Roman" w:hAnsi="Times New Roman"/>
          <w:sz w:val="24"/>
          <w:szCs w:val="24"/>
        </w:rPr>
        <w:t>Проявление личной инициативы при исполнении должностных обязанностей.</w:t>
      </w:r>
    </w:p>
    <w:p w:rsidR="006613A3" w:rsidRPr="001C571C" w:rsidRDefault="006613A3" w:rsidP="006613A3">
      <w:pPr>
        <w:pStyle w:val="1"/>
        <w:numPr>
          <w:ilvl w:val="2"/>
          <w:numId w:val="2"/>
        </w:numPr>
        <w:shd w:val="clear" w:color="auto" w:fill="auto"/>
        <w:tabs>
          <w:tab w:val="left" w:pos="0"/>
        </w:tabs>
        <w:spacing w:before="0" w:after="0" w:line="240" w:lineRule="auto"/>
        <w:ind w:left="0" w:right="40" w:firstLine="709"/>
        <w:rPr>
          <w:rFonts w:ascii="Times New Roman" w:hAnsi="Times New Roman"/>
          <w:sz w:val="24"/>
          <w:szCs w:val="24"/>
        </w:rPr>
      </w:pPr>
      <w:r w:rsidRPr="001C571C">
        <w:rPr>
          <w:rFonts w:ascii="Times New Roman" w:hAnsi="Times New Roman"/>
          <w:sz w:val="24"/>
          <w:szCs w:val="24"/>
        </w:rPr>
        <w:t>Отсутствие нарушений запретов, требований к служебному поведению и иных обязательств, установленных законодательством Российской Федерации о государственной гражданской службе.</w:t>
      </w:r>
    </w:p>
    <w:p w:rsidR="006613A3" w:rsidRDefault="006613A3" w:rsidP="006613A3">
      <w:pPr>
        <w:pStyle w:val="1"/>
        <w:shd w:val="clear" w:color="auto" w:fill="auto"/>
        <w:tabs>
          <w:tab w:val="left" w:pos="0"/>
        </w:tabs>
        <w:spacing w:before="0" w:after="0" w:line="240" w:lineRule="auto"/>
        <w:ind w:left="709" w:right="40"/>
        <w:rPr>
          <w:rFonts w:ascii="Times New Roman" w:hAnsi="Times New Roman"/>
          <w:sz w:val="24"/>
          <w:szCs w:val="24"/>
        </w:rPr>
      </w:pPr>
    </w:p>
    <w:p w:rsidR="006613A3" w:rsidRDefault="006613A3" w:rsidP="006613A3">
      <w:pPr>
        <w:pStyle w:val="1"/>
        <w:shd w:val="clear" w:color="auto" w:fill="auto"/>
        <w:tabs>
          <w:tab w:val="left" w:pos="0"/>
        </w:tabs>
        <w:spacing w:before="0" w:after="0" w:line="240" w:lineRule="auto"/>
        <w:ind w:left="709" w:right="40"/>
        <w:rPr>
          <w:rFonts w:ascii="Times New Roman" w:hAnsi="Times New Roman"/>
          <w:sz w:val="24"/>
          <w:szCs w:val="24"/>
        </w:rPr>
      </w:pPr>
    </w:p>
    <w:p w:rsidR="006613A3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613A3" w:rsidRPr="0021423B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423B">
        <w:rPr>
          <w:rFonts w:ascii="Times New Roman" w:hAnsi="Times New Roman" w:cs="Times New Roman"/>
          <w:sz w:val="24"/>
          <w:szCs w:val="24"/>
        </w:rPr>
        <w:t>СОГЛАСОВАНО</w:t>
      </w:r>
    </w:p>
    <w:p w:rsidR="006613A3" w:rsidRPr="0021423B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92"/>
        <w:gridCol w:w="2671"/>
        <w:gridCol w:w="3576"/>
      </w:tblGrid>
      <w:tr w:rsidR="006613A3" w:rsidRPr="0021423B" w:rsidTr="005962DF">
        <w:tc>
          <w:tcPr>
            <w:tcW w:w="4219" w:type="dxa"/>
            <w:hideMark/>
          </w:tcPr>
          <w:p w:rsidR="006613A3" w:rsidRPr="0021423B" w:rsidRDefault="006613A3" w:rsidP="005962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2729" w:type="dxa"/>
            <w:hideMark/>
          </w:tcPr>
          <w:p w:rsidR="006613A3" w:rsidRPr="0021423B" w:rsidRDefault="006613A3" w:rsidP="005962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</w:p>
        </w:tc>
        <w:tc>
          <w:tcPr>
            <w:tcW w:w="3475" w:type="dxa"/>
            <w:hideMark/>
          </w:tcPr>
          <w:p w:rsidR="006613A3" w:rsidRPr="0021423B" w:rsidRDefault="006613A3" w:rsidP="005962D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</w:tc>
      </w:tr>
      <w:tr w:rsidR="006613A3" w:rsidRPr="0021423B" w:rsidTr="005962DF">
        <w:tc>
          <w:tcPr>
            <w:tcW w:w="4219" w:type="dxa"/>
            <w:hideMark/>
          </w:tcPr>
          <w:p w:rsidR="006613A3" w:rsidRPr="0021423B" w:rsidRDefault="006613A3" w:rsidP="006613A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2142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должность)</w:t>
            </w:r>
          </w:p>
        </w:tc>
        <w:tc>
          <w:tcPr>
            <w:tcW w:w="2729" w:type="dxa"/>
            <w:hideMark/>
          </w:tcPr>
          <w:p w:rsidR="006613A3" w:rsidRPr="0021423B" w:rsidRDefault="006613A3" w:rsidP="005962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75" w:type="dxa"/>
            <w:hideMark/>
          </w:tcPr>
          <w:p w:rsidR="006613A3" w:rsidRPr="0021423B" w:rsidRDefault="006613A3" w:rsidP="006613A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  <w:bookmarkStart w:id="0" w:name="_GoBack"/>
            <w:bookmarkEnd w:id="0"/>
            <w:r w:rsidRPr="0021423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6613A3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613A3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613A3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613A3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613A3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613A3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613A3" w:rsidRDefault="006613A3" w:rsidP="006613A3">
      <w:pPr>
        <w:pStyle w:val="ConsPlusNormal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"/>
        <w:gridCol w:w="4348"/>
        <w:gridCol w:w="2123"/>
        <w:gridCol w:w="2449"/>
      </w:tblGrid>
      <w:tr w:rsidR="006613A3" w:rsidRPr="0021423B" w:rsidTr="005962DF">
        <w:tc>
          <w:tcPr>
            <w:tcW w:w="95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3A3" w:rsidRPr="0021423B" w:rsidRDefault="006613A3" w:rsidP="005962D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6613A3" w:rsidRPr="0021423B" w:rsidTr="005962DF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A3" w:rsidRPr="0021423B" w:rsidRDefault="006613A3" w:rsidP="005962D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A3" w:rsidRPr="0021423B" w:rsidRDefault="006613A3" w:rsidP="005962D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Фамилия, имя, отчество </w:t>
            </w:r>
            <w:r w:rsidRPr="002142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(последнее – при наличии) лица, замещающего должность государственной гражданской службы Томской области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A3" w:rsidRPr="0021423B" w:rsidRDefault="006613A3" w:rsidP="005962D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3A3" w:rsidRPr="0021423B" w:rsidRDefault="006613A3" w:rsidP="005962D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142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Дата ознакомления</w:t>
            </w:r>
          </w:p>
        </w:tc>
      </w:tr>
      <w:tr w:rsidR="006613A3" w:rsidRPr="0021423B" w:rsidTr="005962DF"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A3" w:rsidRPr="0021423B" w:rsidRDefault="006613A3" w:rsidP="005962D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A3" w:rsidRDefault="006613A3" w:rsidP="005962D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613A3" w:rsidRPr="0021423B" w:rsidRDefault="006613A3" w:rsidP="005962D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A3" w:rsidRPr="0021423B" w:rsidRDefault="006613A3" w:rsidP="005962D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3A3" w:rsidRPr="0021423B" w:rsidRDefault="006613A3" w:rsidP="005962DF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613A3" w:rsidRPr="00445350" w:rsidRDefault="006613A3" w:rsidP="006613A3">
      <w:pPr>
        <w:pStyle w:val="1"/>
        <w:shd w:val="clear" w:color="auto" w:fill="auto"/>
        <w:tabs>
          <w:tab w:val="left" w:pos="0"/>
        </w:tabs>
        <w:spacing w:before="0" w:after="0" w:line="240" w:lineRule="auto"/>
        <w:ind w:left="709" w:right="40"/>
        <w:rPr>
          <w:rFonts w:ascii="Times New Roman" w:hAnsi="Times New Roman"/>
          <w:sz w:val="24"/>
          <w:szCs w:val="24"/>
        </w:rPr>
      </w:pPr>
    </w:p>
    <w:p w:rsidR="0073205C" w:rsidRDefault="006613A3"/>
    <w:sectPr w:rsidR="0073205C" w:rsidSect="007D2BE1">
      <w:footerReference w:type="default" r:id="rId7"/>
      <w:pgSz w:w="11906" w:h="16838"/>
      <w:pgMar w:top="993" w:right="849" w:bottom="1135" w:left="1418" w:header="709" w:footer="7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849207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5F318D" w:rsidRPr="00D46B55" w:rsidRDefault="006613A3">
        <w:pPr>
          <w:pStyle w:val="a4"/>
          <w:jc w:val="right"/>
          <w:rPr>
            <w:sz w:val="16"/>
            <w:szCs w:val="16"/>
          </w:rPr>
        </w:pPr>
        <w:r w:rsidRPr="00D46B55">
          <w:rPr>
            <w:sz w:val="16"/>
            <w:szCs w:val="16"/>
          </w:rPr>
          <w:fldChar w:fldCharType="begin"/>
        </w:r>
        <w:r w:rsidRPr="00D46B55">
          <w:rPr>
            <w:sz w:val="16"/>
            <w:szCs w:val="16"/>
          </w:rPr>
          <w:instrText>PAGE   \* MERGEFORMAT</w:instrText>
        </w:r>
        <w:r w:rsidRPr="00D46B55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3</w:t>
        </w:r>
        <w:r w:rsidRPr="00D46B55">
          <w:rPr>
            <w:sz w:val="16"/>
            <w:szCs w:val="16"/>
          </w:rPr>
          <w:fldChar w:fldCharType="end"/>
        </w:r>
      </w:p>
    </w:sdtContent>
  </w:sdt>
  <w:p w:rsidR="005F318D" w:rsidRDefault="006613A3">
    <w:pPr>
      <w:pStyle w:val="a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BD0A44"/>
    <w:multiLevelType w:val="multilevel"/>
    <w:tmpl w:val="12DAA1A4"/>
    <w:lvl w:ilvl="0">
      <w:start w:val="1"/>
      <w:numFmt w:val="decimal"/>
      <w:suff w:val="space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"/>
      </w:rPr>
    </w:lvl>
    <w:lvl w:ilvl="1">
      <w:start w:val="1"/>
      <w:numFmt w:val="decimal"/>
      <w:lvlText w:val="%2)"/>
      <w:lvlJc w:val="left"/>
      <w:pPr>
        <w:ind w:left="708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  <w:lang w:val="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41D203E"/>
    <w:multiLevelType w:val="hybridMultilevel"/>
    <w:tmpl w:val="B45CB7BA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1B3CD5"/>
    <w:multiLevelType w:val="multilevel"/>
    <w:tmpl w:val="4E4E5C56"/>
    <w:lvl w:ilvl="0">
      <w:start w:val="9"/>
      <w:numFmt w:val="decimal"/>
      <w:suff w:val="space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94926EE"/>
    <w:multiLevelType w:val="multilevel"/>
    <w:tmpl w:val="0BA2BE4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3A2"/>
    <w:rsid w:val="006613A3"/>
    <w:rsid w:val="007617E3"/>
    <w:rsid w:val="00CD0CB5"/>
    <w:rsid w:val="00D4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E9BEC9-1B0A-4C5A-BBB3-F7C5ACE3D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3A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rsid w:val="006613A3"/>
    <w:rPr>
      <w:spacing w:val="-2"/>
      <w:shd w:val="clear" w:color="auto" w:fill="FFFFFF"/>
    </w:rPr>
  </w:style>
  <w:style w:type="paragraph" w:customStyle="1" w:styleId="1">
    <w:name w:val="Основной текст1"/>
    <w:basedOn w:val="a"/>
    <w:link w:val="a3"/>
    <w:rsid w:val="006613A3"/>
    <w:pPr>
      <w:shd w:val="clear" w:color="auto" w:fill="FFFFFF"/>
      <w:spacing w:before="480" w:after="180" w:line="274" w:lineRule="exact"/>
      <w:jc w:val="both"/>
    </w:pPr>
    <w:rPr>
      <w:rFonts w:asciiTheme="minorHAnsi" w:eastAsiaTheme="minorHAnsi" w:hAnsiTheme="minorHAnsi" w:cstheme="minorBidi"/>
      <w:spacing w:val="-2"/>
      <w:sz w:val="22"/>
      <w:szCs w:val="22"/>
      <w:lang w:eastAsia="en-US"/>
    </w:rPr>
  </w:style>
  <w:style w:type="character" w:customStyle="1" w:styleId="3">
    <w:name w:val="Основной текст (3)_"/>
    <w:link w:val="30"/>
    <w:rsid w:val="006613A3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613A3"/>
    <w:pPr>
      <w:shd w:val="clear" w:color="auto" w:fill="FFFFFF"/>
      <w:spacing w:before="240" w:line="274" w:lineRule="exact"/>
      <w:jc w:val="center"/>
    </w:pPr>
    <w:rPr>
      <w:rFonts w:asciiTheme="minorHAnsi" w:eastAsiaTheme="minorHAnsi" w:hAnsiTheme="minorHAnsi" w:cstheme="minorBidi"/>
      <w:spacing w:val="-2"/>
      <w:sz w:val="22"/>
      <w:szCs w:val="22"/>
      <w:lang w:eastAsia="en-US"/>
    </w:rPr>
  </w:style>
  <w:style w:type="paragraph" w:styleId="a4">
    <w:name w:val="footer"/>
    <w:basedOn w:val="a"/>
    <w:link w:val="a5"/>
    <w:uiPriority w:val="99"/>
    <w:unhideWhenUsed/>
    <w:rsid w:val="006613A3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6613A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List Paragraph"/>
    <w:basedOn w:val="a"/>
    <w:link w:val="a7"/>
    <w:uiPriority w:val="34"/>
    <w:qFormat/>
    <w:rsid w:val="006613A3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6613A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link w:val="ConsPlusNormal0"/>
    <w:rsid w:val="006613A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613A3"/>
    <w:rPr>
      <w:rFonts w:ascii="Calibri" w:eastAsia="Times New Roman" w:hAnsi="Calibri" w:cs="Calibri"/>
      <w:szCs w:val="20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613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613A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6613A3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B560ECE59097E05CBA335F3EA6296D7A4B985A59F11966E0DACB781D6EF53DD37BAC0C05139F81Ch3gCF" TargetMode="External"/><Relationship Id="rId5" Type="http://schemas.openxmlformats.org/officeDocument/2006/relationships/hyperlink" Target="consultantplus://offline/ref=BB560ECE59097E05CBA335F3EA6296D7ADB489A0961CCB6405F5BB83D1E00CCA30F3CCC15139FAh1g2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1019</Words>
  <Characters>5812</Characters>
  <Application>Microsoft Office Word</Application>
  <DocSecurity>0</DocSecurity>
  <Lines>48</Lines>
  <Paragraphs>13</Paragraphs>
  <ScaleCrop>false</ScaleCrop>
  <Company/>
  <LinksUpToDate>false</LinksUpToDate>
  <CharactersWithSpaces>6818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Гуляева Надежда Геннадьевна</dc:creator>
  <cp:keywords/>
  <dc:description/>
  <cp:lastModifiedBy>Гуляева Надежда Геннадьевна</cp:lastModifiedBy>
  <cp:revision>2</cp:revision>
  <dcterms:created xsi:type="dcterms:W3CDTF">2024-10-22T07:44:00Z</dcterms:created>
  <dcterms:modified xsi:type="dcterms:W3CDTF">2024-10-22T07:49:00Z</dcterms:modified>
</cp:coreProperties>
</file>