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5C" w:rsidRPr="00F5510B" w:rsidRDefault="0065455C" w:rsidP="0065455C">
      <w:pPr>
        <w:pStyle w:val="ConsPlusNormal"/>
        <w:adjustRightInd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F5510B">
        <w:rPr>
          <w:rFonts w:ascii="PT Astra Serif" w:hAnsi="PT Astra Serif"/>
          <w:b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65455C" w:rsidRDefault="0065455C" w:rsidP="0065455C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</w:p>
    <w:p w:rsidR="0065455C" w:rsidRDefault="0065455C" w:rsidP="0065455C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  <w:r w:rsidRPr="00206B55">
        <w:rPr>
          <w:rFonts w:ascii="PT Astra Serif" w:hAnsi="PT Astra Serif"/>
          <w:sz w:val="26"/>
          <w:szCs w:val="26"/>
        </w:rPr>
        <w:t>8. Основные права и обязанности гражданского служащего,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65455C" w:rsidRDefault="0065455C" w:rsidP="0065455C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</w:p>
    <w:p w:rsidR="0065455C" w:rsidRPr="009C5B20" w:rsidRDefault="0065455C" w:rsidP="0065455C">
      <w:pPr>
        <w:pStyle w:val="ConsPlusNormal"/>
        <w:adjustRightInd/>
        <w:ind w:firstLine="709"/>
        <w:jc w:val="both"/>
        <w:rPr>
          <w:rFonts w:ascii="PT Astra Serif" w:hAnsi="PT Astra Serif"/>
          <w:sz w:val="28"/>
          <w:szCs w:val="28"/>
        </w:rPr>
      </w:pPr>
      <w:r w:rsidRPr="009C5B20">
        <w:rPr>
          <w:rStyle w:val="a3"/>
          <w:rFonts w:ascii="PT Astra Serif" w:hAnsi="PT Astra Serif"/>
          <w:b/>
          <w:bCs/>
          <w:sz w:val="28"/>
          <w:szCs w:val="28"/>
        </w:rPr>
        <w:t>Для должностей, связанных с осуществлением регионального государственного жилищного надзора, лицензионного контроля</w:t>
      </w:r>
    </w:p>
    <w:p w:rsidR="00C068A8" w:rsidRPr="00206B55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  <w:r w:rsidRPr="00206B55">
        <w:rPr>
          <w:rFonts w:ascii="PT Astra Serif" w:hAnsi="PT Astra Serif"/>
          <w:sz w:val="26"/>
          <w:szCs w:val="26"/>
        </w:rPr>
        <w:t xml:space="preserve">9. В целях реализации задач и функций, возложенных на </w:t>
      </w:r>
      <w:r>
        <w:rPr>
          <w:rFonts w:ascii="PT Astra Serif" w:hAnsi="PT Astra Serif"/>
          <w:sz w:val="26"/>
          <w:szCs w:val="26"/>
        </w:rPr>
        <w:t>подразделение</w:t>
      </w:r>
      <w:r w:rsidRPr="00206B55">
        <w:rPr>
          <w:rFonts w:ascii="PT Astra Serif" w:hAnsi="PT Astra Serif"/>
          <w:sz w:val="26"/>
          <w:szCs w:val="26"/>
        </w:rPr>
        <w:t>, гражданский служащий обязан:</w:t>
      </w:r>
    </w:p>
    <w:p w:rsidR="00C068A8" w:rsidRPr="00206B55" w:rsidRDefault="00C068A8" w:rsidP="00C068A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206B55">
        <w:rPr>
          <w:rFonts w:ascii="PT Astra Serif" w:hAnsi="PT Astra Serif"/>
          <w:iCs/>
          <w:szCs w:val="26"/>
        </w:rPr>
        <w:t>Осуществлять:</w:t>
      </w:r>
    </w:p>
    <w:p w:rsidR="00C068A8" w:rsidRPr="00206B55" w:rsidRDefault="00C068A8" w:rsidP="00C068A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Cs w:val="26"/>
        </w:rPr>
      </w:pPr>
      <w:r w:rsidRPr="00206B55">
        <w:rPr>
          <w:rFonts w:ascii="PT Astra Serif" w:hAnsi="PT Astra Serif"/>
          <w:szCs w:val="26"/>
        </w:rPr>
        <w:t>региональный государственный жилищный надзор и лицензионный контроль</w:t>
      </w:r>
      <w:r>
        <w:rPr>
          <w:rFonts w:ascii="PT Astra Serif" w:hAnsi="PT Astra Serif"/>
          <w:szCs w:val="26"/>
        </w:rPr>
        <w:t>,</w:t>
      </w:r>
      <w:r w:rsidRPr="00206B55">
        <w:rPr>
          <w:rFonts w:ascii="PT Astra Serif" w:hAnsi="PT Astra Serif"/>
          <w:szCs w:val="26"/>
        </w:rPr>
        <w:t xml:space="preserve"> а также, при необходимости, принимать участие в проведении контрольно-надзорных мероприятий иных органов власти</w:t>
      </w:r>
      <w:r w:rsidRPr="00206B55">
        <w:rPr>
          <w:rFonts w:ascii="PT Astra Serif" w:eastAsia="Arial Unicode MS" w:hAnsi="PT Astra Serif"/>
          <w:color w:val="000000"/>
          <w:szCs w:val="26"/>
        </w:rPr>
        <w:t>;</w:t>
      </w:r>
    </w:p>
    <w:p w:rsidR="00C068A8" w:rsidRPr="00206B55" w:rsidRDefault="00C068A8" w:rsidP="00C068A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Cs w:val="26"/>
        </w:rPr>
      </w:pPr>
      <w:r w:rsidRPr="00206B55">
        <w:rPr>
          <w:rFonts w:ascii="PT Astra Serif" w:hAnsi="PT Astra Serif"/>
          <w:szCs w:val="26"/>
        </w:rPr>
        <w:t>ведение производства по делам об административных правонарушениях</w:t>
      </w:r>
      <w:r w:rsidRPr="00206B55">
        <w:rPr>
          <w:rFonts w:ascii="PT Astra Serif" w:eastAsia="Arial Unicode MS" w:hAnsi="PT Astra Serif"/>
          <w:color w:val="000000"/>
          <w:szCs w:val="26"/>
        </w:rPr>
        <w:t>;</w:t>
      </w:r>
    </w:p>
    <w:p w:rsidR="00C068A8" w:rsidRPr="00206B55" w:rsidRDefault="00C068A8" w:rsidP="00C068A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Cs w:val="26"/>
        </w:rPr>
      </w:pPr>
      <w:r w:rsidRPr="00206B55">
        <w:rPr>
          <w:rFonts w:ascii="PT Astra Serif" w:hAnsi="PT Astra Serif"/>
          <w:iCs/>
          <w:szCs w:val="26"/>
        </w:rPr>
        <w:t>подготовку ответов на обращения граждан, органов и организаций;</w:t>
      </w:r>
    </w:p>
    <w:p w:rsidR="00C068A8" w:rsidRPr="00206B55" w:rsidRDefault="00C068A8" w:rsidP="00C068A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Arial Unicode MS" w:hAnsi="PT Astra Serif"/>
          <w:color w:val="000000"/>
          <w:szCs w:val="26"/>
        </w:rPr>
      </w:pPr>
      <w:r w:rsidRPr="00206B55">
        <w:rPr>
          <w:rFonts w:ascii="PT Astra Serif" w:hAnsi="PT Astra Serif"/>
          <w:iCs/>
          <w:szCs w:val="26"/>
        </w:rPr>
        <w:t>подготовку справочной и отчётной информации</w:t>
      </w:r>
      <w:r w:rsidRPr="00206B55">
        <w:rPr>
          <w:rFonts w:ascii="PT Astra Serif" w:eastAsia="Arial Unicode MS" w:hAnsi="PT Astra Serif"/>
          <w:color w:val="000000"/>
          <w:szCs w:val="26"/>
        </w:rPr>
        <w:t>.</w:t>
      </w:r>
    </w:p>
    <w:p w:rsidR="00C068A8" w:rsidRPr="00206B55" w:rsidRDefault="00C068A8" w:rsidP="00C068A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206B55">
        <w:rPr>
          <w:rFonts w:ascii="PT Astra Serif" w:hAnsi="PT Astra Serif"/>
          <w:iCs/>
          <w:szCs w:val="26"/>
        </w:rPr>
        <w:t xml:space="preserve">Консультировать органы власти Томской области, органы местного самоуправления муниципальных образований Томской области, </w:t>
      </w:r>
      <w:r>
        <w:rPr>
          <w:rFonts w:ascii="PT Astra Serif" w:hAnsi="PT Astra Serif"/>
          <w:iCs/>
          <w:szCs w:val="26"/>
        </w:rPr>
        <w:t xml:space="preserve">их должностных лиц, </w:t>
      </w:r>
      <w:r w:rsidRPr="00206B55">
        <w:rPr>
          <w:rFonts w:ascii="PT Astra Serif" w:hAnsi="PT Astra Serif"/>
          <w:iCs/>
          <w:szCs w:val="26"/>
        </w:rPr>
        <w:t xml:space="preserve">организации жилищно-коммунального комплекса, граждан по вопросам, относящимся к компетенции </w:t>
      </w:r>
      <w:r>
        <w:rPr>
          <w:rFonts w:ascii="PT Astra Serif" w:hAnsi="PT Astra Serif"/>
          <w:szCs w:val="26"/>
        </w:rPr>
        <w:t>подразделения</w:t>
      </w:r>
      <w:r w:rsidRPr="00206B55">
        <w:rPr>
          <w:rFonts w:ascii="PT Astra Serif" w:hAnsi="PT Astra Serif"/>
          <w:iCs/>
          <w:szCs w:val="26"/>
        </w:rPr>
        <w:t>.</w:t>
      </w:r>
    </w:p>
    <w:p w:rsidR="00C068A8" w:rsidRPr="00206B55" w:rsidRDefault="00C068A8" w:rsidP="00C068A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iCs/>
          <w:szCs w:val="26"/>
        </w:rPr>
        <w:t>Участвовать в комиссиях, рабочих группах</w:t>
      </w:r>
      <w:r>
        <w:rPr>
          <w:rFonts w:ascii="PT Astra Serif" w:hAnsi="PT Astra Serif"/>
          <w:iCs/>
          <w:szCs w:val="26"/>
        </w:rPr>
        <w:t>, иных совещательных и коллегиальных органах</w:t>
      </w:r>
      <w:r w:rsidRPr="00A3551A">
        <w:rPr>
          <w:rFonts w:ascii="PT Astra Serif" w:hAnsi="PT Astra Serif"/>
          <w:iCs/>
          <w:szCs w:val="26"/>
        </w:rPr>
        <w:t xml:space="preserve"> по направлению деятельности подразделения, а также в установленном порядке в судебных заседаниях.</w:t>
      </w:r>
    </w:p>
    <w:p w:rsidR="00C068A8" w:rsidRPr="00206B55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</w:p>
    <w:p w:rsidR="00C068A8" w:rsidRPr="00A3551A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  <w:r w:rsidRPr="00A3551A">
        <w:rPr>
          <w:rFonts w:ascii="PT Astra Serif" w:hAnsi="PT Astra Serif"/>
          <w:sz w:val="26"/>
          <w:szCs w:val="26"/>
        </w:rPr>
        <w:t xml:space="preserve">10. В целях исполнения возложенных должностных обязанностей </w:t>
      </w:r>
      <w:r w:rsidRPr="00A3551A">
        <w:rPr>
          <w:rFonts w:ascii="PT Astra Serif" w:hAnsi="PT Astra Serif"/>
          <w:color w:val="000000"/>
          <w:sz w:val="26"/>
          <w:szCs w:val="26"/>
        </w:rPr>
        <w:t>гражданский служащий</w:t>
      </w:r>
      <w:r w:rsidRPr="00A3551A">
        <w:rPr>
          <w:rFonts w:ascii="PT Astra Serif" w:hAnsi="PT Astra Serif"/>
          <w:sz w:val="26"/>
          <w:szCs w:val="26"/>
        </w:rPr>
        <w:t xml:space="preserve"> имеет право: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>Осуществлять взаимодействие с сотрудниками подразделения, со структурными подразделениями Департамента, сотрудниками Департамента</w:t>
      </w:r>
      <w:r>
        <w:rPr>
          <w:rFonts w:ascii="PT Astra Serif" w:hAnsi="PT Astra Serif"/>
          <w:szCs w:val="26"/>
        </w:rPr>
        <w:t>,</w:t>
      </w:r>
      <w:r w:rsidRPr="00A3551A">
        <w:rPr>
          <w:rFonts w:ascii="PT Astra Serif" w:hAnsi="PT Astra Serif"/>
          <w:szCs w:val="26"/>
        </w:rPr>
        <w:t xml:space="preserve"> иными исполнительными органами Томской области, органами местного </w:t>
      </w:r>
      <w:r>
        <w:rPr>
          <w:rFonts w:ascii="PT Astra Serif" w:hAnsi="PT Astra Serif"/>
          <w:szCs w:val="26"/>
        </w:rPr>
        <w:t>самоуправления Томской области, иными лицами</w:t>
      </w:r>
      <w:r w:rsidRPr="00A3551A">
        <w:rPr>
          <w:rFonts w:ascii="PT Astra Serif" w:hAnsi="PT Astra Serif"/>
          <w:szCs w:val="26"/>
        </w:rPr>
        <w:t xml:space="preserve"> по исполнению возложенных функций;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 xml:space="preserve">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должностные обязанности; 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 xml:space="preserve">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 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>Давать заключения и вносить предложения по решению вопросов, относящихся к его компетенции;</w:t>
      </w:r>
    </w:p>
    <w:p w:rsidR="00C068A8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 xml:space="preserve"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 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lastRenderedPageBreak/>
        <w:t>Давать государственным гражданским и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регламентом;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>Вести переписку с органами государственной власти и местного самоуправления Томской области по вопросам, относящимся к ведению гражданского служащего;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>Вносить на рассмотрение непосредственного руководителя предложения по вопросам, относящимся к компетенции подразделения, в том числе предложения по совершенствованию его работы;</w:t>
      </w:r>
    </w:p>
    <w:p w:rsidR="00C068A8" w:rsidRPr="00A3551A" w:rsidRDefault="00C068A8" w:rsidP="00C068A8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Cs w:val="26"/>
        </w:rPr>
      </w:pPr>
      <w:r w:rsidRPr="00A3551A">
        <w:rPr>
          <w:rFonts w:ascii="PT Astra Serif" w:hAnsi="PT Astra Serif"/>
          <w:szCs w:val="26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C068A8" w:rsidRPr="00A3551A" w:rsidRDefault="00C068A8" w:rsidP="00C068A8">
      <w:pPr>
        <w:tabs>
          <w:tab w:val="left" w:pos="1134"/>
        </w:tabs>
        <w:ind w:left="709" w:firstLine="0"/>
        <w:jc w:val="both"/>
        <w:rPr>
          <w:rFonts w:ascii="PT Astra Serif" w:hAnsi="PT Astra Serif"/>
          <w:szCs w:val="26"/>
        </w:rPr>
      </w:pPr>
    </w:p>
    <w:p w:rsidR="00C068A8" w:rsidRPr="00A3551A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  <w:r w:rsidRPr="00A3551A">
        <w:rPr>
          <w:rFonts w:ascii="PT Astra Serif" w:hAnsi="PT Astra Serif"/>
          <w:sz w:val="26"/>
          <w:szCs w:val="26"/>
        </w:rPr>
        <w:t xml:space="preserve">11. Гражданский служащий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  <w:sz w:val="26"/>
          <w:szCs w:val="26"/>
        </w:rPr>
        <w:t>начальника Департамента, его заместителя по государственному жилищному надзору, председателя комитета, непосредственного руководителя</w:t>
      </w:r>
      <w:r w:rsidRPr="00A3551A">
        <w:rPr>
          <w:rFonts w:ascii="PT Astra Serif" w:hAnsi="PT Astra Serif"/>
          <w:sz w:val="26"/>
          <w:szCs w:val="26"/>
        </w:rPr>
        <w:t>.</w:t>
      </w:r>
    </w:p>
    <w:p w:rsidR="00C068A8" w:rsidRPr="00A3551A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</w:p>
    <w:p w:rsidR="00C068A8" w:rsidRPr="00A3551A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551A">
        <w:rPr>
          <w:rFonts w:ascii="PT Astra Serif" w:hAnsi="PT Astra Serif"/>
          <w:sz w:val="26"/>
          <w:szCs w:val="26"/>
        </w:rPr>
        <w:t xml:space="preserve">12. Гражданский служащий за неисполнение или ненадлежащее исполнение должностных обязанностей, несоблюдение ограничений и запретов, </w:t>
      </w:r>
      <w:r w:rsidRPr="00A3551A">
        <w:rPr>
          <w:rFonts w:ascii="PT Astra Serif" w:hAnsi="PT Astra Serif"/>
          <w:color w:val="000000"/>
          <w:sz w:val="26"/>
          <w:szCs w:val="26"/>
        </w:rPr>
        <w:t xml:space="preserve">требований </w:t>
      </w:r>
      <w:r w:rsidRPr="00A3551A">
        <w:rPr>
          <w:rFonts w:ascii="PT Astra Serif" w:hAnsi="PT Astra Serif"/>
          <w:color w:val="000000"/>
          <w:sz w:val="26"/>
          <w:szCs w:val="26"/>
        </w:rPr>
        <w:br/>
        <w:t xml:space="preserve">к служебному поведению может быть привлечен к дисциплинарной, гражданско-правовой, административной или уголовной ответственности в соответствии </w:t>
      </w:r>
      <w:r w:rsidRPr="00A3551A">
        <w:rPr>
          <w:rFonts w:ascii="PT Astra Serif" w:hAnsi="PT Astra Serif"/>
          <w:color w:val="000000"/>
          <w:sz w:val="26"/>
          <w:szCs w:val="26"/>
        </w:rPr>
        <w:br/>
        <w:t>с законодательством Российской Федерации.</w:t>
      </w:r>
    </w:p>
    <w:p w:rsidR="00C068A8" w:rsidRPr="00A3551A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068A8" w:rsidRPr="00907A7B" w:rsidRDefault="00C068A8" w:rsidP="00C068A8">
      <w:pPr>
        <w:pStyle w:val="ConsPlusNormal"/>
        <w:adjustRightInd/>
        <w:ind w:firstLine="709"/>
        <w:jc w:val="center"/>
        <w:outlineLvl w:val="1"/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p w:rsidR="00C068A8" w:rsidRPr="00907A7B" w:rsidRDefault="00C068A8" w:rsidP="00C068A8">
      <w:pPr>
        <w:pStyle w:val="ConsPlusNormal"/>
        <w:adjustRightInd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907A7B">
        <w:rPr>
          <w:rFonts w:ascii="PT Astra Serif" w:hAnsi="PT Astra Serif"/>
          <w:b/>
          <w:sz w:val="26"/>
          <w:szCs w:val="26"/>
        </w:rPr>
        <w:t>IX. Показатели эффективности и результативности</w:t>
      </w:r>
    </w:p>
    <w:p w:rsidR="00C068A8" w:rsidRPr="00907A7B" w:rsidRDefault="00C068A8" w:rsidP="00C068A8">
      <w:pPr>
        <w:pStyle w:val="ConsPlusNormal"/>
        <w:adjustRightInd/>
        <w:jc w:val="center"/>
        <w:rPr>
          <w:rFonts w:ascii="PT Astra Serif" w:hAnsi="PT Astra Serif"/>
          <w:b/>
          <w:sz w:val="26"/>
          <w:szCs w:val="26"/>
        </w:rPr>
      </w:pPr>
      <w:r w:rsidRPr="00907A7B">
        <w:rPr>
          <w:rFonts w:ascii="PT Astra Serif" w:hAnsi="PT Astra Serif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C068A8" w:rsidRPr="00907A7B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0"/>
          <w:szCs w:val="20"/>
        </w:rPr>
      </w:pPr>
    </w:p>
    <w:p w:rsidR="00C068A8" w:rsidRPr="00907A7B" w:rsidRDefault="00C068A8" w:rsidP="00C068A8">
      <w:pPr>
        <w:pStyle w:val="ConsPlusNormal"/>
        <w:adjustRightInd/>
        <w:ind w:firstLine="709"/>
        <w:jc w:val="both"/>
        <w:rPr>
          <w:rFonts w:ascii="PT Astra Serif" w:hAnsi="PT Astra Serif"/>
          <w:sz w:val="26"/>
          <w:szCs w:val="26"/>
        </w:rPr>
      </w:pPr>
      <w:r w:rsidRPr="00907A7B"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 w:rsidRPr="00907A7B">
        <w:rPr>
          <w:rFonts w:ascii="PT Astra Serif" w:hAnsi="PT Astra Serif"/>
          <w:color w:val="000000"/>
          <w:sz w:val="26"/>
          <w:szCs w:val="26"/>
        </w:rPr>
        <w:t>гражданского служащего</w:t>
      </w:r>
      <w:r w:rsidRPr="00907A7B">
        <w:rPr>
          <w:rFonts w:ascii="PT Astra Serif" w:hAnsi="PT Astra Serif"/>
          <w:sz w:val="26"/>
          <w:szCs w:val="26"/>
        </w:rPr>
        <w:t xml:space="preserve"> оценивается по следующим показателям:</w:t>
      </w:r>
    </w:p>
    <w:p w:rsidR="00C068A8" w:rsidRPr="00907A7B" w:rsidRDefault="00C068A8" w:rsidP="00C068A8">
      <w:pPr>
        <w:pStyle w:val="ConsPlusNormal"/>
        <w:numPr>
          <w:ilvl w:val="0"/>
          <w:numId w:val="11"/>
        </w:numPr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7A7B">
        <w:rPr>
          <w:rFonts w:ascii="PT Astra Serif" w:hAnsi="PT Astra Serif"/>
          <w:sz w:val="26"/>
          <w:szCs w:val="26"/>
        </w:rPr>
        <w:t>Своевременность и качество исполнения должностных (служебных) обязанностей.</w:t>
      </w:r>
    </w:p>
    <w:p w:rsidR="00C068A8" w:rsidRPr="00907A7B" w:rsidRDefault="00C068A8" w:rsidP="00C068A8">
      <w:pPr>
        <w:pStyle w:val="ConsPlusNormal"/>
        <w:numPr>
          <w:ilvl w:val="0"/>
          <w:numId w:val="11"/>
        </w:numPr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7A7B">
        <w:rPr>
          <w:rFonts w:ascii="PT Astra Serif" w:hAnsi="PT Astra Serif"/>
          <w:sz w:val="26"/>
          <w:szCs w:val="26"/>
        </w:rPr>
        <w:t>Количество и качество подготовленных служебных документов, информационно-аналитических записок, справок, отчетов и иных документов, связанных с исполнением должностных (служебных) обязанностей.</w:t>
      </w:r>
    </w:p>
    <w:p w:rsidR="00C068A8" w:rsidRPr="00C068A8" w:rsidRDefault="00C068A8" w:rsidP="00C068A8">
      <w:pPr>
        <w:rPr>
          <w:sz w:val="28"/>
          <w:szCs w:val="28"/>
        </w:rPr>
      </w:pPr>
      <w:r w:rsidRPr="00907A7B">
        <w:rPr>
          <w:rFonts w:ascii="PT Astra Serif" w:hAnsi="PT Astra Serif"/>
          <w:szCs w:val="26"/>
        </w:rPr>
        <w:t>Количество и объем мероприятий, в подготовке и проведении которых гражданский служащий принимал участие.</w:t>
      </w:r>
    </w:p>
    <w:sectPr w:rsidR="00C068A8" w:rsidRPr="00C0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D7E7D"/>
    <w:multiLevelType w:val="hybridMultilevel"/>
    <w:tmpl w:val="2D28A4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4B6147"/>
    <w:multiLevelType w:val="hybridMultilevel"/>
    <w:tmpl w:val="379225EA"/>
    <w:lvl w:ilvl="0" w:tplc="B2387F5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763866"/>
    <w:multiLevelType w:val="multilevel"/>
    <w:tmpl w:val="4712DD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C8261D9"/>
    <w:multiLevelType w:val="hybridMultilevel"/>
    <w:tmpl w:val="9B2EB56E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abstractNum w:abstractNumId="4" w15:restartNumberingAfterBreak="0">
    <w:nsid w:val="319B3D4F"/>
    <w:multiLevelType w:val="hybridMultilevel"/>
    <w:tmpl w:val="9C2CE73C"/>
    <w:lvl w:ilvl="0" w:tplc="2458B0B4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8400803"/>
    <w:multiLevelType w:val="hybridMultilevel"/>
    <w:tmpl w:val="03EE4306"/>
    <w:lvl w:ilvl="0" w:tplc="8AC8A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711377F"/>
    <w:multiLevelType w:val="hybridMultilevel"/>
    <w:tmpl w:val="23FE4D22"/>
    <w:lvl w:ilvl="0" w:tplc="DF2AFD84">
      <w:start w:val="1"/>
      <w:numFmt w:val="decimal"/>
      <w:lvlText w:val="%1."/>
      <w:lvlJc w:val="left"/>
      <w:pPr>
        <w:ind w:left="1429" w:hanging="360"/>
      </w:pPr>
      <w:rPr>
        <w:color w:val="auto"/>
        <w:sz w:val="24"/>
        <w:szCs w:val="24"/>
      </w:rPr>
    </w:lvl>
    <w:lvl w:ilvl="1" w:tplc="2974D43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840CF4"/>
    <w:multiLevelType w:val="hybridMultilevel"/>
    <w:tmpl w:val="9E046C8E"/>
    <w:lvl w:ilvl="0" w:tplc="B2387F5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C7B5FDB"/>
    <w:multiLevelType w:val="hybridMultilevel"/>
    <w:tmpl w:val="9E046C8E"/>
    <w:lvl w:ilvl="0" w:tplc="B2387F5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E5D048F"/>
    <w:multiLevelType w:val="hybridMultilevel"/>
    <w:tmpl w:val="00ECC7E6"/>
    <w:lvl w:ilvl="0" w:tplc="2974D4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E6F"/>
    <w:rsid w:val="00161E6F"/>
    <w:rsid w:val="003D65D1"/>
    <w:rsid w:val="0065455C"/>
    <w:rsid w:val="00657FF9"/>
    <w:rsid w:val="00AC49F9"/>
    <w:rsid w:val="00C068A8"/>
    <w:rsid w:val="00DB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A0D37-341B-46C2-BDD8-80FED003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8A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5455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sz w:val="22"/>
    </w:rPr>
  </w:style>
  <w:style w:type="character" w:customStyle="1" w:styleId="ConsPlusNormal0">
    <w:name w:val="ConsPlusNormal Знак"/>
    <w:link w:val="ConsPlusNormal"/>
    <w:rsid w:val="0065455C"/>
    <w:rPr>
      <w:rFonts w:ascii="Calibri" w:eastAsia="Calibri" w:hAnsi="Calibri" w:cs="Calibri"/>
      <w:sz w:val="22"/>
    </w:rPr>
  </w:style>
  <w:style w:type="character" w:styleId="a3">
    <w:name w:val="Emphasis"/>
    <w:uiPriority w:val="20"/>
    <w:qFormat/>
    <w:rsid w:val="0065455C"/>
    <w:rPr>
      <w:i/>
      <w:iCs/>
    </w:rPr>
  </w:style>
  <w:style w:type="character" w:customStyle="1" w:styleId="FontStyle34">
    <w:name w:val="Font Style34"/>
    <w:rsid w:val="00C068A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Гриценко Наталия Владимировна</dc:creator>
  <cp:keywords/>
  <dc:description/>
  <cp:lastModifiedBy>Ольга Михайловна Королёва</cp:lastModifiedBy>
  <cp:revision>2</cp:revision>
  <dcterms:created xsi:type="dcterms:W3CDTF">2024-10-22T10:22:00Z</dcterms:created>
  <dcterms:modified xsi:type="dcterms:W3CDTF">2024-10-22T10:22:00Z</dcterms:modified>
</cp:coreProperties>
</file>