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709" w:right="0"/>
        <w:jc w:val="both"/>
        <w:rPr/>
      </w:pPr>
      <w:r>
        <w:rPr>
          <w:rFonts w:cs="PT Astra Serif" w:ascii="PT Astra Serif" w:hAnsi="PT Astra Serif"/>
          <w:b/>
          <w:sz w:val="28"/>
          <w:szCs w:val="28"/>
        </w:rPr>
        <w:t>Конкурсная комиссия Департамента записи актов гражданского состояния Томской области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области сообщает о результатах конкурса, состоявшегося 10 октября 2024 года</w:t>
      </w:r>
    </w:p>
    <w:p>
      <w:pPr>
        <w:pStyle w:val="Normal"/>
        <w:rPr>
          <w:rFonts w:ascii="PT Astra Serif" w:hAnsi="PT Astra Serif" w:cs="PT Astra Serif"/>
          <w:b/>
          <w:sz w:val="28"/>
          <w:szCs w:val="28"/>
        </w:rPr>
      </w:pPr>
      <w:r>
        <w:rPr>
          <w:rFonts w:cs="PT Astra Serif" w:ascii="PT Astra Serif" w:hAnsi="PT Astra Serif"/>
          <w:b/>
          <w:sz w:val="28"/>
          <w:szCs w:val="28"/>
        </w:rPr>
      </w:r>
    </w:p>
    <w:p>
      <w:pPr>
        <w:pStyle w:val="Normal"/>
        <w:suppressAutoHyphens w:val="true"/>
        <w:ind w:firstLine="720" w:right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eastAsia="PT Astra Serif" w:cs="PT Astra Serif" w:ascii="PT Astra Serif" w:hAnsi="PT Astra Serif"/>
          <w:color w:val="000000"/>
          <w:sz w:val="28"/>
          <w:szCs w:val="28"/>
          <w:lang w:eastAsia="ar-SA"/>
        </w:rPr>
        <w:t xml:space="preserve"> </w:t>
      </w: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 xml:space="preserve">Конкурс </w:t>
      </w:r>
      <w:r>
        <w:rPr>
          <w:rFonts w:cs="Times New Roman" w:ascii="PT Astra Serif" w:hAnsi="PT Astra Serif"/>
          <w:color w:val="000000"/>
          <w:sz w:val="28"/>
          <w:szCs w:val="28"/>
          <w:lang w:eastAsia="ar-SA"/>
        </w:rPr>
        <w:t xml:space="preserve">на замещение вакантной должности государственной гражданской службы Томской области главного специалиста Отдела ЗАГС города Томска и Томского района Департамента ЗАГС Томской области </w:t>
      </w: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 xml:space="preserve"> признан состоявшимся.</w:t>
      </w:r>
    </w:p>
    <w:p>
      <w:pPr>
        <w:pStyle w:val="Normal"/>
        <w:suppressAutoHyphens w:val="true"/>
        <w:ind w:firstLine="720" w:right="0"/>
        <w:jc w:val="both"/>
        <w:rPr/>
      </w:pP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>Победител</w:t>
      </w: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>ь</w:t>
      </w: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 xml:space="preserve"> конкурса </w:t>
      </w: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>не определен</w:t>
      </w: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>.</w:t>
      </w:r>
    </w:p>
    <w:p>
      <w:pPr>
        <w:pStyle w:val="Normal"/>
        <w:suppressAutoHyphens w:val="true"/>
        <w:ind w:firstLine="720" w:right="0"/>
        <w:jc w:val="both"/>
        <w:rPr/>
      </w:pPr>
      <w:r>
        <w:rPr>
          <w:rFonts w:cs="PT Astra Serif" w:ascii="PT Astra Serif" w:hAnsi="PT Astra Serif"/>
          <w:color w:val="000000"/>
          <w:sz w:val="28"/>
          <w:szCs w:val="20"/>
          <w:lang w:eastAsia="ar-SA"/>
        </w:rPr>
        <w:t>В кадровый резерв Департамента ЗАГС Томской области на должности государственной гражданской службы Томской области старшей группы должностей</w:t>
      </w: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 xml:space="preserve"> </w:t>
      </w:r>
      <w:r>
        <w:rPr>
          <w:rFonts w:cs="PT Astra Serif" w:ascii="PT Astra Serif" w:hAnsi="PT Astra Serif"/>
          <w:color w:val="000000"/>
          <w:sz w:val="28"/>
          <w:szCs w:val="20"/>
          <w:lang w:eastAsia="ar-SA"/>
        </w:rPr>
        <w:t>рекомендованы:</w:t>
      </w:r>
    </w:p>
    <w:p>
      <w:pPr>
        <w:pStyle w:val="Normal"/>
        <w:suppressAutoHyphens w:val="true"/>
        <w:ind w:firstLine="720" w:right="0"/>
        <w:jc w:val="both"/>
        <w:rPr/>
      </w:pPr>
      <w:r>
        <w:rPr>
          <w:rFonts w:cs="PT Astra Serif" w:ascii="PT Astra Serif" w:hAnsi="PT Astra Serif"/>
          <w:color w:val="000000"/>
          <w:sz w:val="28"/>
          <w:szCs w:val="20"/>
          <w:lang w:eastAsia="ar-SA"/>
        </w:rPr>
        <w:t>Вышлова И.Е.;</w:t>
      </w:r>
    </w:p>
    <w:p>
      <w:pPr>
        <w:pStyle w:val="Normal"/>
        <w:suppressAutoHyphens w:val="true"/>
        <w:ind w:firstLine="720" w:right="0"/>
        <w:jc w:val="both"/>
        <w:rPr/>
      </w:pPr>
      <w:r>
        <w:rPr>
          <w:rFonts w:cs="PT Astra Serif" w:ascii="PT Astra Serif" w:hAnsi="PT Astra Serif"/>
          <w:color w:val="000000"/>
          <w:sz w:val="28"/>
          <w:szCs w:val="20"/>
          <w:lang w:eastAsia="ar-SA"/>
        </w:rPr>
        <w:t>Лушникова О.И.</w:t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jc w:val="both"/>
        <w:rPr>
          <w:rFonts w:ascii="PT Astra Serif" w:hAnsi="PT Astra Serif" w:cs="PT Astra Serif"/>
          <w:b/>
          <w:sz w:val="28"/>
          <w:szCs w:val="28"/>
          <w:lang w:eastAsia="zxx"/>
        </w:rPr>
      </w:pPr>
      <w:r>
        <w:rPr>
          <w:rFonts w:cs="PT Astra Serif" w:ascii="PT Astra Serif" w:hAnsi="PT Astra Serif"/>
          <w:b/>
          <w:sz w:val="28"/>
          <w:szCs w:val="28"/>
          <w:lang w:eastAsia="zxx"/>
        </w:rPr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jc w:val="both"/>
        <w:rPr>
          <w:rFonts w:ascii="PT Astra Serif" w:hAnsi="PT Astra Serif" w:cs="PT Astra Serif"/>
          <w:b/>
          <w:sz w:val="28"/>
          <w:szCs w:val="28"/>
          <w:lang w:eastAsia="zxx"/>
        </w:rPr>
      </w:pPr>
      <w:r>
        <w:rPr>
          <w:rFonts w:cs="PT Astra Serif" w:ascii="PT Astra Serif" w:hAnsi="PT Astra Serif"/>
          <w:b/>
          <w:sz w:val="28"/>
          <w:szCs w:val="28"/>
          <w:lang w:eastAsia="zxx"/>
        </w:rPr>
      </w:r>
    </w:p>
    <w:p>
      <w:pPr>
        <w:pStyle w:val="Normal"/>
        <w:jc w:val="right"/>
        <w:rPr/>
      </w:pPr>
      <w:r>
        <w:rPr>
          <w:rFonts w:cs="PT Astra Serif" w:ascii="PT Astra Serif" w:hAnsi="PT Astra Serif"/>
          <w:sz w:val="28"/>
          <w:szCs w:val="28"/>
        </w:rPr>
        <w:t>Секретарь конкурсной комиссии            М.В. Апсалямова</w:t>
      </w:r>
    </w:p>
    <w:sectPr>
      <w:type w:val="nextPage"/>
      <w:pgSz w:w="11906" w:h="16838"/>
      <w:pgMar w:left="1701" w:right="850" w:gutter="0" w:header="0" w:top="1134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PT Astra Serif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Style14">
    <w:name w:val="Основной шрифт абзаца"/>
    <w:qFormat/>
    <w:rPr/>
  </w:style>
  <w:style w:type="character" w:styleId="Style15">
    <w:name w:val="Основной текст с отступом Знак"/>
    <w:qFormat/>
    <w:rPr>
      <w:sz w:val="28"/>
    </w:rPr>
  </w:style>
  <w:style w:type="character" w:styleId="Style16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1">
    <w:name w:val=" Знак1 Знак Знак Знак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BodyTextIndent">
    <w:name w:val="Body Text Indent"/>
    <w:basedOn w:val="Normal"/>
    <w:pPr>
      <w:ind w:firstLine="851" w:left="0" w:right="0"/>
      <w:jc w:val="both"/>
    </w:pPr>
    <w:rPr>
      <w:sz w:val="28"/>
      <w:szCs w:val="20"/>
      <w:lang w:val="ru-RU"/>
    </w:rPr>
  </w:style>
  <w:style w:type="paragraph" w:styleId="Style19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32</TotalTime>
  <Application>LibreOffice/24.2.0.3$Windows_X86_64 LibreOffice_project/da48488a73ddd66ea24cf16bbc4f7b9c08e9bea1</Application>
  <AppVersion>15.0000</AppVersion>
  <Pages>1</Pages>
  <Words>94</Words>
  <Characters>714</Characters>
  <CharactersWithSpaces>814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2022-03-11T11:09:00Z</dcterms:created>
  <dc:creator>***</dc:creator>
  <dc:description/>
  <dc:language>ru-RU</dc:language>
  <cp:lastModifiedBy/>
  <cp:lastPrinted>2021-09-03T10:55:00Z</cp:lastPrinted>
  <dcterms:modified xsi:type="dcterms:W3CDTF">2024-10-11T14:56:05Z</dcterms:modified>
  <cp:revision>7</cp:revision>
  <dc:subject/>
  <dc:title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