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28D3" w:rsidRDefault="007B28D3" w:rsidP="007B28D3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Конкурсная комиссия Департамента инвестици</w:t>
      </w:r>
      <w:r w:rsidR="00154F62">
        <w:rPr>
          <w:rFonts w:ascii="PT Astra Serif" w:hAnsi="PT Astra Serif" w:cs="Times New Roman"/>
          <w:sz w:val="28"/>
          <w:szCs w:val="28"/>
        </w:rPr>
        <w:t>онной и промышленной политики</w:t>
      </w:r>
      <w:r>
        <w:rPr>
          <w:rFonts w:ascii="PT Astra Serif" w:hAnsi="PT Astra Serif" w:cs="Times New Roman"/>
          <w:sz w:val="28"/>
          <w:szCs w:val="28"/>
        </w:rPr>
        <w:t xml:space="preserve"> Томской области по проведению конкурсов на замещение вакантных должностей государственной гражданской службы Томской области в Департаменте инвестиций Томской области сообщает</w:t>
      </w:r>
    </w:p>
    <w:p w:rsidR="007B28D3" w:rsidRDefault="007B28D3" w:rsidP="007B2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7B28D3" w:rsidRDefault="007B28D3" w:rsidP="00882364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Конкурс на включение в кадровый резерв Департамента инвестици</w:t>
      </w:r>
      <w:r w:rsidR="00154F62">
        <w:rPr>
          <w:rFonts w:ascii="PT Astra Serif" w:hAnsi="PT Astra Serif" w:cs="Times New Roman"/>
          <w:sz w:val="28"/>
          <w:szCs w:val="28"/>
        </w:rPr>
        <w:t>онной и промышленной политики</w:t>
      </w:r>
      <w:bookmarkStart w:id="0" w:name="_GoBack"/>
      <w:bookmarkEnd w:id="0"/>
      <w:r>
        <w:rPr>
          <w:rFonts w:ascii="PT Astra Serif" w:hAnsi="PT Astra Serif" w:cs="Times New Roman"/>
          <w:sz w:val="28"/>
          <w:szCs w:val="28"/>
        </w:rPr>
        <w:t xml:space="preserve"> Томской области для замещения вакантных должностей </w:t>
      </w:r>
      <w:r w:rsidR="00437630">
        <w:rPr>
          <w:rFonts w:ascii="PT Astra Serif" w:hAnsi="PT Astra Serif" w:cs="Times New Roman"/>
          <w:sz w:val="28"/>
          <w:szCs w:val="28"/>
        </w:rPr>
        <w:t>ведущей группы</w:t>
      </w:r>
      <w:r w:rsidR="006D1A35">
        <w:rPr>
          <w:rFonts w:ascii="PT Astra Serif" w:hAnsi="PT Astra Serif" w:cs="Times New Roman"/>
          <w:sz w:val="28"/>
          <w:szCs w:val="28"/>
        </w:rPr>
        <w:t xml:space="preserve"> </w:t>
      </w:r>
      <w:r w:rsidR="00437630" w:rsidRPr="00437630">
        <w:rPr>
          <w:rFonts w:ascii="PT Astra Serif" w:hAnsi="PT Astra Serif" w:cs="Times New Roman"/>
          <w:sz w:val="28"/>
          <w:szCs w:val="28"/>
        </w:rPr>
        <w:t>признан несостоявшимся в связи с отсутствием необходимого количества кандидатов.</w:t>
      </w:r>
    </w:p>
    <w:p w:rsidR="007B28D3" w:rsidRDefault="007B28D3" w:rsidP="007B28D3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7B28D3" w:rsidRDefault="007B28D3" w:rsidP="007B28D3">
      <w:pPr>
        <w:spacing w:after="0" w:line="240" w:lineRule="auto"/>
        <w:jc w:val="right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Секретарь конкурсной комиссии А.В. Антошина</w:t>
      </w:r>
    </w:p>
    <w:p w:rsidR="00437630" w:rsidRDefault="00437630" w:rsidP="00437630">
      <w:pPr>
        <w:ind w:firstLine="709"/>
        <w:jc w:val="both"/>
        <w:rPr>
          <w:sz w:val="28"/>
          <w:szCs w:val="28"/>
        </w:rPr>
      </w:pPr>
    </w:p>
    <w:p w:rsidR="006768D4" w:rsidRDefault="00724A30"/>
    <w:sectPr w:rsidR="006768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7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651"/>
    <w:rsid w:val="00154F62"/>
    <w:rsid w:val="001B1D18"/>
    <w:rsid w:val="001F7C91"/>
    <w:rsid w:val="00236651"/>
    <w:rsid w:val="002A70D2"/>
    <w:rsid w:val="00437630"/>
    <w:rsid w:val="00572058"/>
    <w:rsid w:val="00576A84"/>
    <w:rsid w:val="006D1A35"/>
    <w:rsid w:val="00724A30"/>
    <w:rsid w:val="007A6D56"/>
    <w:rsid w:val="007B28D3"/>
    <w:rsid w:val="00841222"/>
    <w:rsid w:val="00865170"/>
    <w:rsid w:val="00882364"/>
    <w:rsid w:val="00B17DDC"/>
    <w:rsid w:val="00C72702"/>
    <w:rsid w:val="00EC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AA51DB-B57D-40CB-980D-D42008631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28D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rsid w:val="00437630"/>
    <w:pPr>
      <w:spacing w:before="75" w:after="75" w:line="240" w:lineRule="auto"/>
      <w:outlineLvl w:val="1"/>
    </w:pPr>
    <w:rPr>
      <w:rFonts w:ascii="Times New Roman" w:eastAsia="Times New Roman" w:hAnsi="Times New Roman" w:cs="Times New Roman"/>
      <w:b/>
      <w:bCs/>
      <w:color w:val="4E731C"/>
      <w:kern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10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Васильевна Антошина</dc:creator>
  <cp:keywords/>
  <dc:description/>
  <cp:lastModifiedBy>Анна Васильевна Антошина</cp:lastModifiedBy>
  <cp:revision>2</cp:revision>
  <dcterms:created xsi:type="dcterms:W3CDTF">2024-07-29T10:51:00Z</dcterms:created>
  <dcterms:modified xsi:type="dcterms:W3CDTF">2024-07-29T10:51:00Z</dcterms:modified>
</cp:coreProperties>
</file>