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FC" w:rsidRDefault="00F839FC" w:rsidP="00F839FC">
      <w:pPr>
        <w:pStyle w:val="ConsPlusNonformat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Положения должностного регламента</w:t>
      </w:r>
    </w:p>
    <w:p w:rsidR="00F839FC" w:rsidRPr="00F75C1E" w:rsidRDefault="00F839FC" w:rsidP="00F839FC">
      <w:pPr>
        <w:pStyle w:val="ConsPlusNonformat"/>
        <w:jc w:val="center"/>
        <w:rPr>
          <w:rFonts w:ascii="PT Astra Serif" w:hAnsi="PT Astra Serif"/>
          <w:b/>
          <w:sz w:val="24"/>
          <w:szCs w:val="24"/>
        </w:rPr>
      </w:pPr>
    </w:p>
    <w:p w:rsidR="00F839FC" w:rsidRPr="00182027" w:rsidRDefault="00F839FC" w:rsidP="00F839F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F75C1E">
        <w:rPr>
          <w:rFonts w:ascii="PT Astra Serif" w:hAnsi="PT Astra Serif"/>
          <w:b/>
          <w:sz w:val="24"/>
          <w:szCs w:val="24"/>
        </w:rPr>
        <w:t>Область профессиональной служебной деятельности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государственного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гражданского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служащего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 xml:space="preserve">Томской </w:t>
      </w:r>
      <w:r>
        <w:rPr>
          <w:rFonts w:ascii="PT Astra Serif" w:hAnsi="PT Astra Serif"/>
          <w:sz w:val="24"/>
          <w:szCs w:val="24"/>
        </w:rPr>
        <w:t xml:space="preserve">области </w:t>
      </w:r>
      <w:r w:rsidRPr="00182027">
        <w:rPr>
          <w:rFonts w:ascii="PT Astra Serif" w:hAnsi="PT Astra Serif"/>
          <w:sz w:val="24"/>
          <w:szCs w:val="24"/>
        </w:rPr>
        <w:t>(далее - гражданский  служащий):</w:t>
      </w:r>
      <w:r>
        <w:rPr>
          <w:rFonts w:ascii="PT Astra Serif" w:hAnsi="PT Astra Serif"/>
          <w:sz w:val="24"/>
          <w:szCs w:val="24"/>
        </w:rPr>
        <w:t xml:space="preserve"> </w:t>
      </w:r>
      <w:r w:rsidRPr="00F75C1E">
        <w:rPr>
          <w:rFonts w:ascii="PT Astra Serif" w:hAnsi="PT Astra Serif" w:cs="PT Astra Serif"/>
          <w:sz w:val="24"/>
          <w:szCs w:val="24"/>
        </w:rPr>
        <w:t>Регулирование экономики, деятельности хозяйствующих субъектов и предпринимательства.</w:t>
      </w:r>
    </w:p>
    <w:p w:rsidR="00F839FC" w:rsidRDefault="00F839FC" w:rsidP="00F839FC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</w:t>
      </w:r>
      <w:r w:rsidRPr="00F75C1E">
        <w:rPr>
          <w:rFonts w:ascii="PT Astra Serif" w:hAnsi="PT Astra Serif"/>
          <w:b/>
          <w:sz w:val="24"/>
          <w:szCs w:val="24"/>
        </w:rPr>
        <w:t>Вид  профессиональной  служебной деятельности</w:t>
      </w:r>
      <w:r w:rsidRPr="00182027">
        <w:rPr>
          <w:rFonts w:ascii="PT Astra Serif" w:hAnsi="PT Astra Serif"/>
          <w:sz w:val="24"/>
          <w:szCs w:val="24"/>
        </w:rPr>
        <w:t xml:space="preserve"> гражданского служащего</w:t>
      </w:r>
      <w:r>
        <w:rPr>
          <w:rFonts w:ascii="PT Astra Serif" w:hAnsi="PT Astra Serif"/>
          <w:sz w:val="24"/>
          <w:szCs w:val="24"/>
        </w:rPr>
        <w:t xml:space="preserve">: </w:t>
      </w:r>
      <w:r w:rsidRPr="00F75C1E">
        <w:rPr>
          <w:rFonts w:ascii="PT Astra Serif" w:hAnsi="PT Astra Serif" w:cs="PT Astra Serif"/>
          <w:sz w:val="24"/>
          <w:szCs w:val="24"/>
        </w:rPr>
        <w:t>Регулирование в сфере разработки государственных программ, проектов и документов стратегического планирования.</w:t>
      </w:r>
    </w:p>
    <w:p w:rsidR="00F839FC" w:rsidRPr="00B74BAE" w:rsidRDefault="00F839FC" w:rsidP="00F839FC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F8185D" w:rsidRPr="00182027" w:rsidRDefault="00F8185D" w:rsidP="00F8185D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</w:t>
      </w:r>
    </w:p>
    <w:p w:rsidR="00F8185D" w:rsidRPr="00182027" w:rsidRDefault="00F8185D" w:rsidP="00F8185D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>служащего</w:t>
      </w:r>
    </w:p>
    <w:p w:rsidR="00F8185D" w:rsidRPr="00182027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F8185D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 xml:space="preserve">    </w:t>
      </w:r>
      <w:r w:rsidRPr="00F8185D">
        <w:rPr>
          <w:rFonts w:ascii="PT Astra Serif" w:hAnsi="PT Astra Serif"/>
          <w:sz w:val="24"/>
          <w:szCs w:val="24"/>
        </w:rPr>
        <w:t>консультант</w:t>
      </w:r>
      <w:r>
        <w:rPr>
          <w:rFonts w:ascii="PT Astra Serif" w:hAnsi="PT Astra Serif"/>
          <w:sz w:val="24"/>
          <w:szCs w:val="24"/>
        </w:rPr>
        <w:t xml:space="preserve">  </w:t>
      </w:r>
      <w:r w:rsidRPr="00182027">
        <w:rPr>
          <w:rFonts w:ascii="PT Astra Serif" w:hAnsi="PT Astra Serif"/>
          <w:sz w:val="24"/>
          <w:szCs w:val="24"/>
        </w:rPr>
        <w:t>обязан:</w:t>
      </w:r>
    </w:p>
    <w:p w:rsidR="00F8185D" w:rsidRPr="00A54735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принима</w:t>
      </w:r>
      <w:r w:rsidRPr="00A54735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A54735">
        <w:rPr>
          <w:rFonts w:ascii="PT Astra Serif" w:hAnsi="PT Astra Serif"/>
          <w:sz w:val="24"/>
          <w:szCs w:val="24"/>
        </w:rPr>
        <w:t xml:space="preserve"> участие в разработке документов </w:t>
      </w:r>
      <w:r>
        <w:rPr>
          <w:rFonts w:ascii="PT Astra Serif" w:hAnsi="PT Astra Serif"/>
          <w:sz w:val="24"/>
          <w:szCs w:val="24"/>
        </w:rPr>
        <w:t>программно-целевого</w:t>
      </w:r>
      <w:r w:rsidRPr="00A54735">
        <w:rPr>
          <w:rFonts w:ascii="PT Astra Serif" w:hAnsi="PT Astra Serif"/>
          <w:sz w:val="24"/>
          <w:szCs w:val="24"/>
        </w:rPr>
        <w:t xml:space="preserve"> планирования, в которых Департамент является участником (далее - документы программно-целевого планирования), с учетом предложений, подготовленных структурными подразделениями Департамента, в рамках курируемых ими направлений деятельности, в том числе:</w:t>
      </w:r>
    </w:p>
    <w:p w:rsidR="00F8185D" w:rsidRPr="00344563" w:rsidRDefault="00F8185D" w:rsidP="00F8185D">
      <w:pPr>
        <w:pStyle w:val="a3"/>
        <w:spacing w:line="276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а) формировать</w:t>
      </w:r>
      <w:r w:rsidRPr="00A54735">
        <w:rPr>
          <w:rFonts w:ascii="PT Astra Serif" w:hAnsi="PT Astra Serif"/>
          <w:sz w:val="24"/>
          <w:szCs w:val="24"/>
        </w:rPr>
        <w:t xml:space="preserve"> свод </w:t>
      </w:r>
      <w:r w:rsidRPr="00A54735">
        <w:rPr>
          <w:rFonts w:ascii="PT Astra Serif" w:hAnsi="PT Astra Serif"/>
          <w:bCs/>
          <w:sz w:val="24"/>
          <w:szCs w:val="24"/>
        </w:rPr>
        <w:t>инициативных предложений</w:t>
      </w:r>
      <w:r w:rsidRPr="00A54735">
        <w:rPr>
          <w:rFonts w:ascii="PT Astra Serif" w:hAnsi="PT Astra Serif"/>
          <w:sz w:val="24"/>
          <w:szCs w:val="24"/>
        </w:rPr>
        <w:t xml:space="preserve"> структурных подразделений Департамента для </w:t>
      </w:r>
      <w:r w:rsidRPr="00A54735">
        <w:rPr>
          <w:rFonts w:ascii="PT Astra Serif" w:hAnsi="PT Astra Serif"/>
          <w:bCs/>
          <w:sz w:val="24"/>
          <w:szCs w:val="24"/>
        </w:rPr>
        <w:t xml:space="preserve">подготовки предложений о разработке </w:t>
      </w:r>
      <w:r w:rsidRPr="00A54735">
        <w:rPr>
          <w:rFonts w:ascii="PT Astra Serif" w:hAnsi="PT Astra Serif"/>
          <w:sz w:val="24"/>
          <w:szCs w:val="24"/>
        </w:rPr>
        <w:t xml:space="preserve">документов </w:t>
      </w:r>
      <w:r>
        <w:rPr>
          <w:rFonts w:ascii="PT Astra Serif" w:hAnsi="PT Astra Serif"/>
          <w:sz w:val="24"/>
          <w:szCs w:val="24"/>
        </w:rPr>
        <w:t>программно-целевого</w:t>
      </w:r>
      <w:r w:rsidRPr="00A54735">
        <w:rPr>
          <w:rFonts w:ascii="PT Astra Serif" w:hAnsi="PT Astra Serif"/>
          <w:sz w:val="24"/>
          <w:szCs w:val="24"/>
        </w:rPr>
        <w:t xml:space="preserve"> планирования</w:t>
      </w:r>
      <w:r w:rsidRPr="00A54735">
        <w:rPr>
          <w:rFonts w:ascii="PT Astra Serif" w:hAnsi="PT Astra Serif"/>
          <w:bCs/>
          <w:sz w:val="24"/>
          <w:szCs w:val="24"/>
        </w:rPr>
        <w:t xml:space="preserve"> и их представления в Департамент, являющийся ответственным исполнителем документов программно-целевого планирования в сроки;</w:t>
      </w:r>
    </w:p>
    <w:p w:rsidR="00F8185D" w:rsidRPr="00335C73" w:rsidRDefault="00F8185D" w:rsidP="00F8185D">
      <w:pPr>
        <w:pStyle w:val="a3"/>
        <w:spacing w:line="276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A54735">
        <w:rPr>
          <w:rFonts w:ascii="PT Astra Serif" w:hAnsi="PT Astra Serif"/>
          <w:bCs/>
          <w:sz w:val="24"/>
          <w:szCs w:val="24"/>
        </w:rPr>
        <w:t>б) формир</w:t>
      </w:r>
      <w:r>
        <w:rPr>
          <w:rFonts w:ascii="PT Astra Serif" w:hAnsi="PT Astra Serif"/>
          <w:bCs/>
          <w:sz w:val="24"/>
          <w:szCs w:val="24"/>
        </w:rPr>
        <w:t>овать</w:t>
      </w:r>
      <w:r w:rsidRPr="00A54735">
        <w:rPr>
          <w:rFonts w:ascii="PT Astra Serif" w:hAnsi="PT Astra Serif"/>
          <w:bCs/>
          <w:sz w:val="24"/>
          <w:szCs w:val="24"/>
        </w:rPr>
        <w:t xml:space="preserve"> проекты </w:t>
      </w:r>
      <w:r w:rsidRPr="00A54735">
        <w:rPr>
          <w:rFonts w:ascii="PT Astra Serif" w:hAnsi="PT Astra Serif"/>
          <w:sz w:val="24"/>
          <w:szCs w:val="24"/>
        </w:rPr>
        <w:t xml:space="preserve">документов программно-целевого планирования </w:t>
      </w:r>
      <w:r w:rsidRPr="00A54735">
        <w:rPr>
          <w:rFonts w:ascii="PT Astra Serif" w:hAnsi="PT Astra Serif"/>
          <w:bCs/>
          <w:sz w:val="24"/>
          <w:szCs w:val="24"/>
        </w:rPr>
        <w:t xml:space="preserve">в соответствии с </w:t>
      </w:r>
      <w:r w:rsidRPr="00335C73">
        <w:rPr>
          <w:rFonts w:ascii="PT Astra Serif" w:hAnsi="PT Astra Serif"/>
          <w:bCs/>
          <w:sz w:val="24"/>
          <w:szCs w:val="24"/>
        </w:rPr>
        <w:t>требованиями, изложенными в нормативно-правовых актах Томской области и Российской Федерации;</w:t>
      </w:r>
    </w:p>
    <w:p w:rsidR="00F8185D" w:rsidRPr="00335C73" w:rsidRDefault="00F8185D" w:rsidP="00F8185D">
      <w:pPr>
        <w:pStyle w:val="a3"/>
        <w:spacing w:line="276" w:lineRule="auto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335C73">
        <w:rPr>
          <w:rFonts w:ascii="PT Astra Serif" w:hAnsi="PT Astra Serif"/>
          <w:bCs/>
          <w:sz w:val="24"/>
          <w:szCs w:val="24"/>
        </w:rPr>
        <w:t>в) готовит</w:t>
      </w:r>
      <w:r>
        <w:rPr>
          <w:rFonts w:ascii="PT Astra Serif" w:hAnsi="PT Astra Serif"/>
          <w:bCs/>
          <w:sz w:val="24"/>
          <w:szCs w:val="24"/>
        </w:rPr>
        <w:t>ь</w:t>
      </w:r>
      <w:r w:rsidRPr="00335C73">
        <w:rPr>
          <w:rFonts w:ascii="PT Astra Serif" w:hAnsi="PT Astra Serif"/>
          <w:bCs/>
          <w:sz w:val="24"/>
          <w:szCs w:val="24"/>
        </w:rPr>
        <w:t xml:space="preserve"> (при необходимости) информацию для размещения проектов </w:t>
      </w:r>
      <w:r w:rsidRPr="00335C73">
        <w:rPr>
          <w:rFonts w:ascii="PT Astra Serif" w:hAnsi="PT Astra Serif"/>
          <w:sz w:val="24"/>
          <w:szCs w:val="24"/>
        </w:rPr>
        <w:t>документов программно-целевого планирования</w:t>
      </w:r>
      <w:r w:rsidRPr="00335C73">
        <w:rPr>
          <w:rFonts w:ascii="PT Astra Serif" w:hAnsi="PT Astra Serif"/>
          <w:bCs/>
          <w:sz w:val="24"/>
          <w:szCs w:val="24"/>
        </w:rPr>
        <w:t>, на официальном сайте Департамента, Администрации Томской области в сети Интернет для публичного обсуждения;</w:t>
      </w:r>
    </w:p>
    <w:p w:rsidR="00F8185D" w:rsidRDefault="00F8185D" w:rsidP="00F8185D">
      <w:pPr>
        <w:pStyle w:val="a3"/>
        <w:spacing w:line="276" w:lineRule="auto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A54735">
        <w:rPr>
          <w:rFonts w:ascii="PT Astra Serif" w:hAnsi="PT Astra Serif"/>
          <w:bCs/>
          <w:sz w:val="24"/>
          <w:szCs w:val="24"/>
        </w:rPr>
        <w:t>г) </w:t>
      </w:r>
      <w:proofErr w:type="gramStart"/>
      <w:r w:rsidRPr="00A54735">
        <w:rPr>
          <w:rFonts w:ascii="PT Astra Serif" w:hAnsi="PT Astra Serif"/>
          <w:bCs/>
          <w:sz w:val="24"/>
          <w:szCs w:val="24"/>
        </w:rPr>
        <w:t>дорабатыва</w:t>
      </w:r>
      <w:r>
        <w:rPr>
          <w:rFonts w:ascii="PT Astra Serif" w:hAnsi="PT Astra Serif"/>
          <w:bCs/>
          <w:sz w:val="24"/>
          <w:szCs w:val="24"/>
        </w:rPr>
        <w:t>ть</w:t>
      </w:r>
      <w:r w:rsidRPr="00A54735">
        <w:rPr>
          <w:rFonts w:ascii="PT Astra Serif" w:hAnsi="PT Astra Serif"/>
          <w:bCs/>
          <w:sz w:val="24"/>
          <w:szCs w:val="24"/>
        </w:rPr>
        <w:t xml:space="preserve"> и организ</w:t>
      </w:r>
      <w:r>
        <w:rPr>
          <w:rFonts w:ascii="PT Astra Serif" w:hAnsi="PT Astra Serif"/>
          <w:bCs/>
          <w:sz w:val="24"/>
          <w:szCs w:val="24"/>
        </w:rPr>
        <w:t>овывать</w:t>
      </w:r>
      <w:proofErr w:type="gramEnd"/>
      <w:r w:rsidRPr="00A54735">
        <w:rPr>
          <w:rFonts w:ascii="PT Astra Serif" w:hAnsi="PT Astra Serif"/>
          <w:bCs/>
          <w:sz w:val="24"/>
          <w:szCs w:val="24"/>
        </w:rPr>
        <w:t xml:space="preserve"> согласование проектов </w:t>
      </w:r>
      <w:r w:rsidRPr="00A54735">
        <w:rPr>
          <w:rFonts w:ascii="PT Astra Serif" w:hAnsi="PT Astra Serif"/>
          <w:sz w:val="24"/>
          <w:szCs w:val="24"/>
        </w:rPr>
        <w:t xml:space="preserve">документов программно-целевого планирования </w:t>
      </w:r>
      <w:r w:rsidRPr="00A54735">
        <w:rPr>
          <w:rFonts w:ascii="PT Astra Serif" w:hAnsi="PT Astra Serif"/>
          <w:bCs/>
          <w:sz w:val="24"/>
          <w:szCs w:val="24"/>
        </w:rPr>
        <w:t xml:space="preserve">с учетом замечаний и предложений, поступивших в ходе публичных обсуждений, согласований с соисполнителями и заинтересованными лицами; </w:t>
      </w:r>
    </w:p>
    <w:p w:rsidR="00F8185D" w:rsidRPr="00A54735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A54735">
        <w:rPr>
          <w:rFonts w:ascii="PT Astra Serif" w:hAnsi="PT Astra Serif"/>
          <w:bCs/>
          <w:sz w:val="24"/>
          <w:szCs w:val="24"/>
        </w:rPr>
        <w:t>обеспечива</w:t>
      </w:r>
      <w:r>
        <w:rPr>
          <w:rFonts w:ascii="PT Astra Serif" w:hAnsi="PT Astra Serif"/>
          <w:bCs/>
          <w:sz w:val="24"/>
          <w:szCs w:val="24"/>
        </w:rPr>
        <w:t>ть</w:t>
      </w:r>
      <w:r w:rsidRPr="00A54735">
        <w:rPr>
          <w:rFonts w:ascii="PT Astra Serif" w:hAnsi="PT Astra Serif"/>
          <w:bCs/>
          <w:sz w:val="24"/>
          <w:szCs w:val="24"/>
        </w:rPr>
        <w:t xml:space="preserve"> разработку</w:t>
      </w:r>
      <w:r>
        <w:rPr>
          <w:rFonts w:ascii="PT Astra Serif" w:hAnsi="PT Astra Serif"/>
          <w:bCs/>
          <w:sz w:val="24"/>
          <w:szCs w:val="24"/>
        </w:rPr>
        <w:t xml:space="preserve"> документов проектной деятельности (</w:t>
      </w:r>
      <w:r w:rsidRPr="00A54735">
        <w:rPr>
          <w:rFonts w:ascii="PT Astra Serif" w:hAnsi="PT Astra Serif"/>
          <w:bCs/>
          <w:sz w:val="24"/>
          <w:szCs w:val="24"/>
        </w:rPr>
        <w:t>региональных проектов Томской области</w:t>
      </w:r>
      <w:r>
        <w:rPr>
          <w:rFonts w:ascii="PT Astra Serif" w:hAnsi="PT Astra Serif"/>
          <w:bCs/>
          <w:sz w:val="24"/>
          <w:szCs w:val="24"/>
        </w:rPr>
        <w:t>)</w:t>
      </w:r>
      <w:r w:rsidRPr="00A54735">
        <w:rPr>
          <w:rFonts w:ascii="PT Astra Serif" w:hAnsi="PT Astra Serif"/>
          <w:bCs/>
          <w:sz w:val="24"/>
          <w:szCs w:val="24"/>
        </w:rPr>
        <w:t>, в реализации которых участвует Департамент, направленных на достижение целей, показателей и результатов федеральных проектов, в том числе:</w:t>
      </w:r>
    </w:p>
    <w:p w:rsidR="00F8185D" w:rsidRPr="00A54735" w:rsidRDefault="00F8185D" w:rsidP="00F8185D">
      <w:pPr>
        <w:pStyle w:val="a3"/>
        <w:spacing w:line="276" w:lineRule="auto"/>
        <w:ind w:firstLine="709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а) формировать</w:t>
      </w:r>
      <w:r w:rsidRPr="00A54735">
        <w:rPr>
          <w:rFonts w:ascii="PT Astra Serif" w:hAnsi="PT Astra Serif"/>
          <w:bCs/>
          <w:sz w:val="24"/>
          <w:szCs w:val="24"/>
        </w:rPr>
        <w:t xml:space="preserve"> запросы на изменение паспортов региональных проектов в соответствии с требованиями, изложенными в нормативно-правовых актах Томской области и Российской Федерации, в том числе в ГИИС «Электронный бюджет»;</w:t>
      </w:r>
    </w:p>
    <w:p w:rsidR="00F8185D" w:rsidRDefault="00F8185D" w:rsidP="00F8185D">
      <w:pPr>
        <w:pStyle w:val="a3"/>
        <w:spacing w:line="276" w:lineRule="auto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A54735">
        <w:rPr>
          <w:rFonts w:ascii="PT Astra Serif" w:hAnsi="PT Astra Serif"/>
          <w:bCs/>
          <w:sz w:val="24"/>
          <w:szCs w:val="24"/>
        </w:rPr>
        <w:t>б</w:t>
      </w:r>
      <w:r w:rsidRPr="00FE338A">
        <w:rPr>
          <w:rFonts w:ascii="PT Astra Serif" w:hAnsi="PT Astra Serif"/>
          <w:bCs/>
          <w:sz w:val="24"/>
          <w:szCs w:val="24"/>
        </w:rPr>
        <w:t>) организ</w:t>
      </w:r>
      <w:r>
        <w:rPr>
          <w:rFonts w:ascii="PT Astra Serif" w:hAnsi="PT Astra Serif"/>
          <w:bCs/>
          <w:sz w:val="24"/>
          <w:szCs w:val="24"/>
        </w:rPr>
        <w:t>овывает</w:t>
      </w:r>
      <w:r w:rsidRPr="00FE338A">
        <w:rPr>
          <w:rFonts w:ascii="PT Astra Serif" w:hAnsi="PT Astra Serif"/>
          <w:bCs/>
          <w:sz w:val="24"/>
          <w:szCs w:val="24"/>
        </w:rPr>
        <w:t xml:space="preserve"> согласование запросов на изменение паспортов региональных проектов с учетом замечаний и предложений, поступивших в ходе согласований с соисполнителями и заинтересованными лицами;</w:t>
      </w:r>
    </w:p>
    <w:p w:rsidR="00F8185D" w:rsidRPr="00A54735" w:rsidRDefault="00F8185D" w:rsidP="00F8185D">
      <w:pPr>
        <w:pStyle w:val="a3"/>
        <w:spacing w:line="276" w:lineRule="auto"/>
        <w:ind w:firstLine="709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в) </w:t>
      </w:r>
      <w:r w:rsidRPr="00A54735">
        <w:rPr>
          <w:rFonts w:ascii="PT Astra Serif" w:hAnsi="PT Astra Serif"/>
          <w:bCs/>
          <w:sz w:val="24"/>
          <w:szCs w:val="24"/>
        </w:rPr>
        <w:t>готовит</w:t>
      </w:r>
      <w:r>
        <w:rPr>
          <w:rFonts w:ascii="PT Astra Serif" w:hAnsi="PT Astra Serif"/>
          <w:bCs/>
          <w:sz w:val="24"/>
          <w:szCs w:val="24"/>
        </w:rPr>
        <w:t>ь</w:t>
      </w:r>
      <w:r w:rsidRPr="00A54735">
        <w:rPr>
          <w:rFonts w:ascii="PT Astra Serif" w:hAnsi="PT Astra Serif"/>
          <w:bCs/>
          <w:sz w:val="24"/>
          <w:szCs w:val="24"/>
        </w:rPr>
        <w:t xml:space="preserve"> (при необходимости) информацию для размещения паспортов региональных проектов на официальном сайте Департамента, Администрации Томской области в сети Интернет;</w:t>
      </w:r>
    </w:p>
    <w:p w:rsidR="00F8185D" w:rsidRPr="006D1B53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принимать участие в работе </w:t>
      </w:r>
      <w:r w:rsidRPr="00A54735">
        <w:rPr>
          <w:rFonts w:ascii="PT Astra Serif" w:hAnsi="PT Astra Serif"/>
          <w:sz w:val="24"/>
          <w:szCs w:val="24"/>
        </w:rPr>
        <w:t>по внесению изменени</w:t>
      </w:r>
      <w:r>
        <w:rPr>
          <w:rFonts w:ascii="PT Astra Serif" w:hAnsi="PT Astra Serif"/>
          <w:sz w:val="24"/>
          <w:szCs w:val="24"/>
        </w:rPr>
        <w:t>й</w:t>
      </w:r>
      <w:r w:rsidRPr="00A54735">
        <w:rPr>
          <w:rFonts w:ascii="PT Astra Serif" w:hAnsi="PT Astra Serif"/>
          <w:sz w:val="24"/>
          <w:szCs w:val="24"/>
        </w:rPr>
        <w:t xml:space="preserve"> в документы программно-целевого планирования, в которых Депа</w:t>
      </w:r>
      <w:r>
        <w:rPr>
          <w:rFonts w:ascii="PT Astra Serif" w:hAnsi="PT Astra Serif"/>
          <w:sz w:val="24"/>
          <w:szCs w:val="24"/>
        </w:rPr>
        <w:t>ртамент является соисполнителем;</w:t>
      </w:r>
    </w:p>
    <w:p w:rsidR="00F8185D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обеспечиват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мониторинг и проводит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анализ исполнения документов программно-целевого планирования сферы компетенции Департамента;</w:t>
      </w:r>
    </w:p>
    <w:p w:rsidR="00F8185D" w:rsidRPr="006D1B53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обеспечивать мониторинг реализации региональных проектов Томской области, ответственным за которые является Департамент, в том числе в ГИИС «Электронный бюджет»;</w:t>
      </w:r>
    </w:p>
    <w:p w:rsidR="00F8185D" w:rsidRPr="00D43451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осуществля</w:t>
      </w:r>
      <w:r w:rsidRPr="006A5E7A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информационно-методическое и консультационное сопровождение деятельности структурных подразделений Департамента по разработке </w:t>
      </w:r>
      <w:r w:rsidRPr="00D43451">
        <w:rPr>
          <w:rFonts w:ascii="PT Astra Serif" w:hAnsi="PT Astra Serif"/>
          <w:sz w:val="24"/>
          <w:szCs w:val="24"/>
        </w:rPr>
        <w:t>и исполнению документов проектной деятельности, курируемых ими сфер деятельности;</w:t>
      </w:r>
    </w:p>
    <w:p w:rsidR="00F8185D" w:rsidRPr="00D43451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D43451">
        <w:rPr>
          <w:rFonts w:ascii="PT Astra Serif" w:hAnsi="PT Astra Serif"/>
          <w:sz w:val="24"/>
          <w:szCs w:val="24"/>
        </w:rPr>
        <w:t>разрабатыват</w:t>
      </w:r>
      <w:r>
        <w:rPr>
          <w:rFonts w:ascii="PT Astra Serif" w:hAnsi="PT Astra Serif"/>
          <w:sz w:val="24"/>
          <w:szCs w:val="24"/>
        </w:rPr>
        <w:t>ь</w:t>
      </w:r>
      <w:r w:rsidRPr="00D43451">
        <w:rPr>
          <w:rFonts w:ascii="PT Astra Serif" w:hAnsi="PT Astra Serif"/>
          <w:sz w:val="24"/>
          <w:szCs w:val="24"/>
        </w:rPr>
        <w:t xml:space="preserve"> в пределах своих полномочий нормативные правовые акты, необходимые для разработки и исполнения документов проектной деятельности сферы компетенции Департамента;</w:t>
      </w:r>
    </w:p>
    <w:p w:rsidR="00F8185D" w:rsidRPr="00D43451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D43451">
        <w:rPr>
          <w:rFonts w:ascii="PT Astra Serif" w:hAnsi="PT Astra Serif"/>
          <w:sz w:val="24"/>
          <w:szCs w:val="24"/>
        </w:rPr>
        <w:t>формир</w:t>
      </w:r>
      <w:r>
        <w:rPr>
          <w:rFonts w:ascii="PT Astra Serif" w:hAnsi="PT Astra Serif"/>
          <w:sz w:val="24"/>
          <w:szCs w:val="24"/>
        </w:rPr>
        <w:t>овать</w:t>
      </w:r>
      <w:r w:rsidRPr="00D43451">
        <w:rPr>
          <w:rFonts w:ascii="PT Astra Serif" w:hAnsi="PT Astra Serif"/>
          <w:sz w:val="24"/>
          <w:szCs w:val="24"/>
        </w:rPr>
        <w:t xml:space="preserve"> свод отчетности по исполнению документов проектной деятельности, в которых Департамент является участником, сферы компетенции Департамента, на основе представленной информации структурными подразделениями Департамента в рамках курируемых ими сфер деятельности;</w:t>
      </w:r>
    </w:p>
    <w:p w:rsidR="00F8185D" w:rsidRPr="00D43451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осуществля</w:t>
      </w:r>
      <w:r w:rsidRPr="00D43451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D43451">
        <w:rPr>
          <w:rFonts w:ascii="PT Astra Serif" w:hAnsi="PT Astra Serif"/>
          <w:sz w:val="24"/>
          <w:szCs w:val="24"/>
        </w:rPr>
        <w:t xml:space="preserve"> анализ результатов и оценки </w:t>
      </w:r>
      <w:proofErr w:type="gramStart"/>
      <w:r w:rsidRPr="00D43451">
        <w:rPr>
          <w:rFonts w:ascii="PT Astra Serif" w:hAnsi="PT Astra Serif"/>
          <w:sz w:val="24"/>
          <w:szCs w:val="24"/>
        </w:rPr>
        <w:t>эффективности исполнения документов проектной деятельности сферы компетенции</w:t>
      </w:r>
      <w:proofErr w:type="gramEnd"/>
      <w:r w:rsidRPr="00D43451">
        <w:rPr>
          <w:rFonts w:ascii="PT Astra Serif" w:hAnsi="PT Astra Serif"/>
          <w:sz w:val="24"/>
          <w:szCs w:val="24"/>
        </w:rPr>
        <w:t xml:space="preserve"> Департамента;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формир</w:t>
      </w:r>
      <w:r>
        <w:rPr>
          <w:rFonts w:ascii="PT Astra Serif" w:hAnsi="PT Astra Serif"/>
          <w:sz w:val="24"/>
          <w:szCs w:val="24"/>
        </w:rPr>
        <w:t>овать</w:t>
      </w:r>
      <w:r w:rsidRPr="006A5E7A">
        <w:rPr>
          <w:rFonts w:ascii="PT Astra Serif" w:hAnsi="PT Astra Serif"/>
          <w:sz w:val="24"/>
          <w:szCs w:val="24"/>
        </w:rPr>
        <w:t xml:space="preserve"> свод информации для подготовки Государственного доклада РФ с учетом предложений, подготовленных структурными подразделениями Департамента, в рамках курируемых ими направлений деятельности;</w:t>
      </w:r>
    </w:p>
    <w:p w:rsidR="00F8185D" w:rsidRPr="00A4404C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формир</w:t>
      </w:r>
      <w:r>
        <w:rPr>
          <w:rFonts w:ascii="PT Astra Serif" w:hAnsi="PT Astra Serif"/>
          <w:sz w:val="24"/>
          <w:szCs w:val="24"/>
        </w:rPr>
        <w:t>овать</w:t>
      </w:r>
      <w:r w:rsidRPr="006A5E7A">
        <w:rPr>
          <w:rFonts w:ascii="PT Astra Serif" w:hAnsi="PT Astra Serif"/>
          <w:sz w:val="24"/>
          <w:szCs w:val="24"/>
        </w:rPr>
        <w:t xml:space="preserve"> свод </w:t>
      </w:r>
      <w:r w:rsidRPr="006A5E7A">
        <w:rPr>
          <w:rFonts w:ascii="PT Astra Serif" w:hAnsi="PT Astra Serif"/>
          <w:bCs/>
          <w:sz w:val="24"/>
          <w:szCs w:val="24"/>
        </w:rPr>
        <w:t>инициативных предложений</w:t>
      </w:r>
      <w:r w:rsidRPr="006A5E7A">
        <w:rPr>
          <w:rFonts w:ascii="PT Astra Serif" w:hAnsi="PT Astra Serif"/>
          <w:sz w:val="24"/>
          <w:szCs w:val="24"/>
        </w:rPr>
        <w:t xml:space="preserve"> структурных подразделений Департамента по реализации механизма государственно-частного партнерства в сфере </w:t>
      </w:r>
      <w:r w:rsidRPr="00A4404C">
        <w:rPr>
          <w:rFonts w:ascii="PT Astra Serif" w:hAnsi="PT Astra Serif"/>
          <w:sz w:val="24"/>
          <w:szCs w:val="24"/>
        </w:rPr>
        <w:t>культуры;</w:t>
      </w:r>
    </w:p>
    <w:p w:rsidR="00F8185D" w:rsidRPr="00A4404C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A4404C">
        <w:rPr>
          <w:rFonts w:ascii="PT Astra Serif" w:hAnsi="PT Astra Serif"/>
          <w:sz w:val="24"/>
          <w:szCs w:val="24"/>
        </w:rPr>
        <w:t>формир</w:t>
      </w:r>
      <w:r>
        <w:rPr>
          <w:rFonts w:ascii="PT Astra Serif" w:hAnsi="PT Astra Serif"/>
          <w:sz w:val="24"/>
          <w:szCs w:val="24"/>
        </w:rPr>
        <w:t>овать</w:t>
      </w:r>
      <w:r w:rsidRPr="00A4404C">
        <w:rPr>
          <w:rFonts w:ascii="PT Astra Serif" w:hAnsi="PT Astra Serif"/>
          <w:sz w:val="24"/>
          <w:szCs w:val="24"/>
        </w:rPr>
        <w:t xml:space="preserve"> единый свод мероприятий в рамках календарного плана мероприятий, с учетом предложений, подготовленных структурными подразделениями Департамента, по курируемым ими направлениям деятельности, включая внесение изменений;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осуществлять подготовку</w:t>
      </w:r>
      <w:r w:rsidRPr="006A5E7A">
        <w:rPr>
          <w:rFonts w:ascii="PT Astra Serif" w:hAnsi="PT Astra Serif"/>
          <w:sz w:val="24"/>
          <w:szCs w:val="24"/>
        </w:rPr>
        <w:t xml:space="preserve"> аналитических справок, материалов, сводных отчетов, методических рекомендаций и другой информации, </w:t>
      </w:r>
      <w:r>
        <w:rPr>
          <w:rFonts w:ascii="PT Astra Serif" w:hAnsi="PT Astra Serif"/>
          <w:sz w:val="24"/>
          <w:szCs w:val="24"/>
        </w:rPr>
        <w:t>касающейся проектно</w:t>
      </w:r>
      <w:r w:rsidRPr="006A5E7A">
        <w:rPr>
          <w:rFonts w:ascii="PT Astra Serif" w:hAnsi="PT Astra Serif"/>
          <w:sz w:val="24"/>
          <w:szCs w:val="24"/>
        </w:rPr>
        <w:t>й деятельности Департамента для структурных подразделений Администрации Томской области и иных исполнительных органов государственной власти Томской области, по соответствующим запросам заинтересованных лиц, размещения в средствах массовой информации;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осуществля</w:t>
      </w:r>
      <w:r w:rsidRPr="006A5E7A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свою деятельность в соответствии с действующим законодательством Российской Федерации, Томской области, нормативными актами Департамента;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обеспечива</w:t>
      </w:r>
      <w:r>
        <w:rPr>
          <w:rFonts w:ascii="PT Astra Serif" w:hAnsi="PT Astra Serif"/>
          <w:sz w:val="24"/>
          <w:szCs w:val="24"/>
        </w:rPr>
        <w:t>ть</w:t>
      </w:r>
      <w:r w:rsidRPr="006A5E7A">
        <w:rPr>
          <w:rFonts w:ascii="PT Astra Serif" w:hAnsi="PT Astra Serif"/>
          <w:sz w:val="24"/>
          <w:szCs w:val="24"/>
        </w:rPr>
        <w:t xml:space="preserve"> законность, своевременность и правильность оформления правовых актов и других документов, относящихся к деятельности Департамента по своим направлениям деятельности;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представля</w:t>
      </w:r>
      <w:r>
        <w:rPr>
          <w:rFonts w:ascii="PT Astra Serif" w:hAnsi="PT Astra Serif"/>
          <w:sz w:val="24"/>
          <w:szCs w:val="24"/>
        </w:rPr>
        <w:t>ть</w:t>
      </w:r>
      <w:r w:rsidRPr="006A5E7A">
        <w:rPr>
          <w:rFonts w:ascii="PT Astra Serif" w:hAnsi="PT Astra Serif"/>
          <w:sz w:val="24"/>
          <w:szCs w:val="24"/>
        </w:rPr>
        <w:t xml:space="preserve"> Департамент по поручению начальника Департамента в отношениях с третьими лицами, в органах государственной власти и местного самоуправления, а также в иных организациях по своим направлениям деятельности;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соблюда</w:t>
      </w:r>
      <w:r>
        <w:rPr>
          <w:rFonts w:ascii="PT Astra Serif" w:hAnsi="PT Astra Serif"/>
          <w:sz w:val="24"/>
          <w:szCs w:val="24"/>
        </w:rPr>
        <w:t>ть</w:t>
      </w:r>
      <w:r w:rsidRPr="006A5E7A">
        <w:rPr>
          <w:rFonts w:ascii="PT Astra Serif" w:hAnsi="PT Astra Serif"/>
          <w:sz w:val="24"/>
          <w:szCs w:val="24"/>
        </w:rPr>
        <w:t xml:space="preserve"> при исполнении должностных обязанностей права и законные интересы граждан и организаций; 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обеспечива</w:t>
      </w:r>
      <w:r>
        <w:rPr>
          <w:rFonts w:ascii="PT Astra Serif" w:hAnsi="PT Astra Serif"/>
          <w:sz w:val="24"/>
          <w:szCs w:val="24"/>
        </w:rPr>
        <w:t>ть</w:t>
      </w:r>
      <w:r w:rsidRPr="006A5E7A">
        <w:rPr>
          <w:rFonts w:ascii="PT Astra Serif" w:hAnsi="PT Astra Serif"/>
          <w:sz w:val="24"/>
          <w:szCs w:val="24"/>
        </w:rPr>
        <w:t xml:space="preserve"> решение поставленных задач наиболее эффективными методами и способами, организовыва</w:t>
      </w:r>
      <w:r>
        <w:rPr>
          <w:rFonts w:ascii="PT Astra Serif" w:hAnsi="PT Astra Serif"/>
          <w:sz w:val="24"/>
          <w:szCs w:val="24"/>
        </w:rPr>
        <w:t>ть</w:t>
      </w:r>
      <w:r w:rsidRPr="006A5E7A">
        <w:rPr>
          <w:rFonts w:ascii="PT Astra Serif" w:hAnsi="PT Astra Serif"/>
          <w:sz w:val="24"/>
          <w:szCs w:val="24"/>
        </w:rPr>
        <w:t xml:space="preserve"> свою деятельность на основе применения современных методик управления;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lastRenderedPageBreak/>
        <w:t>осуществля</w:t>
      </w:r>
      <w:r>
        <w:rPr>
          <w:rFonts w:ascii="PT Astra Serif" w:hAnsi="PT Astra Serif"/>
          <w:sz w:val="24"/>
          <w:szCs w:val="24"/>
        </w:rPr>
        <w:t xml:space="preserve">ть </w:t>
      </w:r>
      <w:r w:rsidRPr="006A5E7A">
        <w:rPr>
          <w:rFonts w:ascii="PT Astra Serif" w:hAnsi="PT Astra Serif"/>
          <w:sz w:val="24"/>
          <w:szCs w:val="24"/>
        </w:rPr>
        <w:t>анализ своей деятельности, проектир</w:t>
      </w:r>
      <w:r>
        <w:rPr>
          <w:rFonts w:ascii="PT Astra Serif" w:hAnsi="PT Astra Serif"/>
          <w:sz w:val="24"/>
          <w:szCs w:val="24"/>
        </w:rPr>
        <w:t>овать</w:t>
      </w:r>
      <w:r w:rsidRPr="006A5E7A">
        <w:rPr>
          <w:rFonts w:ascii="PT Astra Serif" w:hAnsi="PT Astra Serif"/>
          <w:sz w:val="24"/>
          <w:szCs w:val="24"/>
        </w:rPr>
        <w:t xml:space="preserve"> решения и обоснования принимаемых решений по вопросам своей деятельности, </w:t>
      </w:r>
      <w:r>
        <w:rPr>
          <w:rFonts w:ascii="PT Astra Serif" w:hAnsi="PT Astra Serif"/>
          <w:sz w:val="24"/>
          <w:szCs w:val="24"/>
        </w:rPr>
        <w:t xml:space="preserve">давать </w:t>
      </w:r>
      <w:r w:rsidRPr="006A5E7A">
        <w:rPr>
          <w:rFonts w:ascii="PT Astra Serif" w:hAnsi="PT Astra Serif"/>
          <w:sz w:val="24"/>
          <w:szCs w:val="24"/>
        </w:rPr>
        <w:t>оценку последствий, целесообразность и их эффективность;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осуществля</w:t>
      </w:r>
      <w:r w:rsidRPr="006A5E7A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своевременную подготовку перспективных и текущих планов работ, мероприятий, информации о выполнении планов, мероприятий по своим направлениям деятельности;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планир</w:t>
      </w:r>
      <w:r>
        <w:rPr>
          <w:rFonts w:ascii="PT Astra Serif" w:hAnsi="PT Astra Serif"/>
          <w:sz w:val="24"/>
          <w:szCs w:val="24"/>
        </w:rPr>
        <w:t>овать</w:t>
      </w:r>
      <w:r w:rsidRPr="006A5E7A">
        <w:rPr>
          <w:rFonts w:ascii="PT Astra Serif" w:hAnsi="PT Astra Serif"/>
          <w:sz w:val="24"/>
          <w:szCs w:val="24"/>
        </w:rPr>
        <w:t xml:space="preserve"> свою служебную деятельность в соответствии с перспективными и текущими планами работы Департамента и Администрации Томской области;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принимат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участие в подготовке проектов постановлений и распоряжений Администрации Томской области и решений Законодательной Думы Томской области по своим направлениям деятельности;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участв</w:t>
      </w:r>
      <w:r>
        <w:rPr>
          <w:rFonts w:ascii="PT Astra Serif" w:hAnsi="PT Astra Serif"/>
          <w:sz w:val="24"/>
          <w:szCs w:val="24"/>
        </w:rPr>
        <w:t xml:space="preserve">овать </w:t>
      </w:r>
      <w:r w:rsidRPr="006A5E7A">
        <w:rPr>
          <w:rFonts w:ascii="PT Astra Serif" w:hAnsi="PT Astra Serif"/>
          <w:sz w:val="24"/>
          <w:szCs w:val="24"/>
        </w:rPr>
        <w:t>по своим направлениям деятельности в разработке предложений по внесению изменений, дополнений в муниципальные, региональные и федеральные правовые акты, инструкции, порядки, программы по вопросам деятельности Департамента;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разрабатыват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программы, методики, планы, инструкции, нормативы по своим направлениям деятельности;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принимат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участие в оперативных совещаниях сотрудников Департамента по вопросам своих направлений деятельности;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принимат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участие в составлении перспективных и текущих планов работы Департамента по своим направлениям деятельности;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участв</w:t>
      </w:r>
      <w:r>
        <w:rPr>
          <w:rFonts w:ascii="PT Astra Serif" w:hAnsi="PT Astra Serif"/>
          <w:sz w:val="24"/>
          <w:szCs w:val="24"/>
        </w:rPr>
        <w:t xml:space="preserve">овать </w:t>
      </w:r>
      <w:r w:rsidRPr="006A5E7A">
        <w:rPr>
          <w:rFonts w:ascii="PT Astra Serif" w:hAnsi="PT Astra Serif"/>
          <w:sz w:val="24"/>
          <w:szCs w:val="24"/>
        </w:rPr>
        <w:t>по своим направлениям деятельности в обеспечении своевременного рассмотрения писем, жалоб и заявлений гр</w:t>
      </w:r>
      <w:r>
        <w:rPr>
          <w:rFonts w:ascii="PT Astra Serif" w:hAnsi="PT Astra Serif"/>
          <w:sz w:val="24"/>
          <w:szCs w:val="24"/>
        </w:rPr>
        <w:t xml:space="preserve">аждан и организаций по вопросам </w:t>
      </w:r>
      <w:r w:rsidRPr="006A5E7A">
        <w:rPr>
          <w:rFonts w:ascii="PT Astra Serif" w:hAnsi="PT Astra Serif"/>
          <w:sz w:val="24"/>
          <w:szCs w:val="24"/>
        </w:rPr>
        <w:t>по своим направлениям деятельности;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участв</w:t>
      </w:r>
      <w:r>
        <w:rPr>
          <w:rFonts w:ascii="PT Astra Serif" w:hAnsi="PT Astra Serif"/>
          <w:sz w:val="24"/>
          <w:szCs w:val="24"/>
        </w:rPr>
        <w:t>овать</w:t>
      </w:r>
      <w:r w:rsidRPr="006A5E7A">
        <w:rPr>
          <w:rFonts w:ascii="PT Astra Serif" w:hAnsi="PT Astra Serif"/>
          <w:sz w:val="24"/>
          <w:szCs w:val="24"/>
        </w:rPr>
        <w:t xml:space="preserve"> в подготовке информационных, методических и иных материалов по своим направлениям деятельности, обеспечении ими организаций, осуществляющих деятельность в данных областях;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готовит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предложения и разрабатыват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мероприятия по оптимизации расходов бюджетных средств по своим направлениям деятельности;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соблюда</w:t>
      </w:r>
      <w:r w:rsidRPr="006A5E7A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установленный порядок хранения документов по вопросам своей деятельности и их утилизации по истечении сроков хранения;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участв</w:t>
      </w:r>
      <w:r>
        <w:rPr>
          <w:rFonts w:ascii="PT Astra Serif" w:hAnsi="PT Astra Serif"/>
          <w:sz w:val="24"/>
          <w:szCs w:val="24"/>
        </w:rPr>
        <w:t>овать</w:t>
      </w:r>
      <w:r w:rsidRPr="006A5E7A">
        <w:rPr>
          <w:rFonts w:ascii="PT Astra Serif" w:hAnsi="PT Astra Serif"/>
          <w:sz w:val="24"/>
          <w:szCs w:val="24"/>
        </w:rPr>
        <w:t xml:space="preserve"> в подготовке мероприятий для осуществления контрольных действий при проведении проверок (ревизий), аналитической, экспертной работы по своим направлениям деятельности;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6A5E7A">
        <w:rPr>
          <w:rFonts w:ascii="PT Astra Serif" w:hAnsi="PT Astra Serif"/>
          <w:sz w:val="24"/>
          <w:szCs w:val="24"/>
        </w:rPr>
        <w:t>анализир</w:t>
      </w:r>
      <w:r>
        <w:rPr>
          <w:rFonts w:ascii="PT Astra Serif" w:hAnsi="PT Astra Serif"/>
          <w:sz w:val="24"/>
          <w:szCs w:val="24"/>
        </w:rPr>
        <w:t>овать</w:t>
      </w:r>
      <w:r w:rsidRPr="006A5E7A">
        <w:rPr>
          <w:rFonts w:ascii="PT Astra Serif" w:hAnsi="PT Astra Serif"/>
          <w:sz w:val="24"/>
          <w:szCs w:val="24"/>
        </w:rPr>
        <w:t xml:space="preserve"> и применят</w:t>
      </w:r>
      <w:r>
        <w:rPr>
          <w:rFonts w:ascii="PT Astra Serif" w:hAnsi="PT Astra Serif"/>
          <w:sz w:val="24"/>
          <w:szCs w:val="24"/>
        </w:rPr>
        <w:t>ь</w:t>
      </w:r>
      <w:proofErr w:type="gramEnd"/>
      <w:r w:rsidRPr="006A5E7A">
        <w:rPr>
          <w:rFonts w:ascii="PT Astra Serif" w:hAnsi="PT Astra Serif"/>
          <w:sz w:val="24"/>
          <w:szCs w:val="24"/>
        </w:rPr>
        <w:t xml:space="preserve"> практику применения законодательных актов по своим направлениям деятельности;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поддерживат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уровень квалификации, необходимый для надлежащего исполнения должностных обязанностей; 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не разглаша</w:t>
      </w:r>
      <w:r w:rsidRPr="006A5E7A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сведения, составляющие государственную и иную охраняемую законом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достоинство; 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t>бере</w:t>
      </w:r>
      <w:r>
        <w:rPr>
          <w:rFonts w:ascii="PT Astra Serif" w:hAnsi="PT Astra Serif"/>
          <w:sz w:val="24"/>
          <w:szCs w:val="24"/>
        </w:rPr>
        <w:t xml:space="preserve">чь </w:t>
      </w:r>
      <w:r w:rsidRPr="006A5E7A">
        <w:rPr>
          <w:rFonts w:ascii="PT Astra Serif" w:hAnsi="PT Astra Serif"/>
          <w:sz w:val="24"/>
          <w:szCs w:val="24"/>
        </w:rPr>
        <w:t xml:space="preserve">государственное имущество, в том числе предоставленное ему для исполнения должностных обязанностей; 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A5E7A">
        <w:rPr>
          <w:rFonts w:ascii="PT Astra Serif" w:hAnsi="PT Astra Serif"/>
          <w:sz w:val="24"/>
          <w:szCs w:val="24"/>
        </w:rPr>
        <w:lastRenderedPageBreak/>
        <w:t>соблюдат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ограничения, выполняет обяза</w:t>
      </w:r>
      <w:r>
        <w:rPr>
          <w:rFonts w:ascii="PT Astra Serif" w:hAnsi="PT Astra Serif"/>
          <w:sz w:val="24"/>
          <w:szCs w:val="24"/>
        </w:rPr>
        <w:t>нности</w:t>
      </w:r>
      <w:r w:rsidRPr="006A5E7A">
        <w:rPr>
          <w:rFonts w:ascii="PT Astra Serif" w:hAnsi="PT Astra Serif"/>
          <w:sz w:val="24"/>
          <w:szCs w:val="24"/>
        </w:rPr>
        <w:t xml:space="preserve"> и требования к служебному поведению, не нарушает запреты, установленные законодательством РФ и Томской области; </w:t>
      </w:r>
    </w:p>
    <w:p w:rsidR="00F8185D" w:rsidRPr="006A5E7A" w:rsidRDefault="00F8185D" w:rsidP="00F8185D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сообща</w:t>
      </w:r>
      <w:r w:rsidRPr="006A5E7A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6A5E7A">
        <w:rPr>
          <w:rFonts w:ascii="PT Astra Serif" w:hAnsi="PT Astra Serif"/>
          <w:sz w:val="24"/>
          <w:szCs w:val="24"/>
        </w:rPr>
        <w:t xml:space="preserve"> представителю нанимателя о личной заинтересованности при исполнении должностных обязанностей, которая может привести к конфликту интересов, принимает меры по предотвращению такого конфликта. </w:t>
      </w:r>
    </w:p>
    <w:p w:rsidR="00F8185D" w:rsidRPr="006B0DD7" w:rsidRDefault="00F8185D" w:rsidP="00F8185D">
      <w:pPr>
        <w:pStyle w:val="ConsNonformat"/>
        <w:widowControl/>
        <w:ind w:right="0"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6B0DD7">
        <w:rPr>
          <w:rFonts w:ascii="PT Astra Serif" w:hAnsi="PT Astra Serif" w:cs="Times New Roman"/>
          <w:bCs/>
          <w:sz w:val="24"/>
          <w:szCs w:val="24"/>
        </w:rPr>
        <w:t>3.2. </w:t>
      </w:r>
      <w:r w:rsidRPr="006B0DD7">
        <w:rPr>
          <w:rFonts w:ascii="PT Astra Serif" w:hAnsi="PT Astra Serif" w:cs="Times New Roman"/>
          <w:sz w:val="24"/>
          <w:szCs w:val="24"/>
        </w:rPr>
        <w:t>Обязанности государственного гражданского служащего по исполнению функций, закрепленных за должностью государственной гражданской службы Томской области, в том числе при подготовке проектов нормативных правовых актов и проектов управленческих или других решений.</w:t>
      </w:r>
    </w:p>
    <w:p w:rsidR="00F8185D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 w:rsidRPr="00F8185D">
        <w:rPr>
          <w:rFonts w:ascii="PT Astra Serif" w:hAnsi="PT Astra Serif"/>
          <w:sz w:val="24"/>
          <w:szCs w:val="24"/>
        </w:rPr>
        <w:t xml:space="preserve">консультант </w:t>
      </w:r>
      <w:r w:rsidRPr="00182027">
        <w:rPr>
          <w:rFonts w:ascii="PT Astra Serif" w:hAnsi="PT Astra Serif"/>
          <w:sz w:val="24"/>
          <w:szCs w:val="24"/>
        </w:rPr>
        <w:t>имеет право</w:t>
      </w:r>
      <w:r>
        <w:rPr>
          <w:rFonts w:ascii="PT Astra Serif" w:hAnsi="PT Astra Serif"/>
          <w:sz w:val="24"/>
          <w:szCs w:val="24"/>
        </w:rPr>
        <w:t xml:space="preserve"> </w:t>
      </w:r>
      <w:proofErr w:type="gramStart"/>
      <w:r>
        <w:rPr>
          <w:rFonts w:ascii="PT Astra Serif" w:hAnsi="PT Astra Serif"/>
          <w:sz w:val="24"/>
          <w:szCs w:val="24"/>
        </w:rPr>
        <w:t>на</w:t>
      </w:r>
      <w:proofErr w:type="gramEnd"/>
      <w:r w:rsidRPr="00182027">
        <w:rPr>
          <w:rFonts w:ascii="PT Astra Serif" w:hAnsi="PT Astra Serif"/>
          <w:sz w:val="24"/>
          <w:szCs w:val="24"/>
        </w:rPr>
        <w:t>:</w:t>
      </w:r>
    </w:p>
    <w:p w:rsidR="00F8185D" w:rsidRPr="0009563D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1) обеспечение надлежащих организационно-технических условий, необходимых для исполнения должностных обязанностей;</w:t>
      </w:r>
    </w:p>
    <w:p w:rsidR="00F8185D" w:rsidRPr="0009563D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 xml:space="preserve">2) участие в рамках своих полномочий в формировании и реализации плана работы </w:t>
      </w:r>
      <w:r>
        <w:rPr>
          <w:rFonts w:ascii="PT Astra Serif" w:hAnsi="PT Astra Serif"/>
          <w:sz w:val="24"/>
          <w:szCs w:val="24"/>
        </w:rPr>
        <w:t>Отдела и Комитета региональной культурной политики</w:t>
      </w:r>
      <w:r w:rsidRPr="0009563D">
        <w:rPr>
          <w:rFonts w:ascii="PT Astra Serif" w:hAnsi="PT Astra Serif"/>
          <w:sz w:val="24"/>
          <w:szCs w:val="24"/>
        </w:rPr>
        <w:t xml:space="preserve">, совершенствованию </w:t>
      </w:r>
      <w:r>
        <w:rPr>
          <w:rFonts w:ascii="PT Astra Serif" w:hAnsi="PT Astra Serif"/>
          <w:sz w:val="24"/>
          <w:szCs w:val="24"/>
        </w:rPr>
        <w:t>их</w:t>
      </w:r>
      <w:r w:rsidRPr="0009563D">
        <w:rPr>
          <w:rFonts w:ascii="PT Astra Serif" w:hAnsi="PT Astra Serif"/>
          <w:sz w:val="24"/>
          <w:szCs w:val="24"/>
        </w:rPr>
        <w:t xml:space="preserve"> работы;</w:t>
      </w:r>
    </w:p>
    <w:p w:rsidR="00F8185D" w:rsidRPr="0009563D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3) возможность пользоваться всей имеющейся в Департаменте документацией, получение необходимой методической и консультационной помощи, необходимых для выполнения  должностных обязанностей;</w:t>
      </w:r>
    </w:p>
    <w:p w:rsidR="00F8185D" w:rsidRPr="0009563D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4) получение в установленном порядке от государственных органов, общественных объединений, органов местного самоуправления, граждан, предприятий, учреждений, организаций, независимо от форм собственности, ведомственной принадлежности и подчиненности документов и материалов (в том числе архивных), необходимых для выполнения возложенных на него функций;</w:t>
      </w:r>
    </w:p>
    <w:p w:rsidR="00F8185D" w:rsidRPr="0009563D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5) участие в заседаниях, совещаниях, переговорах и других мероприятиях, в рамках решения вопросов, относящихся к своей компетенции;</w:t>
      </w:r>
    </w:p>
    <w:p w:rsidR="00F8185D" w:rsidRPr="0009563D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6) привлечение в установленном порядке к решению оперативных вопросов сотрудников структурных подразделений Департамента;</w:t>
      </w:r>
    </w:p>
    <w:p w:rsidR="00F8185D" w:rsidRPr="0009563D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7) использование в пределах своей компетенции информационных баз данных, имеющихся в Администрации Томской области, муниципальных образованиях Томской области, Департаменте;</w:t>
      </w:r>
    </w:p>
    <w:p w:rsidR="00F8185D" w:rsidRPr="0009563D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8) повышение профессиональной квалификации, необходимой для осуществления своих должностных обязанностей;</w:t>
      </w:r>
    </w:p>
    <w:p w:rsidR="00F8185D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09563D">
        <w:rPr>
          <w:rFonts w:ascii="PT Astra Serif" w:hAnsi="PT Astra Serif"/>
          <w:sz w:val="24"/>
          <w:szCs w:val="24"/>
        </w:rPr>
        <w:t>9) получение гарантий, предусмотренных федеральным законодательством, нормативными правовыми актами Томской области.</w:t>
      </w:r>
    </w:p>
    <w:p w:rsidR="00F8185D" w:rsidRPr="00182027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 xml:space="preserve">11. </w:t>
      </w:r>
      <w:r w:rsidRPr="00F8185D">
        <w:rPr>
          <w:rFonts w:ascii="PT Astra Serif" w:hAnsi="PT Astra Serif"/>
          <w:sz w:val="24"/>
          <w:szCs w:val="24"/>
        </w:rPr>
        <w:t>Консультант отдела</w:t>
      </w:r>
      <w:r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182027">
        <w:rPr>
          <w:rFonts w:ascii="PT Astra Serif" w:hAnsi="PT Astra Serif"/>
          <w:sz w:val="24"/>
          <w:szCs w:val="24"/>
        </w:rPr>
        <w:t>осуществляет  иные  права и исполняет</w:t>
      </w:r>
      <w:proofErr w:type="gramEnd"/>
      <w:r w:rsidRPr="00182027">
        <w:rPr>
          <w:rFonts w:ascii="PT Astra Serif" w:hAnsi="PT Astra Serif"/>
          <w:sz w:val="24"/>
          <w:szCs w:val="24"/>
        </w:rPr>
        <w:t xml:space="preserve"> обязанности, предусмотренные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законодательством Российской Федерации, приказами, распоряжениями и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 xml:space="preserve">поручениями </w:t>
      </w:r>
      <w:r>
        <w:rPr>
          <w:rFonts w:ascii="PT Astra Serif" w:hAnsi="PT Astra Serif"/>
          <w:sz w:val="24"/>
          <w:szCs w:val="24"/>
        </w:rPr>
        <w:t>начальника Департамента, заместителя начальника Департамента, председателя к</w:t>
      </w:r>
      <w:r w:rsidRPr="0009563D">
        <w:rPr>
          <w:rFonts w:ascii="PT Astra Serif" w:hAnsi="PT Astra Serif"/>
          <w:sz w:val="24"/>
          <w:szCs w:val="24"/>
        </w:rPr>
        <w:t>омитета региональной культурной политики Департамента по культуре Томской области</w:t>
      </w:r>
      <w:r>
        <w:rPr>
          <w:rFonts w:ascii="PT Astra Serif" w:hAnsi="PT Astra Serif"/>
          <w:sz w:val="24"/>
          <w:szCs w:val="24"/>
        </w:rPr>
        <w:t>, начальника отдела стратегического планирования и проектной деятельности.</w:t>
      </w:r>
    </w:p>
    <w:p w:rsidR="00F8185D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 xml:space="preserve">    12. </w:t>
      </w:r>
      <w:r w:rsidRPr="00F8185D">
        <w:rPr>
          <w:rFonts w:ascii="PT Astra Serif" w:hAnsi="PT Astra Serif"/>
          <w:sz w:val="24"/>
          <w:szCs w:val="24"/>
        </w:rPr>
        <w:t>Консультант отдела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за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не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исполнение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или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ненадлежащее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исполнение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должностных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обязанностей,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несоблюдение ограничений и запретов, требований к служебному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поведению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может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быть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привлечен  к  дисциплинарной</w:t>
      </w:r>
      <w:proofErr w:type="gramStart"/>
      <w:r w:rsidRPr="00182027">
        <w:rPr>
          <w:rFonts w:ascii="PT Astra Serif" w:hAnsi="PT Astra Serif"/>
          <w:sz w:val="24"/>
          <w:szCs w:val="24"/>
        </w:rPr>
        <w:t>,г</w:t>
      </w:r>
      <w:proofErr w:type="gramEnd"/>
      <w:r w:rsidRPr="00182027">
        <w:rPr>
          <w:rFonts w:ascii="PT Astra Serif" w:hAnsi="PT Astra Serif"/>
          <w:sz w:val="24"/>
          <w:szCs w:val="24"/>
        </w:rPr>
        <w:t>ражданско-правовой,административнойилиуголовнойответственности в соответствии с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>законодательством Российской Федерации.</w:t>
      </w:r>
    </w:p>
    <w:p w:rsidR="00F8185D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F8185D" w:rsidRPr="00182027" w:rsidRDefault="00F8185D" w:rsidP="00F8185D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>IX. Показатели эффективности и результативности</w:t>
      </w:r>
    </w:p>
    <w:p w:rsidR="00F8185D" w:rsidRPr="00182027" w:rsidRDefault="00F8185D" w:rsidP="00F8185D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F8185D" w:rsidRPr="00182027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F8185D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182027">
        <w:rPr>
          <w:rFonts w:ascii="PT Astra Serif" w:hAnsi="PT Astra Serif"/>
          <w:sz w:val="24"/>
          <w:szCs w:val="24"/>
        </w:rPr>
        <w:t xml:space="preserve">    20.   Эффективность   и   результативность  профессиональной  служебной</w:t>
      </w:r>
      <w:r>
        <w:rPr>
          <w:rFonts w:ascii="PT Astra Serif" w:hAnsi="PT Astra Serif"/>
          <w:sz w:val="24"/>
          <w:szCs w:val="24"/>
        </w:rPr>
        <w:t xml:space="preserve"> </w:t>
      </w:r>
      <w:r w:rsidRPr="00182027">
        <w:rPr>
          <w:rFonts w:ascii="PT Astra Serif" w:hAnsi="PT Astra Serif"/>
          <w:sz w:val="24"/>
          <w:szCs w:val="24"/>
        </w:rPr>
        <w:t xml:space="preserve">деятельности </w:t>
      </w:r>
      <w:r>
        <w:rPr>
          <w:rFonts w:ascii="PT Astra Serif" w:hAnsi="PT Astra Serif"/>
          <w:sz w:val="24"/>
          <w:szCs w:val="24"/>
        </w:rPr>
        <w:lastRenderedPageBreak/>
        <w:t xml:space="preserve">консультанта </w:t>
      </w:r>
      <w:r w:rsidRPr="00182027">
        <w:rPr>
          <w:rFonts w:ascii="PT Astra Serif" w:hAnsi="PT Astra Serif"/>
          <w:sz w:val="24"/>
          <w:szCs w:val="24"/>
        </w:rPr>
        <w:t>оценивается по следующим показателям:</w:t>
      </w:r>
    </w:p>
    <w:p w:rsidR="00F8185D" w:rsidRDefault="00F8185D" w:rsidP="00F8185D">
      <w:pPr>
        <w:pStyle w:val="ConsPlusNonformat"/>
        <w:ind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</w:t>
      </w:r>
      <w:r w:rsidRPr="00AD7530">
        <w:rPr>
          <w:rFonts w:ascii="PT Astra Serif" w:hAnsi="PT Astra Serif"/>
          <w:sz w:val="24"/>
          <w:szCs w:val="24"/>
        </w:rPr>
        <w:t>своевременно</w:t>
      </w:r>
      <w:r>
        <w:rPr>
          <w:rFonts w:ascii="PT Astra Serif" w:hAnsi="PT Astra Serif"/>
          <w:sz w:val="24"/>
          <w:szCs w:val="24"/>
        </w:rPr>
        <w:t>сть</w:t>
      </w:r>
      <w:r w:rsidRPr="00AD7530">
        <w:rPr>
          <w:rFonts w:ascii="PT Astra Serif" w:hAnsi="PT Astra Serif"/>
          <w:sz w:val="24"/>
          <w:szCs w:val="24"/>
        </w:rPr>
        <w:t xml:space="preserve"> и оперативно</w:t>
      </w:r>
      <w:r>
        <w:rPr>
          <w:rFonts w:ascii="PT Astra Serif" w:hAnsi="PT Astra Serif"/>
          <w:sz w:val="24"/>
          <w:szCs w:val="24"/>
        </w:rPr>
        <w:t>сть</w:t>
      </w:r>
      <w:r w:rsidRPr="00AD7530">
        <w:rPr>
          <w:rFonts w:ascii="PT Astra Serif" w:hAnsi="PT Astra Serif"/>
          <w:sz w:val="24"/>
          <w:szCs w:val="24"/>
        </w:rPr>
        <w:t xml:space="preserve"> исполнени</w:t>
      </w:r>
      <w:r>
        <w:rPr>
          <w:rFonts w:ascii="PT Astra Serif" w:hAnsi="PT Astra Serif"/>
          <w:sz w:val="24"/>
          <w:szCs w:val="24"/>
        </w:rPr>
        <w:t>я</w:t>
      </w:r>
      <w:r w:rsidRPr="00AD7530">
        <w:rPr>
          <w:rFonts w:ascii="PT Astra Serif" w:hAnsi="PT Astra Serif"/>
          <w:sz w:val="24"/>
          <w:szCs w:val="24"/>
        </w:rPr>
        <w:t xml:space="preserve"> служебных обязанностей, поручений, рассмотрение обращений граждан и организаций, соотношение количества своевременно выполненных поручений к общему количеству индивидуальных поручений;</w:t>
      </w:r>
    </w:p>
    <w:p w:rsidR="00F8185D" w:rsidRDefault="00F8185D" w:rsidP="00F8185D">
      <w:pPr>
        <w:pStyle w:val="ConsPlusNonformat"/>
        <w:ind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AD7530">
        <w:rPr>
          <w:rFonts w:ascii="PT Astra Serif" w:hAnsi="PT Astra Serif"/>
          <w:sz w:val="24"/>
          <w:szCs w:val="24"/>
        </w:rPr>
        <w:t>количество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F8185D" w:rsidRDefault="00F8185D" w:rsidP="00F8185D">
      <w:pPr>
        <w:pStyle w:val="ConsPlusNonformat"/>
        <w:ind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</w:t>
      </w:r>
      <w:r w:rsidRPr="00AD7530">
        <w:rPr>
          <w:rFonts w:ascii="PT Astra Serif" w:hAnsi="PT Astra Serif"/>
          <w:sz w:val="24"/>
          <w:szCs w:val="24"/>
        </w:rPr>
        <w:t>качество исполнения служебных обязанностей - подготовка документов, соответствующих требованиям законодательства Российской Федерации, полное и логичное изложение материала, юридически грамотное составление документа, отсутствие стилистических и грамматических ошибок;</w:t>
      </w:r>
    </w:p>
    <w:p w:rsidR="00F8185D" w:rsidRDefault="00F8185D" w:rsidP="00F8185D">
      <w:pPr>
        <w:pStyle w:val="ConsPlusNonformat"/>
        <w:ind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4) </w:t>
      </w:r>
      <w:r w:rsidRPr="00AD7530">
        <w:rPr>
          <w:rFonts w:ascii="PT Astra Serif" w:hAnsi="PT Astra Serif"/>
          <w:sz w:val="24"/>
          <w:szCs w:val="24"/>
        </w:rPr>
        <w:t>сложность служебной деятельности и выполненных работ, интенсивность труда (способность в короткие сроки выполнять определенный объем работ);</w:t>
      </w:r>
    </w:p>
    <w:p w:rsidR="00F8185D" w:rsidRDefault="00F8185D" w:rsidP="00F8185D">
      <w:pPr>
        <w:pStyle w:val="ConsPlusNonformat"/>
        <w:ind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5) </w:t>
      </w:r>
      <w:r w:rsidRPr="00AD7530">
        <w:rPr>
          <w:rFonts w:ascii="PT Astra Serif" w:hAnsi="PT Astra Serif"/>
          <w:sz w:val="24"/>
          <w:szCs w:val="24"/>
        </w:rPr>
        <w:t>самостоятельность выполнения должностных обязанностей;</w:t>
      </w:r>
    </w:p>
    <w:p w:rsidR="00F8185D" w:rsidRDefault="00F8185D" w:rsidP="00F8185D">
      <w:pPr>
        <w:pStyle w:val="ConsPlusNonformat"/>
        <w:ind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6) </w:t>
      </w:r>
      <w:r w:rsidRPr="00AD7530">
        <w:rPr>
          <w:rFonts w:ascii="PT Astra Serif" w:hAnsi="PT Astra Serif"/>
          <w:sz w:val="24"/>
          <w:szCs w:val="24"/>
        </w:rPr>
        <w:t>отсутствие обоснованных жалоб граждан, организаций на действия (бездействие) гражданского служащего</w:t>
      </w:r>
      <w:r>
        <w:rPr>
          <w:rFonts w:ascii="PT Astra Serif" w:hAnsi="PT Astra Serif"/>
          <w:sz w:val="24"/>
          <w:szCs w:val="24"/>
        </w:rPr>
        <w:t>;</w:t>
      </w:r>
    </w:p>
    <w:p w:rsidR="00F8185D" w:rsidRPr="0016094B" w:rsidRDefault="00F8185D" w:rsidP="00F8185D">
      <w:pPr>
        <w:pStyle w:val="ConsPlusNonformat"/>
        <w:ind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7) п</w:t>
      </w:r>
      <w:r w:rsidRPr="0016094B">
        <w:rPr>
          <w:rFonts w:ascii="PT Astra Serif" w:hAnsi="PT Astra Serif"/>
          <w:sz w:val="24"/>
          <w:szCs w:val="24"/>
        </w:rPr>
        <w:t>оложительная динамика показателей результативности и эффективности деятельности подведомственных областных государственных казенных учреждений.</w:t>
      </w:r>
    </w:p>
    <w:p w:rsidR="00F8185D" w:rsidRDefault="00F8185D" w:rsidP="00F8185D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82647A" w:rsidRDefault="0082647A" w:rsidP="00F8185D">
      <w:pPr>
        <w:pStyle w:val="ConsPlusNonformat"/>
        <w:jc w:val="both"/>
      </w:pPr>
    </w:p>
    <w:sectPr w:rsidR="0082647A" w:rsidSect="00826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94426"/>
    <w:multiLevelType w:val="hybridMultilevel"/>
    <w:tmpl w:val="DA9AC000"/>
    <w:lvl w:ilvl="0" w:tplc="84A09516">
      <w:start w:val="1"/>
      <w:numFmt w:val="decimal"/>
      <w:suff w:val="space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839FC"/>
    <w:rsid w:val="0082647A"/>
    <w:rsid w:val="00F8185D"/>
    <w:rsid w:val="00F839FC"/>
    <w:rsid w:val="00FC5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4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839F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</w:rPr>
  </w:style>
  <w:style w:type="paragraph" w:styleId="a3">
    <w:name w:val="No Spacing"/>
    <w:uiPriority w:val="1"/>
    <w:qFormat/>
    <w:rsid w:val="00F839F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rsid w:val="00F818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1880</Words>
  <Characters>10718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 Ирина Владимировна</cp:lastModifiedBy>
  <cp:revision>3</cp:revision>
  <dcterms:created xsi:type="dcterms:W3CDTF">2024-07-17T10:22:00Z</dcterms:created>
  <dcterms:modified xsi:type="dcterms:W3CDTF">2024-07-18T02:38:00Z</dcterms:modified>
</cp:coreProperties>
</file>