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bookmarkStart w:id="0" w:name="_GoBack"/>
      <w:bookmarkEnd w:id="0"/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161AFA">
        <w:rPr>
          <w:rFonts w:cs="Times New Roman"/>
          <w:b/>
          <w:sz w:val="26"/>
          <w:szCs w:val="26"/>
        </w:rPr>
        <w:t>ведущая</w:t>
      </w:r>
      <w:r w:rsidR="00722C23">
        <w:rPr>
          <w:rFonts w:cs="Times New Roman"/>
          <w:b/>
          <w:sz w:val="26"/>
          <w:szCs w:val="26"/>
        </w:rPr>
        <w:t xml:space="preserve">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21350" w:rsidRPr="00527C8B" w:rsidRDefault="00161AFA" w:rsidP="00722C2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 вопросам </w:t>
      </w:r>
      <w:r w:rsidRPr="00161AFA">
        <w:rPr>
          <w:b/>
          <w:sz w:val="26"/>
          <w:szCs w:val="26"/>
        </w:rPr>
        <w:t>государственной поддержки и финансового контроля, формирования актуальных отчетов и материалов о состоянии сельскохозяйственной отрасли; комплексного развития сельских территорий</w:t>
      </w:r>
      <w:r w:rsidR="00722C23" w:rsidRPr="00527C8B">
        <w:rPr>
          <w:b/>
          <w:sz w:val="26"/>
          <w:szCs w:val="26"/>
        </w:rPr>
        <w:t>:</w:t>
      </w:r>
    </w:p>
    <w:p w:rsidR="00621350" w:rsidRP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1) предоставляет информацию в систему государственного информационного обеспечения в сфере деятельности Департамента;</w:t>
      </w:r>
    </w:p>
    <w:p w:rsidR="005B232C" w:rsidRPr="00621350" w:rsidRDefault="00161AFA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2</w:t>
      </w:r>
      <w:r w:rsidR="005B232C" w:rsidRPr="00621350">
        <w:rPr>
          <w:rFonts w:cs="Times New Roman"/>
          <w:sz w:val="26"/>
          <w:szCs w:val="26"/>
        </w:rPr>
        <w:t xml:space="preserve">) участвует в сборе и обработке информации о реализации направлений развития сельского хозяйства </w:t>
      </w:r>
      <w:r>
        <w:rPr>
          <w:rFonts w:cs="Times New Roman"/>
          <w:sz w:val="26"/>
          <w:szCs w:val="26"/>
        </w:rPr>
        <w:t>и комплексного развития сельских территорий</w:t>
      </w:r>
      <w:r w:rsidR="005B232C" w:rsidRPr="00621350">
        <w:rPr>
          <w:rFonts w:cs="Times New Roman"/>
          <w:sz w:val="26"/>
          <w:szCs w:val="26"/>
        </w:rPr>
        <w:t>;</w:t>
      </w:r>
    </w:p>
    <w:p w:rsidR="00621350" w:rsidRP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="00621350" w:rsidRPr="00621350">
        <w:rPr>
          <w:rFonts w:cs="Times New Roman"/>
          <w:sz w:val="26"/>
          <w:szCs w:val="26"/>
        </w:rPr>
        <w:t>) участвует в разработке и реализации концепций, стратегий, программ, проектов и предложений в них</w:t>
      </w:r>
      <w:r w:rsidR="005B232C">
        <w:rPr>
          <w:rFonts w:cs="Times New Roman"/>
          <w:sz w:val="26"/>
          <w:szCs w:val="26"/>
        </w:rPr>
        <w:t>,</w:t>
      </w:r>
      <w:r w:rsidR="00621350" w:rsidRPr="00621350">
        <w:rPr>
          <w:rFonts w:cs="Times New Roman"/>
          <w:sz w:val="26"/>
          <w:szCs w:val="26"/>
        </w:rPr>
        <w:t xml:space="preserve"> по направлени</w:t>
      </w:r>
      <w:r w:rsidR="005B232C">
        <w:rPr>
          <w:rFonts w:cs="Times New Roman"/>
          <w:sz w:val="26"/>
          <w:szCs w:val="26"/>
        </w:rPr>
        <w:t>ям</w:t>
      </w:r>
      <w:r w:rsidR="00621350" w:rsidRPr="00621350">
        <w:rPr>
          <w:rFonts w:cs="Times New Roman"/>
          <w:sz w:val="26"/>
          <w:szCs w:val="26"/>
        </w:rPr>
        <w:t xml:space="preserve"> развития сельского хозяйства </w:t>
      </w:r>
      <w:r w:rsidR="005B232C">
        <w:rPr>
          <w:rFonts w:cs="Times New Roman"/>
          <w:sz w:val="26"/>
          <w:szCs w:val="26"/>
        </w:rPr>
        <w:t>и комплексного развития сельских  территорий</w:t>
      </w:r>
      <w:r w:rsidR="00621350" w:rsidRPr="00621350">
        <w:rPr>
          <w:rFonts w:cs="Times New Roman"/>
          <w:sz w:val="26"/>
          <w:szCs w:val="26"/>
        </w:rPr>
        <w:t>;</w:t>
      </w:r>
    </w:p>
    <w:p w:rsidR="00621350" w:rsidRP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</w:t>
      </w:r>
      <w:r w:rsidR="00621350" w:rsidRPr="00621350">
        <w:rPr>
          <w:rFonts w:cs="Times New Roman"/>
          <w:sz w:val="26"/>
          <w:szCs w:val="26"/>
        </w:rPr>
        <w:t>) участвует в разработке проектов правовых актов, в том числе нормативных, в сфере сельского хозяйства области;</w:t>
      </w:r>
    </w:p>
    <w:p w:rsidR="00621350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621350" w:rsidRPr="00621350">
        <w:rPr>
          <w:rFonts w:cs="Times New Roman"/>
          <w:sz w:val="26"/>
          <w:szCs w:val="26"/>
        </w:rPr>
        <w:t>) участвует в разработке долгосрочных, среднесрочных, краткосрочных прогнозов развития сельского хозяйства;</w:t>
      </w:r>
    </w:p>
    <w:p w:rsidR="005B232C" w:rsidRPr="00621350" w:rsidRDefault="00630DEE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6</w:t>
      </w:r>
      <w:r w:rsidR="005B232C" w:rsidRPr="00621350">
        <w:rPr>
          <w:rFonts w:cs="Times New Roman"/>
          <w:sz w:val="26"/>
          <w:szCs w:val="26"/>
        </w:rPr>
        <w:t>) разрабатывает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722C23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="00621350" w:rsidRPr="00621350">
        <w:rPr>
          <w:rFonts w:cs="Times New Roman"/>
          <w:sz w:val="26"/>
          <w:szCs w:val="26"/>
        </w:rPr>
        <w:t>) оказывает организационную, консультационную и методическую помощь органам местного самоуправления, организациям АПК и иным организациям по вопросам</w:t>
      </w:r>
      <w:r w:rsidR="005B232C">
        <w:rPr>
          <w:rFonts w:cs="Times New Roman"/>
          <w:sz w:val="26"/>
          <w:szCs w:val="26"/>
        </w:rPr>
        <w:t xml:space="preserve"> в сфере деятельности;</w:t>
      </w:r>
    </w:p>
    <w:p w:rsidR="00621350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="00630DEE">
        <w:rPr>
          <w:rFonts w:cs="Times New Roman"/>
          <w:sz w:val="26"/>
          <w:szCs w:val="26"/>
        </w:rPr>
        <w:t>8</w:t>
      </w:r>
      <w:r w:rsidR="00621350" w:rsidRPr="00621350">
        <w:rPr>
          <w:rFonts w:cs="Times New Roman"/>
          <w:sz w:val="26"/>
          <w:szCs w:val="26"/>
        </w:rPr>
        <w:t>) </w:t>
      </w:r>
      <w:r>
        <w:rPr>
          <w:rFonts w:cs="Times New Roman"/>
          <w:sz w:val="26"/>
          <w:szCs w:val="26"/>
        </w:rPr>
        <w:t xml:space="preserve">реализует меры </w:t>
      </w:r>
      <w:r w:rsidR="005B232C">
        <w:rPr>
          <w:rFonts w:cs="Times New Roman"/>
          <w:sz w:val="26"/>
          <w:szCs w:val="26"/>
        </w:rPr>
        <w:t>государственн</w:t>
      </w:r>
      <w:r>
        <w:rPr>
          <w:rFonts w:cs="Times New Roman"/>
          <w:sz w:val="26"/>
          <w:szCs w:val="26"/>
        </w:rPr>
        <w:t>ой</w:t>
      </w:r>
      <w:r w:rsidR="005B232C">
        <w:rPr>
          <w:rFonts w:cs="Times New Roman"/>
          <w:sz w:val="26"/>
          <w:szCs w:val="26"/>
        </w:rPr>
        <w:t xml:space="preserve"> поддержк</w:t>
      </w:r>
      <w:r>
        <w:rPr>
          <w:rFonts w:cs="Times New Roman"/>
          <w:sz w:val="26"/>
          <w:szCs w:val="26"/>
        </w:rPr>
        <w:t>и</w:t>
      </w:r>
      <w:r w:rsidR="005B232C">
        <w:rPr>
          <w:rFonts w:cs="Times New Roman"/>
          <w:sz w:val="26"/>
          <w:szCs w:val="26"/>
        </w:rPr>
        <w:t xml:space="preserve"> сельскохозяйственны</w:t>
      </w:r>
      <w:r>
        <w:rPr>
          <w:rFonts w:cs="Times New Roman"/>
          <w:sz w:val="26"/>
          <w:szCs w:val="26"/>
        </w:rPr>
        <w:t>х</w:t>
      </w:r>
      <w:r w:rsidR="005B232C">
        <w:rPr>
          <w:rFonts w:cs="Times New Roman"/>
          <w:sz w:val="26"/>
          <w:szCs w:val="26"/>
        </w:rPr>
        <w:t xml:space="preserve"> товаропроизводител</w:t>
      </w:r>
      <w:r>
        <w:rPr>
          <w:rFonts w:cs="Times New Roman"/>
          <w:sz w:val="26"/>
          <w:szCs w:val="26"/>
        </w:rPr>
        <w:t xml:space="preserve">ей </w:t>
      </w:r>
      <w:r w:rsidR="005B232C">
        <w:rPr>
          <w:rFonts w:cs="Times New Roman"/>
          <w:sz w:val="26"/>
          <w:szCs w:val="26"/>
        </w:rPr>
        <w:t>по направлениям деятельности;</w:t>
      </w:r>
    </w:p>
    <w:p w:rsidR="00722C23" w:rsidRDefault="00630DEE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9</w:t>
      </w:r>
      <w:r w:rsidR="00722C23">
        <w:rPr>
          <w:rFonts w:cs="Times New Roman"/>
          <w:sz w:val="26"/>
          <w:szCs w:val="26"/>
        </w:rPr>
        <w:t>) реализует меры государственной поддержки по направления комплексного развития сельских территорий;</w:t>
      </w:r>
    </w:p>
    <w:p w:rsidR="00722C23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10) осуществляет финансовый контроль;</w:t>
      </w:r>
    </w:p>
    <w:p w:rsidR="00C2284D" w:rsidRPr="00C2284D" w:rsidRDefault="00C2284D" w:rsidP="00C2284D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11) </w:t>
      </w:r>
      <w:r w:rsidRPr="00C2284D">
        <w:rPr>
          <w:rFonts w:cs="Times New Roman"/>
          <w:sz w:val="26"/>
          <w:szCs w:val="26"/>
        </w:rPr>
        <w:t> осуществляет иные функции в соответствии с действующим законодательством.</w:t>
      </w:r>
    </w:p>
    <w:p w:rsidR="00C2284D" w:rsidRPr="00621350" w:rsidRDefault="00C2284D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привлекать по согласованию с руководством работников органов местного самоуправления, структурных подразделений Департамента, исполнительных </w:t>
      </w:r>
      <w:r w:rsidRPr="00621350">
        <w:rPr>
          <w:rFonts w:ascii="PT Astra Serif" w:hAnsi="PT Astra Serif"/>
          <w:sz w:val="26"/>
          <w:szCs w:val="26"/>
        </w:rPr>
        <w:lastRenderedPageBreak/>
        <w:t>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4. Сроки и процедуры подготовки, рассмотрения проектов управленческих и иных решений, порядок согласования и принятия </w:t>
      </w:r>
      <w:r w:rsidRPr="00621350">
        <w:rPr>
          <w:rFonts w:ascii="PT Astra Serif" w:hAnsi="PT Astra Serif"/>
          <w:sz w:val="26"/>
          <w:szCs w:val="26"/>
        </w:rPr>
        <w:lastRenderedPageBreak/>
        <w:t>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lastRenderedPageBreak/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Губернатора Томской области от 24.02.2014 № 36 «О 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Минсельхоза России от 24.08.2016 № 380 "О ведомственных </w:t>
      </w:r>
      <w:r w:rsidRPr="00621350">
        <w:rPr>
          <w:rFonts w:ascii="PT Astra Serif" w:hAnsi="PT Astra Serif"/>
          <w:sz w:val="26"/>
          <w:szCs w:val="26"/>
        </w:rPr>
        <w:lastRenderedPageBreak/>
        <w:t>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Департамента по социально - экономическому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273-ФЗ 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161AFA"/>
    <w:rsid w:val="005175B5"/>
    <w:rsid w:val="00527C8B"/>
    <w:rsid w:val="005429A2"/>
    <w:rsid w:val="005B232C"/>
    <w:rsid w:val="00621350"/>
    <w:rsid w:val="00630DEE"/>
    <w:rsid w:val="00722C23"/>
    <w:rsid w:val="007B66A7"/>
    <w:rsid w:val="009975CE"/>
    <w:rsid w:val="00C2284D"/>
    <w:rsid w:val="00D8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Маргарита Отто</cp:lastModifiedBy>
  <cp:revision>2</cp:revision>
  <dcterms:created xsi:type="dcterms:W3CDTF">2024-07-15T12:56:00Z</dcterms:created>
  <dcterms:modified xsi:type="dcterms:W3CDTF">2024-07-15T12:56:00Z</dcterms:modified>
</cp:coreProperties>
</file>