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123" w:rsidRPr="00791AC4" w:rsidRDefault="00290123" w:rsidP="00290123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r w:rsidRPr="00791AC4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290123" w:rsidRPr="00791AC4" w:rsidRDefault="00290123" w:rsidP="0029012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290123" w:rsidRPr="00791AC4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91AC4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3D63E4" w:rsidRPr="00791AC4">
        <w:rPr>
          <w:rFonts w:ascii="PT Astra Serif" w:hAnsi="PT Astra Serif"/>
          <w:i/>
          <w:sz w:val="24"/>
          <w:szCs w:val="24"/>
        </w:rPr>
        <w:t>главного специалиста,</w:t>
      </w:r>
      <w:r w:rsidRPr="00791AC4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0123" w:rsidRPr="00791AC4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91AC4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791AC4">
        <w:rPr>
          <w:rFonts w:ascii="PT Astra Serif" w:hAnsi="PT Astra Serif"/>
          <w:i/>
          <w:sz w:val="24"/>
          <w:szCs w:val="24"/>
        </w:rPr>
        <w:t>Комитет</w:t>
      </w:r>
      <w:r w:rsidRPr="00791AC4">
        <w:rPr>
          <w:rFonts w:ascii="PT Astra Serif" w:hAnsi="PT Astra Serif"/>
          <w:sz w:val="24"/>
          <w:szCs w:val="24"/>
        </w:rPr>
        <w:t xml:space="preserve">, </w:t>
      </w:r>
      <w:r w:rsidR="003D63E4" w:rsidRPr="00791AC4">
        <w:rPr>
          <w:rFonts w:ascii="PT Astra Serif" w:hAnsi="PT Astra Serif"/>
          <w:i/>
          <w:sz w:val="24"/>
          <w:szCs w:val="24"/>
        </w:rPr>
        <w:t>главный специалист</w:t>
      </w:r>
      <w:r w:rsidRPr="00791AC4">
        <w:rPr>
          <w:rFonts w:ascii="PT Astra Serif" w:hAnsi="PT Astra Serif"/>
          <w:i/>
          <w:sz w:val="24"/>
          <w:szCs w:val="24"/>
        </w:rPr>
        <w:t xml:space="preserve"> </w:t>
      </w:r>
      <w:r w:rsidRPr="00791AC4">
        <w:rPr>
          <w:rFonts w:ascii="PT Astra Serif" w:hAnsi="PT Astra Serif"/>
          <w:sz w:val="24"/>
          <w:szCs w:val="24"/>
        </w:rPr>
        <w:t>обязан:</w:t>
      </w:r>
    </w:p>
    <w:p w:rsidR="00290123" w:rsidRPr="00791AC4" w:rsidRDefault="003D63E4" w:rsidP="00290123">
      <w:p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290123" w:rsidRPr="00791AC4">
        <w:rPr>
          <w:rFonts w:ascii="PT Astra Serif" w:hAnsi="PT Astra Serif"/>
          <w:i/>
          <w:sz w:val="24"/>
          <w:szCs w:val="24"/>
        </w:rPr>
        <w:t>) оказывать консультативную помощь по вопросам, входящим в компетенцию Комитета;</w:t>
      </w:r>
    </w:p>
    <w:p w:rsidR="003D63E4" w:rsidRPr="00791AC4" w:rsidRDefault="003D63E4" w:rsidP="003D63E4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2) </w:t>
      </w:r>
      <w:r w:rsidR="004C28E7" w:rsidRPr="00791AC4">
        <w:rPr>
          <w:rFonts w:ascii="PT Astra Serif" w:hAnsi="PT Astra Serif"/>
          <w:i/>
          <w:color w:val="000000"/>
          <w:sz w:val="24"/>
          <w:szCs w:val="24"/>
        </w:rPr>
        <w:t>готовить ответы на обращения граждан, органов и организаций по вопросам, входящим в сферу деятельности Комитета;</w:t>
      </w:r>
    </w:p>
    <w:p w:rsidR="003D63E4" w:rsidRPr="00791AC4" w:rsidRDefault="003D63E4" w:rsidP="003D63E4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в рамках </w:t>
      </w:r>
      <w:r w:rsidRPr="00791AC4">
        <w:rPr>
          <w:rFonts w:ascii="PT Astra Serif" w:hAnsi="PT Astra Serif"/>
          <w:bCs/>
          <w:i/>
          <w:color w:val="373737"/>
          <w:sz w:val="24"/>
          <w:szCs w:val="24"/>
        </w:rPr>
        <w:t>своих должностных обязанностей;</w:t>
      </w:r>
    </w:p>
    <w:p w:rsidR="003D63E4" w:rsidRPr="00791AC4" w:rsidRDefault="003D63E4" w:rsidP="003D63E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4) </w:t>
      </w:r>
      <w:r w:rsidR="00E01209" w:rsidRPr="00791AC4">
        <w:rPr>
          <w:rFonts w:ascii="PT Astra Serif" w:hAnsi="PT Astra Serif"/>
          <w:i/>
          <w:sz w:val="24"/>
          <w:szCs w:val="24"/>
        </w:rPr>
        <w:t>п</w:t>
      </w:r>
      <w:r w:rsidRPr="00791AC4">
        <w:rPr>
          <w:rFonts w:ascii="PT Astra Serif" w:hAnsi="PT Astra Serif"/>
          <w:i/>
          <w:sz w:val="24"/>
          <w:szCs w:val="24"/>
        </w:rPr>
        <w:t>ривлекать экспертов, экспертные организации;</w:t>
      </w:r>
    </w:p>
    <w:p w:rsidR="003D63E4" w:rsidRPr="00791AC4" w:rsidRDefault="003D63E4" w:rsidP="003D63E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 xml:space="preserve">5) </w:t>
      </w:r>
      <w:r w:rsidR="00E01209" w:rsidRPr="00791AC4">
        <w:rPr>
          <w:rFonts w:ascii="PT Astra Serif" w:hAnsi="PT Astra Serif"/>
          <w:i/>
          <w:sz w:val="24"/>
          <w:szCs w:val="24"/>
        </w:rPr>
        <w:t>п</w:t>
      </w:r>
      <w:r w:rsidRPr="00791AC4">
        <w:rPr>
          <w:rFonts w:ascii="PT Astra Serif" w:hAnsi="PT Astra Serif"/>
          <w:i/>
          <w:sz w:val="24"/>
          <w:szCs w:val="24"/>
        </w:rPr>
        <w:t xml:space="preserve">роизводить перечисление денежных средств на оплату контрактов, договоров, счетов, соглашений, вести перечисление субсидий учреждениям, подведомственным Департаменту, межбюджетных трансфертов в </w:t>
      </w:r>
      <w:proofErr w:type="spellStart"/>
      <w:r w:rsidRPr="00791AC4">
        <w:rPr>
          <w:rFonts w:ascii="PT Astra Serif" w:hAnsi="PT Astra Serif"/>
          <w:i/>
          <w:sz w:val="24"/>
          <w:szCs w:val="24"/>
        </w:rPr>
        <w:t>АЦК-Финансы</w:t>
      </w:r>
      <w:proofErr w:type="spellEnd"/>
      <w:r w:rsidRPr="00791AC4">
        <w:rPr>
          <w:rFonts w:ascii="PT Astra Serif" w:hAnsi="PT Astra Serif"/>
          <w:i/>
          <w:sz w:val="24"/>
          <w:szCs w:val="24"/>
        </w:rPr>
        <w:t>;</w:t>
      </w:r>
    </w:p>
    <w:p w:rsidR="00290123" w:rsidRPr="00791AC4" w:rsidRDefault="00290123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6) осуществлять расчет и начисление заработной платы и других выплат сотрудникам Департамента, расчет удержаний из заработной платы</w:t>
      </w:r>
      <w:r w:rsidR="00E01209" w:rsidRPr="00791AC4">
        <w:rPr>
          <w:rFonts w:ascii="PT Astra Serif" w:hAnsi="PT Astra Serif"/>
          <w:i/>
          <w:color w:val="000000"/>
          <w:sz w:val="24"/>
          <w:szCs w:val="24"/>
        </w:rPr>
        <w:t>.</w:t>
      </w:r>
      <w:r w:rsidRPr="00791AC4">
        <w:rPr>
          <w:rFonts w:ascii="PT Astra Serif" w:hAnsi="PT Astra Serif"/>
          <w:i/>
          <w:color w:val="000000"/>
          <w:sz w:val="24"/>
          <w:szCs w:val="24"/>
        </w:rPr>
        <w:t xml:space="preserve"> Осуществлять учет налоговых обязательств, обязательных платежей во внебюджетные фонды</w:t>
      </w:r>
      <w:r w:rsidR="00E01209" w:rsidRPr="00791AC4">
        <w:rPr>
          <w:rFonts w:ascii="PT Astra Serif" w:hAnsi="PT Astra Serif"/>
          <w:i/>
          <w:color w:val="000000"/>
          <w:sz w:val="24"/>
          <w:szCs w:val="24"/>
        </w:rPr>
        <w:t>;</w:t>
      </w:r>
      <w:r w:rsidRPr="00791AC4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</w:p>
    <w:p w:rsidR="00E01209" w:rsidRPr="00791AC4" w:rsidRDefault="00565851" w:rsidP="00E01209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7)</w:t>
      </w:r>
      <w:r w:rsidR="00E01209" w:rsidRPr="00791AC4">
        <w:rPr>
          <w:rFonts w:ascii="PT Astra Serif" w:hAnsi="PT Astra Serif"/>
          <w:i/>
          <w:sz w:val="24"/>
          <w:szCs w:val="24"/>
        </w:rPr>
        <w:t xml:space="preserve"> производить обработку и учет исходящих платежных поручений;</w:t>
      </w:r>
    </w:p>
    <w:p w:rsidR="00E01209" w:rsidRPr="00791AC4" w:rsidRDefault="00565851" w:rsidP="00290123">
      <w:pPr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8</w:t>
      </w:r>
      <w:r w:rsidR="00E01209" w:rsidRPr="00791AC4">
        <w:rPr>
          <w:rFonts w:ascii="PT Astra Serif" w:hAnsi="PT Astra Serif"/>
          <w:i/>
          <w:color w:val="000000"/>
          <w:sz w:val="24"/>
          <w:szCs w:val="24"/>
        </w:rPr>
        <w:t>)</w:t>
      </w:r>
      <w:r w:rsidR="00E01209" w:rsidRPr="00791AC4">
        <w:rPr>
          <w:rFonts w:ascii="PT Astra Serif" w:hAnsi="PT Astra Serif"/>
          <w:i/>
          <w:sz w:val="24"/>
          <w:szCs w:val="24"/>
        </w:rPr>
        <w:t xml:space="preserve"> выполнять работу по составлению бухгалтерской и статистической  отчетности по труду и заработной плате;</w:t>
      </w:r>
    </w:p>
    <w:p w:rsidR="00A44A7D" w:rsidRPr="00791AC4" w:rsidRDefault="00565851" w:rsidP="00A44A7D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9</w:t>
      </w:r>
      <w:r w:rsidR="00A44A7D" w:rsidRPr="00791AC4">
        <w:rPr>
          <w:rFonts w:ascii="PT Astra Serif" w:hAnsi="PT Astra Serif"/>
          <w:i/>
          <w:color w:val="000000"/>
          <w:sz w:val="24"/>
          <w:szCs w:val="24"/>
        </w:rPr>
        <w:t>)</w:t>
      </w:r>
      <w:r w:rsidR="00A44A7D" w:rsidRPr="00791AC4">
        <w:rPr>
          <w:rFonts w:ascii="PT Astra Serif" w:hAnsi="PT Astra Serif"/>
          <w:i/>
          <w:sz w:val="24"/>
          <w:szCs w:val="24"/>
        </w:rPr>
        <w:t xml:space="preserve"> осуществлять прием, обработку и хранение документов, дающих право на выплату пособий, стипендий и иных денежных выплат</w:t>
      </w:r>
      <w:r w:rsidR="00550D8F" w:rsidRPr="00791AC4">
        <w:rPr>
          <w:rFonts w:ascii="PT Astra Serif" w:hAnsi="PT Astra Serif"/>
          <w:i/>
          <w:sz w:val="24"/>
          <w:szCs w:val="24"/>
        </w:rPr>
        <w:t>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0</w:t>
      </w:r>
      <w:r w:rsidRPr="00791AC4">
        <w:rPr>
          <w:rFonts w:ascii="PT Astra Serif" w:hAnsi="PT Astra Serif"/>
          <w:i/>
          <w:sz w:val="24"/>
          <w:szCs w:val="24"/>
        </w:rPr>
        <w:t xml:space="preserve">) оформлять и контролировать движение первичных документов по движению бюджетных средств Департамента в </w:t>
      </w:r>
      <w:proofErr w:type="spellStart"/>
      <w:r w:rsidRPr="00791AC4">
        <w:rPr>
          <w:rFonts w:ascii="PT Astra Serif" w:hAnsi="PT Astra Serif"/>
          <w:i/>
          <w:sz w:val="24"/>
          <w:szCs w:val="24"/>
        </w:rPr>
        <w:t>АЦК-Финансы</w:t>
      </w:r>
      <w:proofErr w:type="spellEnd"/>
      <w:r w:rsidRPr="00791AC4">
        <w:rPr>
          <w:rFonts w:ascii="PT Astra Serif" w:hAnsi="PT Astra Serif"/>
          <w:i/>
          <w:sz w:val="24"/>
          <w:szCs w:val="24"/>
        </w:rPr>
        <w:t>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1</w:t>
      </w:r>
      <w:r w:rsidRPr="00791AC4">
        <w:rPr>
          <w:rFonts w:ascii="PT Astra Serif" w:hAnsi="PT Astra Serif"/>
          <w:i/>
          <w:sz w:val="24"/>
          <w:szCs w:val="24"/>
        </w:rPr>
        <w:t xml:space="preserve">) вести учет по расчетам с финансовыми активами, </w:t>
      </w:r>
      <w:r w:rsidRPr="00791AC4">
        <w:rPr>
          <w:rFonts w:ascii="PT Astra Serif" w:hAnsi="PT Astra Serif"/>
          <w:i/>
          <w:iCs/>
          <w:sz w:val="24"/>
          <w:szCs w:val="24"/>
        </w:rPr>
        <w:t>принятых бюджетных обязательств, подлежащих исполнению за счет доведенных ассигнований, денежных обязательств, подлежащих исполнению, а также сумм изменений, внесенных в течение финансового года</w:t>
      </w:r>
      <w:r w:rsidRPr="00791AC4">
        <w:rPr>
          <w:rFonts w:ascii="PT Astra Serif" w:hAnsi="PT Astra Serif"/>
          <w:i/>
          <w:sz w:val="24"/>
          <w:szCs w:val="24"/>
        </w:rPr>
        <w:t xml:space="preserve"> с ведением соответствующих форм и регистров бухгалтерского учета;</w:t>
      </w:r>
    </w:p>
    <w:p w:rsidR="00550D8F" w:rsidRPr="00791AC4" w:rsidRDefault="00550D8F" w:rsidP="00550D8F">
      <w:pPr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2</w:t>
      </w:r>
      <w:r w:rsidRPr="00791AC4">
        <w:rPr>
          <w:rFonts w:ascii="PT Astra Serif" w:hAnsi="PT Astra Serif"/>
          <w:i/>
          <w:sz w:val="24"/>
          <w:szCs w:val="24"/>
        </w:rPr>
        <w:t>) с</w:t>
      </w:r>
      <w:r w:rsidRPr="00791AC4">
        <w:rPr>
          <w:rFonts w:ascii="PT Astra Serif" w:hAnsi="PT Astra Serif"/>
          <w:i/>
          <w:iCs/>
          <w:sz w:val="24"/>
          <w:szCs w:val="24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Pr="00791A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3</w:t>
      </w:r>
      <w:r w:rsidRPr="00791AC4">
        <w:rPr>
          <w:rFonts w:ascii="PT Astra Serif" w:hAnsi="PT Astra Serif"/>
          <w:i/>
          <w:sz w:val="24"/>
          <w:szCs w:val="24"/>
        </w:rPr>
        <w:t>) оформлять и контролировать движение первичных документов по движению федеральных бюджетных средств Департамента в УФК по Томской области в электронной программе СУФД;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1</w:t>
      </w:r>
      <w:r w:rsidR="00565851">
        <w:rPr>
          <w:rFonts w:ascii="PT Astra Serif" w:hAnsi="PT Astra Serif"/>
          <w:i/>
          <w:sz w:val="24"/>
          <w:szCs w:val="24"/>
        </w:rPr>
        <w:t>4</w:t>
      </w:r>
      <w:r w:rsidRPr="00791AC4">
        <w:rPr>
          <w:rFonts w:ascii="PT Astra Serif" w:hAnsi="PT Astra Serif"/>
          <w:i/>
          <w:sz w:val="24"/>
          <w:szCs w:val="24"/>
        </w:rPr>
        <w:t>) осуществлять исполнение бюджетных полномочий Департамента по администрированию доходов областного бюджета;</w:t>
      </w:r>
    </w:p>
    <w:p w:rsidR="00550D8F" w:rsidRPr="00791AC4" w:rsidRDefault="00550D8F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5</w:t>
      </w:r>
      <w:r w:rsidRPr="00791AC4">
        <w:rPr>
          <w:rFonts w:ascii="PT Astra Serif" w:hAnsi="PT Astra Serif"/>
          <w:i/>
          <w:iCs/>
          <w:sz w:val="24"/>
          <w:szCs w:val="24"/>
        </w:rPr>
        <w:t xml:space="preserve">) осуществлять формирование и обработку в электронной программе </w:t>
      </w:r>
      <w:proofErr w:type="spellStart"/>
      <w:r w:rsidRPr="00791AC4">
        <w:rPr>
          <w:rFonts w:ascii="PT Astra Serif" w:hAnsi="PT Astra Serif"/>
          <w:i/>
          <w:iCs/>
          <w:sz w:val="24"/>
          <w:szCs w:val="24"/>
        </w:rPr>
        <w:t>АЦК-финансы</w:t>
      </w:r>
      <w:proofErr w:type="spellEnd"/>
      <w:r w:rsidRPr="00791AC4">
        <w:rPr>
          <w:rFonts w:ascii="PT Astra Serif" w:hAnsi="PT Astra Serif"/>
          <w:i/>
          <w:iCs/>
          <w:sz w:val="24"/>
          <w:szCs w:val="24"/>
        </w:rPr>
        <w:t xml:space="preserve"> показателей ассигнований и лимитов бюджетных обязательств, кассовых планов, сводных кассовых планов Департамента как получателя бюджетных средств, с учетом предоставления межбюджетных трансфертов местным бюджетам, а также по расходам, осуществляемым за счет межбюджетных трансфертов из федерального бюджета</w:t>
      </w:r>
      <w:r w:rsidR="00B3196D" w:rsidRPr="00791AC4">
        <w:rPr>
          <w:rFonts w:ascii="PT Astra Serif" w:hAnsi="PT Astra Serif"/>
          <w:i/>
          <w:iCs/>
          <w:sz w:val="24"/>
          <w:szCs w:val="24"/>
        </w:rPr>
        <w:t>;</w:t>
      </w:r>
    </w:p>
    <w:p w:rsidR="00550D8F" w:rsidRPr="00791AC4" w:rsidRDefault="00B3196D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6</w:t>
      </w:r>
      <w:r w:rsidRPr="00791AC4">
        <w:rPr>
          <w:rFonts w:ascii="PT Astra Serif" w:hAnsi="PT Astra Serif"/>
          <w:i/>
          <w:iCs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 </w:t>
      </w:r>
      <w:r w:rsidRPr="00791AC4">
        <w:rPr>
          <w:rFonts w:ascii="PT Astra Serif" w:hAnsi="PT Astra Serif"/>
          <w:i/>
          <w:iCs/>
          <w:sz w:val="24"/>
          <w:szCs w:val="24"/>
        </w:rPr>
        <w:t>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существлять формирование изменений сводной бюджетной росписи областного бюджета и лимитов бюджетных обязательств как главного распорядителя бюджетных средств, а также изменений кассового плана по расходам в электронной программе </w:t>
      </w:r>
      <w:proofErr w:type="spellStart"/>
      <w:r w:rsidR="00550D8F" w:rsidRPr="00791AC4">
        <w:rPr>
          <w:rFonts w:ascii="PT Astra Serif" w:hAnsi="PT Astra Serif"/>
          <w:i/>
          <w:iCs/>
          <w:sz w:val="24"/>
          <w:szCs w:val="24"/>
        </w:rPr>
        <w:t>АЦК-финансы</w:t>
      </w:r>
      <w:proofErr w:type="spellEnd"/>
      <w:r w:rsidR="00550D8F" w:rsidRPr="00791AC4">
        <w:rPr>
          <w:rFonts w:ascii="PT Astra Serif" w:hAnsi="PT Astra Serif"/>
          <w:i/>
          <w:iCs/>
          <w:sz w:val="24"/>
          <w:szCs w:val="24"/>
        </w:rPr>
        <w:t>.</w:t>
      </w:r>
    </w:p>
    <w:p w:rsidR="00550D8F" w:rsidRPr="00791AC4" w:rsidRDefault="00B3196D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lastRenderedPageBreak/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7</w:t>
      </w:r>
      <w:r w:rsidRPr="00791AC4">
        <w:rPr>
          <w:rFonts w:ascii="PT Astra Serif" w:hAnsi="PT Astra Serif"/>
          <w:i/>
          <w:iCs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 </w:t>
      </w:r>
      <w:r w:rsidRPr="00791AC4">
        <w:rPr>
          <w:rFonts w:ascii="PT Astra Serif" w:hAnsi="PT Astra Serif"/>
          <w:i/>
          <w:iCs/>
          <w:sz w:val="24"/>
          <w:szCs w:val="24"/>
        </w:rPr>
        <w:t>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существлять формирование и обработку в электронной программе </w:t>
      </w:r>
      <w:proofErr w:type="spellStart"/>
      <w:r w:rsidR="00550D8F" w:rsidRPr="00791AC4">
        <w:rPr>
          <w:rFonts w:ascii="PT Astra Serif" w:hAnsi="PT Astra Serif"/>
          <w:i/>
          <w:iCs/>
          <w:sz w:val="24"/>
          <w:szCs w:val="24"/>
        </w:rPr>
        <w:t>АЦК-финансы</w:t>
      </w:r>
      <w:proofErr w:type="spellEnd"/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 показателей доходов и расходов плана финансово-хозяйственной деятельности подведомственных учреждений.</w:t>
      </w:r>
    </w:p>
    <w:p w:rsidR="00550D8F" w:rsidRPr="00791AC4" w:rsidRDefault="00B3196D" w:rsidP="00550D8F">
      <w:pPr>
        <w:tabs>
          <w:tab w:val="left" w:pos="1260"/>
        </w:tabs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iCs/>
          <w:sz w:val="24"/>
          <w:szCs w:val="24"/>
        </w:rPr>
        <w:t>1</w:t>
      </w:r>
      <w:r w:rsidR="00565851">
        <w:rPr>
          <w:rFonts w:ascii="PT Astra Serif" w:hAnsi="PT Astra Serif"/>
          <w:i/>
          <w:iCs/>
          <w:sz w:val="24"/>
          <w:szCs w:val="24"/>
        </w:rPr>
        <w:t>8</w:t>
      </w:r>
      <w:r w:rsidRPr="00791AC4">
        <w:rPr>
          <w:rFonts w:ascii="PT Astra Serif" w:hAnsi="PT Astra Serif"/>
          <w:i/>
          <w:iCs/>
          <w:sz w:val="24"/>
          <w:szCs w:val="24"/>
        </w:rPr>
        <w:t>) 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 xml:space="preserve">существлять формирование и контроль присвоения кодов целей субсидиям на иные цели, предоставляемые Департаменту и подведомственным учреждениям. </w:t>
      </w:r>
    </w:p>
    <w:p w:rsidR="00550D8F" w:rsidRPr="00791AC4" w:rsidRDefault="00565851" w:rsidP="00550D8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19</w:t>
      </w:r>
      <w:r w:rsidR="00B3196D" w:rsidRPr="00791AC4">
        <w:rPr>
          <w:rFonts w:ascii="PT Astra Serif" w:hAnsi="PT Astra Serif"/>
          <w:i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sz w:val="24"/>
          <w:szCs w:val="24"/>
        </w:rPr>
        <w:t xml:space="preserve"> </w:t>
      </w:r>
      <w:r w:rsidR="00B3196D" w:rsidRPr="00791AC4">
        <w:rPr>
          <w:rFonts w:ascii="PT Astra Serif" w:hAnsi="PT Astra Serif"/>
          <w:i/>
          <w:sz w:val="24"/>
          <w:szCs w:val="24"/>
        </w:rPr>
        <w:t>у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>ведомлять письменно дебиторов о необходимости уменьшения просроченной дебиторской задолженности.</w:t>
      </w:r>
    </w:p>
    <w:p w:rsidR="00550D8F" w:rsidRPr="00791AC4" w:rsidRDefault="00B3196D" w:rsidP="00550D8F">
      <w:pPr>
        <w:jc w:val="both"/>
        <w:rPr>
          <w:rFonts w:ascii="PT Astra Serif" w:hAnsi="PT Astra Serif"/>
          <w:i/>
          <w:iCs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2</w:t>
      </w:r>
      <w:r w:rsidR="00565851">
        <w:rPr>
          <w:rFonts w:ascii="PT Astra Serif" w:hAnsi="PT Astra Serif"/>
          <w:i/>
          <w:sz w:val="24"/>
          <w:szCs w:val="24"/>
        </w:rPr>
        <w:t>0</w:t>
      </w:r>
      <w:r w:rsidRPr="00791AC4">
        <w:rPr>
          <w:rFonts w:ascii="PT Astra Serif" w:hAnsi="PT Astra Serif"/>
          <w:i/>
          <w:sz w:val="24"/>
          <w:szCs w:val="24"/>
        </w:rPr>
        <w:t>)</w:t>
      </w:r>
      <w:r w:rsidR="00550D8F" w:rsidRPr="00791AC4">
        <w:rPr>
          <w:rFonts w:ascii="PT Astra Serif" w:hAnsi="PT Astra Serif"/>
          <w:i/>
          <w:sz w:val="24"/>
          <w:szCs w:val="24"/>
        </w:rPr>
        <w:t xml:space="preserve"> </w:t>
      </w:r>
      <w:r w:rsidRPr="00791AC4">
        <w:rPr>
          <w:rFonts w:ascii="PT Astra Serif" w:hAnsi="PT Astra Serif"/>
          <w:i/>
          <w:sz w:val="24"/>
          <w:szCs w:val="24"/>
        </w:rPr>
        <w:t>о</w:t>
      </w:r>
      <w:r w:rsidR="00550D8F" w:rsidRPr="00791AC4">
        <w:rPr>
          <w:rFonts w:ascii="PT Astra Serif" w:hAnsi="PT Astra Serif"/>
          <w:i/>
          <w:iCs/>
          <w:sz w:val="24"/>
          <w:szCs w:val="24"/>
        </w:rPr>
        <w:t>тражение принятых бюджетных обязательств, подлежащих исполнению за счет доведенных ассигнований, денежных обязательств, подлежащих исполнению, а также сумм изменений, внесенных в течение финансового года.</w:t>
      </w:r>
    </w:p>
    <w:p w:rsidR="004C28E7" w:rsidRPr="00791AC4" w:rsidRDefault="004C28E7" w:rsidP="004C28E7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2</w:t>
      </w:r>
      <w:r w:rsidR="00565851">
        <w:rPr>
          <w:rFonts w:ascii="PT Astra Serif" w:hAnsi="PT Astra Serif"/>
          <w:i/>
          <w:sz w:val="24"/>
          <w:szCs w:val="24"/>
        </w:rPr>
        <w:t>1</w:t>
      </w:r>
      <w:r w:rsidRPr="00791AC4">
        <w:rPr>
          <w:rFonts w:ascii="PT Astra Serif" w:hAnsi="PT Astra Serif"/>
          <w:i/>
          <w:sz w:val="24"/>
          <w:szCs w:val="24"/>
        </w:rPr>
        <w:t>) участвовать в проведении внутреннего финансового контроля в Департаменте и подведомственных учреждениях.</w:t>
      </w:r>
    </w:p>
    <w:p w:rsidR="00290123" w:rsidRPr="00791AC4" w:rsidRDefault="004C28E7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2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организовывать учет имущества, обязательств и хозяйственных операций, поступающих основных средств, материальных ценностей, денежных средств, своевременно отражать на счетах бухгалтерского учета операции, связанные с их движением</w:t>
      </w:r>
      <w:r w:rsidRPr="00791AC4"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3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формировать регистры бюджетного учета по кассовым операциям, расчетам с поставщиками и подрядчиками, с периодичностью и по формам, установленным Министерством финансов Российской Федерации;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4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осуществлять списание горюче-смазочных материалов: составление оборотных ведомостей и актов списания по горюче-смазочным материалам;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5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осуществлять бухгалтерский учет материальных запасов, основных средств;</w:t>
      </w:r>
    </w:p>
    <w:p w:rsidR="00290123" w:rsidRPr="00791AC4" w:rsidRDefault="004C28E7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6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участвовать в проведении инвентаризации Департамента;</w:t>
      </w:r>
    </w:p>
    <w:p w:rsidR="00290123" w:rsidRPr="00791AC4" w:rsidRDefault="004C28E7" w:rsidP="00290123">
      <w:pPr>
        <w:autoSpaceDE w:val="0"/>
        <w:autoSpaceDN w:val="0"/>
        <w:adjustRightInd w:val="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7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участвовать в планировании деятельности Комитета;</w:t>
      </w:r>
    </w:p>
    <w:p w:rsidR="00290123" w:rsidRPr="00791AC4" w:rsidRDefault="004C28E7" w:rsidP="00290123">
      <w:pPr>
        <w:autoSpaceDE w:val="0"/>
        <w:autoSpaceDN w:val="0"/>
        <w:adjustRightInd w:val="0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2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8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участвовать в разработке предложений по совершенствованию работы Комитета;</w:t>
      </w:r>
    </w:p>
    <w:p w:rsidR="00290123" w:rsidRPr="00791AC4" w:rsidRDefault="00565851" w:rsidP="00290123">
      <w:pPr>
        <w:tabs>
          <w:tab w:val="left" w:pos="284"/>
        </w:tabs>
        <w:jc w:val="both"/>
        <w:rPr>
          <w:rFonts w:ascii="PT Astra Serif" w:hAnsi="PT Astra Serif"/>
          <w:i/>
          <w:color w:val="000000"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29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предоставлять информацию по запросам органов власти, правоохранительных органов, юридических лиц и граждан, в предусмотренном законом порядке;</w:t>
      </w:r>
    </w:p>
    <w:p w:rsidR="00290123" w:rsidRPr="00791AC4" w:rsidRDefault="00791AC4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3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0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данные;</w:t>
      </w:r>
    </w:p>
    <w:p w:rsidR="00290123" w:rsidRPr="00791AC4" w:rsidRDefault="00791AC4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3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1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соблюдать нормативно установленный порядок делопроизводства и документооборота;</w:t>
      </w:r>
    </w:p>
    <w:p w:rsidR="00290123" w:rsidRPr="00791AC4" w:rsidRDefault="00791AC4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791AC4">
        <w:rPr>
          <w:rFonts w:ascii="PT Astra Serif" w:hAnsi="PT Astra Serif"/>
          <w:i/>
          <w:color w:val="000000"/>
          <w:sz w:val="24"/>
          <w:szCs w:val="24"/>
        </w:rPr>
        <w:t>3</w:t>
      </w:r>
      <w:r w:rsidR="00565851">
        <w:rPr>
          <w:rFonts w:ascii="PT Astra Serif" w:hAnsi="PT Astra Serif"/>
          <w:i/>
          <w:color w:val="000000"/>
          <w:sz w:val="24"/>
          <w:szCs w:val="24"/>
        </w:rPr>
        <w:t>2</w:t>
      </w:r>
      <w:r w:rsidR="00290123" w:rsidRPr="00791AC4">
        <w:rPr>
          <w:rFonts w:ascii="PT Astra Serif" w:hAnsi="PT Astra Serif"/>
          <w:i/>
          <w:color w:val="000000"/>
          <w:sz w:val="24"/>
          <w:szCs w:val="24"/>
        </w:rPr>
        <w:t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90123" w:rsidRPr="00791AC4" w:rsidRDefault="00791AC4" w:rsidP="00290123">
      <w:pPr>
        <w:autoSpaceDE w:val="0"/>
        <w:autoSpaceDN w:val="0"/>
        <w:adjustRightInd w:val="0"/>
        <w:spacing w:line="274" w:lineRule="exact"/>
        <w:ind w:right="20"/>
        <w:jc w:val="both"/>
        <w:rPr>
          <w:rFonts w:ascii="PT Astra Serif" w:hAnsi="PT Astra Serif"/>
          <w:i/>
          <w:sz w:val="24"/>
          <w:szCs w:val="24"/>
        </w:rPr>
      </w:pPr>
      <w:r w:rsidRPr="00791AC4">
        <w:rPr>
          <w:rFonts w:ascii="PT Astra Serif" w:hAnsi="PT Astra Serif"/>
          <w:i/>
          <w:sz w:val="24"/>
          <w:szCs w:val="24"/>
        </w:rPr>
        <w:t>3</w:t>
      </w:r>
      <w:r w:rsidR="00565851">
        <w:rPr>
          <w:rFonts w:ascii="PT Astra Serif" w:hAnsi="PT Astra Serif"/>
          <w:i/>
          <w:sz w:val="24"/>
          <w:szCs w:val="24"/>
        </w:rPr>
        <w:t>3</w:t>
      </w:r>
      <w:r w:rsidR="00290123" w:rsidRPr="00791AC4">
        <w:rPr>
          <w:rFonts w:ascii="PT Astra Serif" w:hAnsi="PT Astra Serif"/>
          <w:i/>
          <w:sz w:val="24"/>
          <w:szCs w:val="24"/>
        </w:rPr>
        <w:t xml:space="preserve">) </w:t>
      </w:r>
      <w:proofErr w:type="gramStart"/>
      <w:r w:rsidR="00290123" w:rsidRPr="00791AC4">
        <w:rPr>
          <w:rFonts w:ascii="PT Astra Serif" w:hAnsi="PT Astra Serif"/>
          <w:i/>
          <w:sz w:val="24"/>
          <w:szCs w:val="24"/>
        </w:rPr>
        <w:t>осуществлять иные обязанности</w:t>
      </w:r>
      <w:proofErr w:type="gramEnd"/>
      <w:r w:rsidR="00290123" w:rsidRPr="00791AC4">
        <w:rPr>
          <w:rFonts w:ascii="PT Astra Serif" w:hAnsi="PT Astra Serif"/>
          <w:i/>
          <w:sz w:val="24"/>
          <w:szCs w:val="24"/>
        </w:rPr>
        <w:t xml:space="preserve"> в соответствии с законодательством Российской Федерации и Томской области. </w:t>
      </w:r>
    </w:p>
    <w:p w:rsidR="00290123" w:rsidRPr="0047086C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47086C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791AC4">
        <w:rPr>
          <w:rFonts w:ascii="PT Astra Serif" w:hAnsi="PT Astra Serif"/>
          <w:sz w:val="24"/>
          <w:szCs w:val="24"/>
        </w:rPr>
        <w:t>главный специалист</w:t>
      </w:r>
      <w:r w:rsidRPr="0047086C">
        <w:rPr>
          <w:rFonts w:ascii="PT Astra Serif" w:hAnsi="PT Astra Serif"/>
          <w:i/>
          <w:sz w:val="24"/>
          <w:szCs w:val="24"/>
        </w:rPr>
        <w:t xml:space="preserve"> </w:t>
      </w:r>
      <w:r w:rsidRPr="0047086C">
        <w:rPr>
          <w:rFonts w:ascii="PT Astra Serif" w:hAnsi="PT Astra Serif"/>
          <w:sz w:val="24"/>
          <w:szCs w:val="24"/>
        </w:rPr>
        <w:t>имеет право:</w:t>
      </w:r>
    </w:p>
    <w:p w:rsidR="00290123" w:rsidRPr="0047086C" w:rsidRDefault="00290123" w:rsidP="00290123">
      <w:pPr>
        <w:tabs>
          <w:tab w:val="left" w:pos="1023"/>
          <w:tab w:val="left" w:pos="8319"/>
        </w:tabs>
        <w:ind w:right="20"/>
        <w:jc w:val="both"/>
        <w:rPr>
          <w:rFonts w:ascii="PT Astra Serif" w:eastAsia="Microsoft Sans Serif" w:hAnsi="PT Astra Serif"/>
          <w:bCs/>
          <w:i/>
          <w:iCs/>
          <w:sz w:val="24"/>
          <w:szCs w:val="24"/>
        </w:rPr>
      </w:pPr>
      <w:r w:rsidRPr="0047086C">
        <w:rPr>
          <w:rFonts w:ascii="PT Astra Serif" w:hAnsi="PT Astra Serif"/>
          <w:sz w:val="24"/>
          <w:szCs w:val="24"/>
        </w:rPr>
        <w:t>1) з</w:t>
      </w: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>накомиться с нормативными правовыми актами Российской Федерации, Томской области;</w:t>
      </w: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ab/>
      </w:r>
    </w:p>
    <w:p w:rsidR="00290123" w:rsidRPr="0047086C" w:rsidRDefault="00290123" w:rsidP="00290123">
      <w:pPr>
        <w:tabs>
          <w:tab w:val="left" w:pos="1033"/>
          <w:tab w:val="left" w:pos="9354"/>
        </w:tabs>
        <w:ind w:right="-2"/>
        <w:jc w:val="both"/>
        <w:rPr>
          <w:rFonts w:ascii="PT Astra Serif" w:eastAsia="Microsoft Sans Serif" w:hAnsi="PT Astra Serif"/>
          <w:b/>
          <w:bCs/>
          <w:i/>
          <w:iCs/>
          <w:sz w:val="24"/>
          <w:szCs w:val="24"/>
        </w:rPr>
      </w:pP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>2) докладывать председателю Комитета о выявленных недостатках в работе в пределах своей компетенции, вносить предложения по совершенствованию работы;</w:t>
      </w:r>
    </w:p>
    <w:p w:rsidR="00290123" w:rsidRPr="0047086C" w:rsidRDefault="00290123" w:rsidP="00290123">
      <w:pPr>
        <w:tabs>
          <w:tab w:val="left" w:pos="1110"/>
          <w:tab w:val="left" w:pos="10258"/>
        </w:tabs>
        <w:ind w:right="-2"/>
        <w:jc w:val="both"/>
        <w:rPr>
          <w:rFonts w:ascii="PT Astra Serif" w:hAnsi="PT Astra Serif"/>
          <w:i/>
          <w:sz w:val="24"/>
        </w:rPr>
      </w:pPr>
      <w:r w:rsidRPr="0047086C">
        <w:rPr>
          <w:rFonts w:ascii="PT Astra Serif" w:eastAsia="Microsoft Sans Serif" w:hAnsi="PT Astra Serif"/>
          <w:bCs/>
          <w:i/>
          <w:iCs/>
          <w:sz w:val="24"/>
          <w:szCs w:val="24"/>
        </w:rPr>
        <w:t>3) получать объективную оценку своей деятельности от председателя Комитета;</w:t>
      </w:r>
    </w:p>
    <w:p w:rsidR="00290123" w:rsidRPr="00361E9C" w:rsidRDefault="00290123" w:rsidP="00290123">
      <w:pPr>
        <w:jc w:val="both"/>
        <w:rPr>
          <w:rFonts w:ascii="PT Astra Serif" w:hAnsi="PT Astra Serif"/>
          <w:i/>
          <w:color w:val="000000"/>
          <w:sz w:val="24"/>
        </w:rPr>
      </w:pPr>
      <w:r w:rsidRPr="0047086C">
        <w:rPr>
          <w:rFonts w:ascii="PT Astra Serif" w:hAnsi="PT Astra Serif"/>
          <w:i/>
          <w:sz w:val="24"/>
        </w:rPr>
        <w:t>4) запрашивать</w:t>
      </w:r>
      <w:r w:rsidRPr="00361E9C">
        <w:rPr>
          <w:rFonts w:ascii="PT Astra Serif" w:hAnsi="PT Astra Serif"/>
          <w:i/>
          <w:color w:val="000000"/>
          <w:sz w:val="24"/>
        </w:rPr>
        <w:t xml:space="preserve"> и получать в других подразделениях Департамента информацию, необходимую для осуществления возложенных на него должностных обязанностей</w:t>
      </w:r>
      <w:r>
        <w:rPr>
          <w:rFonts w:ascii="PT Astra Serif" w:hAnsi="PT Astra Serif"/>
          <w:i/>
          <w:color w:val="000000"/>
          <w:sz w:val="24"/>
        </w:rPr>
        <w:t>;</w:t>
      </w:r>
    </w:p>
    <w:p w:rsidR="00290123" w:rsidRPr="00361E9C" w:rsidRDefault="00290123" w:rsidP="00290123">
      <w:pPr>
        <w:tabs>
          <w:tab w:val="left" w:pos="1220"/>
        </w:tabs>
        <w:spacing w:line="274" w:lineRule="exact"/>
        <w:ind w:right="-2"/>
        <w:jc w:val="both"/>
        <w:rPr>
          <w:rFonts w:ascii="PT Astra Serif" w:hAnsi="PT Astra Serif"/>
          <w:bCs/>
          <w:i/>
          <w:iCs/>
          <w:color w:val="000000"/>
          <w:sz w:val="24"/>
          <w:szCs w:val="24"/>
        </w:rPr>
      </w:pPr>
      <w:r w:rsidRPr="00361E9C">
        <w:rPr>
          <w:rFonts w:ascii="PT Astra Serif" w:hAnsi="PT Astra Serif"/>
          <w:bCs/>
          <w:i/>
          <w:iCs/>
          <w:color w:val="000000"/>
          <w:sz w:val="24"/>
          <w:szCs w:val="24"/>
        </w:rPr>
        <w:t>5</w:t>
      </w:r>
      <w:r>
        <w:rPr>
          <w:rFonts w:ascii="PT Astra Serif" w:hAnsi="PT Astra Serif"/>
          <w:bCs/>
          <w:i/>
          <w:iCs/>
          <w:color w:val="000000"/>
          <w:sz w:val="24"/>
          <w:szCs w:val="24"/>
        </w:rPr>
        <w:t>) з</w:t>
      </w:r>
      <w:r w:rsidRPr="00361E9C">
        <w:rPr>
          <w:rFonts w:ascii="PT Astra Serif" w:hAnsi="PT Astra Serif"/>
          <w:bCs/>
          <w:i/>
          <w:iCs/>
          <w:color w:val="000000"/>
          <w:sz w:val="24"/>
          <w:szCs w:val="24"/>
        </w:rPr>
        <w:t>апрашивать и получать от государственных органов, юридических лиц, индивидуальных предпринимателей необходимую информацию по вопросам, возникающим при осуществлении</w:t>
      </w:r>
      <w:r w:rsidRPr="00361E9C">
        <w:rPr>
          <w:rFonts w:ascii="PT Astra Serif" w:hAnsi="PT Astra Serif"/>
          <w:i/>
          <w:color w:val="000000"/>
          <w:sz w:val="24"/>
        </w:rPr>
        <w:t xml:space="preserve"> возложенных на него должностных обязанностей</w:t>
      </w:r>
      <w:r>
        <w:rPr>
          <w:rFonts w:ascii="PT Astra Serif" w:hAnsi="PT Astra Serif"/>
          <w:bCs/>
          <w:i/>
          <w:iCs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lastRenderedPageBreak/>
        <w:t>6</w:t>
      </w:r>
      <w:r>
        <w:rPr>
          <w:rFonts w:ascii="PT Astra Serif" w:hAnsi="PT Astra Serif"/>
          <w:i/>
          <w:color w:val="000000"/>
          <w:sz w:val="24"/>
          <w:szCs w:val="24"/>
        </w:rPr>
        <w:t>) п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ринимать участие в совещаниях при обсуждении на них вопросов, имеющих отношение к направлению работы Комитета</w:t>
      </w:r>
      <w:r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b/>
          <w:i/>
          <w:color w:val="000000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t>7</w:t>
      </w:r>
      <w:r>
        <w:rPr>
          <w:rFonts w:ascii="PT Astra Serif" w:hAnsi="PT Astra Serif"/>
          <w:i/>
          <w:color w:val="000000"/>
          <w:sz w:val="24"/>
          <w:szCs w:val="24"/>
        </w:rPr>
        <w:t>) в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ыходить с инициативными предложениями о проведении совещаний по вопросам деятельности Комитета</w:t>
      </w:r>
      <w:r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t>8</w:t>
      </w:r>
      <w:r>
        <w:rPr>
          <w:rFonts w:ascii="PT Astra Serif" w:hAnsi="PT Astra Serif"/>
          <w:i/>
          <w:color w:val="000000"/>
          <w:sz w:val="24"/>
          <w:szCs w:val="24"/>
        </w:rPr>
        <w:t>) и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меет право на профессиональное развитие в соответствии с законодательством Российской Федерации и Томской области</w:t>
      </w:r>
      <w:r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361E9C" w:rsidRDefault="00290123" w:rsidP="00290123">
      <w:pPr>
        <w:jc w:val="both"/>
        <w:rPr>
          <w:rFonts w:ascii="PT Astra Serif" w:hAnsi="PT Astra Serif"/>
          <w:bCs/>
          <w:i/>
          <w:color w:val="000000"/>
          <w:spacing w:val="-3"/>
          <w:sz w:val="24"/>
          <w:szCs w:val="24"/>
        </w:rPr>
      </w:pPr>
      <w:r w:rsidRPr="00361E9C">
        <w:rPr>
          <w:rFonts w:ascii="PT Astra Serif" w:hAnsi="PT Astra Serif"/>
          <w:i/>
          <w:color w:val="000000"/>
          <w:sz w:val="24"/>
          <w:szCs w:val="24"/>
        </w:rPr>
        <w:t>9</w:t>
      </w:r>
      <w:r>
        <w:rPr>
          <w:rFonts w:ascii="PT Astra Serif" w:hAnsi="PT Astra Serif"/>
          <w:i/>
          <w:color w:val="000000"/>
          <w:sz w:val="24"/>
          <w:szCs w:val="24"/>
        </w:rPr>
        <w:t>) и</w:t>
      </w:r>
      <w:r w:rsidRPr="00361E9C">
        <w:rPr>
          <w:rFonts w:ascii="PT Astra Serif" w:hAnsi="PT Astra Serif"/>
          <w:i/>
          <w:color w:val="000000"/>
          <w:sz w:val="24"/>
          <w:szCs w:val="24"/>
        </w:rPr>
        <w:t>меет иные права, предусмотренные нормами законодательства Российской Федерации и Томской области.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11. </w:t>
      </w:r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>начальника Департамента, председателя Комитет</w:t>
      </w:r>
      <w:r>
        <w:rPr>
          <w:rFonts w:ascii="PT Astra Serif" w:hAnsi="PT Astra Serif"/>
          <w:i/>
          <w:color w:val="000000"/>
          <w:sz w:val="24"/>
          <w:szCs w:val="24"/>
        </w:rPr>
        <w:t>а</w:t>
      </w:r>
      <w:r w:rsidRPr="00CF307C">
        <w:rPr>
          <w:rFonts w:ascii="PT Astra Serif" w:hAnsi="PT Astra Serif"/>
          <w:color w:val="000000"/>
          <w:sz w:val="24"/>
          <w:szCs w:val="24"/>
        </w:rPr>
        <w:t>.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12. </w:t>
      </w:r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0123" w:rsidRPr="00CF307C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IV. Перечень вопросов, по которым гражданский служащий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вправе или обязан самостоятельно принимать управленческие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и иные решения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13. При исполнении служебных обязанностей </w:t>
      </w:r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главный специали</w:t>
      </w:r>
      <w:proofErr w:type="gramStart"/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ст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впр</w:t>
      </w:r>
      <w:proofErr w:type="gramEnd"/>
      <w:r w:rsidRPr="00CF307C">
        <w:rPr>
          <w:rFonts w:ascii="PT Astra Serif" w:hAnsi="PT Astra Serif"/>
          <w:color w:val="000000"/>
          <w:sz w:val="24"/>
          <w:szCs w:val="24"/>
        </w:rPr>
        <w:t>аве самостоятельно принимать решения по вопросам: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1) 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2) организации учета и хранения переданных на исполнение документов и материалов;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3) 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4) подготовки и внесения предложений председателю Комитета по совершенствованию деятельности Комитета, Департамента.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14. При исполнении служебных обязанностей </w:t>
      </w:r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обязан самостоятельно принимать решения по вопросам: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1) реализации и применения федерального и областного законодательства по своим основным направлениям деятельности, положения о Департаменте, положения о Комитете;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2) исполнения поручений, правовых актов, служебных документов;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3) подготовки ответов на письма и запросы граждан, организаций (учреждений);</w:t>
      </w:r>
    </w:p>
    <w:p w:rsidR="00290123" w:rsidRPr="00CF307C" w:rsidRDefault="00290123" w:rsidP="00290123">
      <w:pPr>
        <w:contextualSpacing/>
        <w:jc w:val="both"/>
        <w:rPr>
          <w:rFonts w:ascii="PT Astra Serif" w:hAnsi="PT Astra Serif"/>
          <w:bCs/>
          <w:i/>
          <w:color w:val="000000"/>
          <w:sz w:val="24"/>
        </w:rPr>
      </w:pPr>
      <w:r w:rsidRPr="00CF307C">
        <w:rPr>
          <w:rFonts w:ascii="PT Astra Serif" w:hAnsi="PT Astra Serif"/>
          <w:bCs/>
          <w:i/>
          <w:color w:val="000000"/>
          <w:sz w:val="24"/>
        </w:rPr>
        <w:t>4) правомерности визируемых документов;</w:t>
      </w:r>
    </w:p>
    <w:p w:rsidR="00290123" w:rsidRPr="000C06D4" w:rsidRDefault="00290123" w:rsidP="00290123">
      <w:pPr>
        <w:contextualSpacing/>
        <w:jc w:val="both"/>
        <w:rPr>
          <w:rFonts w:ascii="PT Astra Serif" w:eastAsia="Microsoft Sans Serif" w:hAnsi="PT Astra Serif"/>
          <w:bCs/>
          <w:i/>
          <w:color w:val="000000"/>
          <w:sz w:val="24"/>
          <w:szCs w:val="24"/>
        </w:rPr>
      </w:pPr>
      <w:r w:rsidRPr="00CF307C">
        <w:rPr>
          <w:rFonts w:ascii="PT Astra Serif" w:eastAsia="Microsoft Sans Serif" w:hAnsi="PT Astra Serif"/>
          <w:bCs/>
          <w:i/>
          <w:color w:val="000000"/>
          <w:sz w:val="24"/>
          <w:szCs w:val="24"/>
        </w:rPr>
        <w:t>5) наличия/отсутствия нарушения обязательных требований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>.</w:t>
      </w:r>
    </w:p>
    <w:p w:rsidR="00290123" w:rsidRPr="00CF307C" w:rsidRDefault="00290123" w:rsidP="00290123">
      <w:pPr>
        <w:pStyle w:val="ConsPlusNormal"/>
        <w:tabs>
          <w:tab w:val="left" w:pos="840"/>
        </w:tabs>
        <w:ind w:firstLine="567"/>
        <w:outlineLvl w:val="1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V. Перечень вопросов, по которым гражданский служащий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вправе или </w:t>
      </w:r>
      <w:proofErr w:type="gramStart"/>
      <w:r w:rsidRPr="00CF307C">
        <w:rPr>
          <w:rFonts w:ascii="PT Astra Serif" w:hAnsi="PT Astra Serif"/>
          <w:color w:val="000000"/>
          <w:sz w:val="24"/>
          <w:szCs w:val="24"/>
        </w:rPr>
        <w:t>обязан</w:t>
      </w:r>
      <w:proofErr w:type="gramEnd"/>
      <w:r w:rsidRPr="00CF307C">
        <w:rPr>
          <w:rFonts w:ascii="PT Astra Serif" w:hAnsi="PT Astra Serif"/>
          <w:color w:val="000000"/>
          <w:sz w:val="24"/>
          <w:szCs w:val="24"/>
        </w:rPr>
        <w:t xml:space="preserve"> участвовать при подготовке проектов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нормативных правовых актов и (или) проектов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управленческих и иных решений</w:t>
      </w:r>
    </w:p>
    <w:p w:rsidR="00290123" w:rsidRPr="00CF307C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15. </w:t>
      </w:r>
      <w:r w:rsidR="00791AC4" w:rsidRPr="00791AC4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в соответствии со своей компетенцией вправе участвовать при подготовке (обсуждении) следующих проектов: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lastRenderedPageBreak/>
        <w:t>2) докладных, служебных и пояснительных записок;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3) индивидуального плана профессионального развития;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4) графика отпусков сотрудников Комитета;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5) предложений</w:t>
      </w:r>
      <w:r>
        <w:rPr>
          <w:rFonts w:ascii="PT Astra Serif" w:hAnsi="PT Astra Serif"/>
          <w:i/>
          <w:color w:val="000000"/>
          <w:sz w:val="24"/>
          <w:szCs w:val="24"/>
        </w:rPr>
        <w:t>,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 xml:space="preserve"> связанных с улучшением деятельности Департамента, Комитета, своей деятельности, устранения недостатков в указанной деятельности.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16. </w:t>
      </w:r>
      <w:r w:rsidR="00090DDF" w:rsidRPr="00090DDF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090DDF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Pr="00CF307C">
        <w:rPr>
          <w:rFonts w:ascii="PT Astra Serif" w:hAnsi="PT Astra Serif"/>
          <w:color w:val="000000"/>
          <w:sz w:val="24"/>
          <w:szCs w:val="24"/>
        </w:rPr>
        <w:t>в соответствии со своей компетенцией обязан участвовать при подготовке (обсуждении) следующих проектов: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1) проектов приказов и распоряжений Департамента, инструкций, положений и других документов, входящих в компетенцию Комитет</w:t>
      </w:r>
      <w:r w:rsidR="00090DDF">
        <w:rPr>
          <w:rFonts w:ascii="PT Astra Serif" w:hAnsi="PT Astra Serif"/>
          <w:i/>
          <w:color w:val="000000"/>
          <w:sz w:val="24"/>
          <w:szCs w:val="24"/>
        </w:rPr>
        <w:t>а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i/>
          <w:color w:val="000000"/>
          <w:sz w:val="24"/>
          <w:szCs w:val="24"/>
        </w:rPr>
        <w:t>2) отчетов по направлениям деятельности Департамента, Комитета</w:t>
      </w:r>
      <w:r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>справок и иных аналитических документов.</w:t>
      </w:r>
    </w:p>
    <w:p w:rsidR="00290123" w:rsidRPr="006365C3" w:rsidRDefault="00290123" w:rsidP="00290123">
      <w:pPr>
        <w:pStyle w:val="ConsPlusNormal"/>
        <w:ind w:firstLine="567"/>
        <w:jc w:val="both"/>
        <w:rPr>
          <w:rFonts w:ascii="PT Astra Serif" w:hAnsi="PT Astra Serif"/>
          <w:i/>
          <w:color w:val="FF0000"/>
          <w:sz w:val="24"/>
          <w:szCs w:val="24"/>
        </w:rPr>
      </w:pPr>
    </w:p>
    <w:p w:rsidR="00290123" w:rsidRPr="00CF307C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VI. Сроки и процедуры подготовки, рассмотрения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проектов управленческих и иных решений, порядок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согласования и принятия данных решений</w:t>
      </w:r>
    </w:p>
    <w:p w:rsidR="00290123" w:rsidRPr="00CF307C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927684" w:rsidRPr="00927684">
        <w:rPr>
          <w:rFonts w:ascii="PT Astra Serif" w:hAnsi="PT Astra Serif"/>
          <w:i/>
          <w:color w:val="000000"/>
          <w:sz w:val="24"/>
          <w:szCs w:val="24"/>
        </w:rPr>
        <w:t>главный специалистом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определяются в соответствии 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>с законодательными и иными нормативными правовыми актами Российской Федерации и Томской области.</w:t>
      </w:r>
    </w:p>
    <w:p w:rsidR="00290123" w:rsidRPr="00CF307C" w:rsidRDefault="00290123" w:rsidP="00290123">
      <w:pPr>
        <w:pStyle w:val="ConsPlusNormal"/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VII. Порядок служебного взаимодействия гражданского</w:t>
      </w:r>
    </w:p>
    <w:p w:rsidR="00290123" w:rsidRPr="00CF307C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служащего в связи с исполнением им должностных обязанностей</w:t>
      </w:r>
    </w:p>
    <w:p w:rsidR="00290123" w:rsidRPr="00CF307C" w:rsidRDefault="00290123" w:rsidP="00290123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18. </w:t>
      </w:r>
      <w:proofErr w:type="gramStart"/>
      <w:r w:rsidRPr="00CF307C">
        <w:rPr>
          <w:rFonts w:ascii="PT Astra Serif" w:hAnsi="PT Astra Serif"/>
          <w:color w:val="000000"/>
          <w:sz w:val="24"/>
          <w:szCs w:val="24"/>
        </w:rPr>
        <w:t xml:space="preserve">Взаимодействие </w:t>
      </w:r>
      <w:r w:rsidR="00927684" w:rsidRPr="00927684">
        <w:rPr>
          <w:rFonts w:ascii="PT Astra Serif" w:hAnsi="PT Astra Serif"/>
          <w:i/>
          <w:color w:val="000000"/>
          <w:sz w:val="24"/>
          <w:szCs w:val="24"/>
        </w:rPr>
        <w:t>главного специалиста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с гражданскими служащими 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>Департамента</w:t>
      </w:r>
      <w:r w:rsidRPr="00CF307C">
        <w:rPr>
          <w:rFonts w:ascii="PT Astra Serif" w:hAnsi="PT Astra Serif"/>
          <w:color w:val="000000"/>
          <w:sz w:val="24"/>
          <w:szCs w:val="24"/>
        </w:rPr>
        <w:t>, государственными служащими иных государственных органов, а также с</w:t>
      </w:r>
      <w:r w:rsidR="00565851">
        <w:rPr>
          <w:rFonts w:ascii="PT Astra Serif" w:hAnsi="PT Astra Serif"/>
          <w:color w:val="000000"/>
          <w:sz w:val="24"/>
          <w:szCs w:val="24"/>
        </w:rPr>
        <w:t> </w:t>
      </w:r>
      <w:r w:rsidRPr="00CF307C">
        <w:rPr>
          <w:rFonts w:ascii="PT Astra Serif" w:hAnsi="PT Astra Serif"/>
          <w:color w:val="000000"/>
          <w:sz w:val="24"/>
          <w:szCs w:val="24"/>
        </w:rPr>
        <w:t>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и требований к</w:t>
      </w:r>
      <w:r w:rsidR="00565851">
        <w:rPr>
          <w:rFonts w:ascii="PT Astra Serif" w:hAnsi="PT Astra Serif"/>
          <w:color w:val="000000"/>
          <w:sz w:val="24"/>
          <w:szCs w:val="24"/>
        </w:rPr>
        <w:t> </w:t>
      </w:r>
      <w:r w:rsidRPr="00CF307C">
        <w:rPr>
          <w:rFonts w:ascii="PT Astra Serif" w:hAnsi="PT Astra Serif"/>
          <w:color w:val="000000"/>
          <w:sz w:val="24"/>
          <w:szCs w:val="24"/>
        </w:rPr>
        <w:t>служебному поведению гражданского служащего, установленных статьей 18</w:t>
      </w:r>
      <w:r w:rsidR="00565851">
        <w:rPr>
          <w:rFonts w:ascii="PT Astra Serif" w:hAnsi="PT Astra Serif"/>
          <w:color w:val="000000"/>
          <w:sz w:val="24"/>
          <w:szCs w:val="24"/>
        </w:rPr>
        <w:t> </w:t>
      </w:r>
      <w:r w:rsidRPr="00CF307C">
        <w:rPr>
          <w:rFonts w:ascii="PT Astra Serif" w:hAnsi="PT Astra Serif"/>
          <w:color w:val="000000"/>
          <w:sz w:val="24"/>
          <w:szCs w:val="24"/>
        </w:rPr>
        <w:t>Федерального закона</w:t>
      </w:r>
      <w:proofErr w:type="gramEnd"/>
      <w:r w:rsidRPr="00CF307C">
        <w:rPr>
          <w:rFonts w:ascii="PT Astra Serif" w:hAnsi="PT Astra Serif"/>
          <w:color w:val="000000"/>
          <w:sz w:val="24"/>
          <w:szCs w:val="24"/>
        </w:rPr>
        <w:t xml:space="preserve">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290123" w:rsidRPr="00CF307C" w:rsidRDefault="00290123" w:rsidP="00290123">
      <w:pPr>
        <w:pStyle w:val="ConsPlusNormal"/>
        <w:ind w:firstLine="567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VIII. Перечень государственных услуг, оказываемых гражданам</w:t>
      </w:r>
    </w:p>
    <w:p w:rsidR="00290123" w:rsidRPr="00CF307C" w:rsidRDefault="00290123" w:rsidP="00290123">
      <w:pPr>
        <w:pStyle w:val="ConsPlusNormal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и организациям в соответствии с административным регламентом государственного органа 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19. </w:t>
      </w:r>
      <w:r w:rsidR="00927684" w:rsidRPr="00927684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 xml:space="preserve"> не </w:t>
      </w:r>
      <w:r w:rsidRPr="00CF307C">
        <w:rPr>
          <w:rFonts w:ascii="PT Astra Serif" w:hAnsi="PT Astra Serif"/>
          <w:color w:val="000000"/>
          <w:sz w:val="24"/>
          <w:szCs w:val="24"/>
        </w:rPr>
        <w:t>принимает участие в оказании</w:t>
      </w:r>
      <w:r w:rsidRPr="00CF307C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Pr="00CF307C">
        <w:rPr>
          <w:rFonts w:ascii="PT Astra Serif" w:hAnsi="PT Astra Serif"/>
          <w:color w:val="000000"/>
          <w:sz w:val="24"/>
          <w:szCs w:val="24"/>
        </w:rPr>
        <w:t>государственных услуг.</w:t>
      </w:r>
    </w:p>
    <w:p w:rsidR="00290123" w:rsidRPr="00CF307C" w:rsidRDefault="00290123" w:rsidP="00290123">
      <w:pPr>
        <w:pStyle w:val="ConsPlusNormal"/>
        <w:ind w:firstLine="709"/>
        <w:outlineLvl w:val="1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IX. Показатели эффективности и результативности</w:t>
      </w:r>
    </w:p>
    <w:p w:rsidR="00290123" w:rsidRPr="00CF307C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>профессиональной служебной деятельности гражданского служащего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CF307C">
        <w:rPr>
          <w:rFonts w:ascii="PT Astra Serif" w:hAnsi="PT Astra Serif"/>
          <w:color w:val="000000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4A3B6E" w:rsidRPr="004A3B6E">
        <w:rPr>
          <w:rFonts w:ascii="PT Astra Serif" w:hAnsi="PT Astra Serif"/>
          <w:i/>
          <w:color w:val="000000"/>
          <w:sz w:val="24"/>
          <w:szCs w:val="24"/>
        </w:rPr>
        <w:t>главного специалиста</w:t>
      </w:r>
      <w:r w:rsidRPr="00CF307C">
        <w:rPr>
          <w:rFonts w:ascii="PT Astra Serif" w:hAnsi="PT Astra Serif"/>
          <w:color w:val="000000"/>
          <w:sz w:val="24"/>
          <w:szCs w:val="24"/>
        </w:rPr>
        <w:t xml:space="preserve"> оценивается по следующим показателям:</w:t>
      </w:r>
    </w:p>
    <w:p w:rsidR="00290123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3F22D9">
        <w:rPr>
          <w:rFonts w:ascii="PT Astra Serif" w:hAnsi="PT Astra Serif"/>
          <w:i/>
          <w:color w:val="000000"/>
          <w:sz w:val="24"/>
          <w:szCs w:val="24"/>
        </w:rPr>
        <w:t xml:space="preserve">1) своевременность исполнения служебных обязанностей, своевременность 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437DA0">
        <w:rPr>
          <w:rFonts w:ascii="PT Astra Serif" w:hAnsi="PT Astra Serif"/>
          <w:i/>
          <w:sz w:val="24"/>
          <w:szCs w:val="24"/>
        </w:rPr>
        <w:t>выполнение планов работы</w:t>
      </w:r>
      <w:r>
        <w:rPr>
          <w:rFonts w:ascii="PT Astra Serif" w:hAnsi="PT Astra Serif"/>
          <w:i/>
          <w:sz w:val="24"/>
          <w:szCs w:val="24"/>
        </w:rPr>
        <w:t xml:space="preserve"> Комитета, </w:t>
      </w:r>
      <w:r w:rsidRPr="00437DA0">
        <w:rPr>
          <w:rFonts w:ascii="PT Astra Serif" w:hAnsi="PT Astra Serif"/>
          <w:i/>
          <w:sz w:val="24"/>
          <w:szCs w:val="24"/>
        </w:rPr>
        <w:t>Департамента, обеспечение достижения установленных значений показателей работы Департамента;</w:t>
      </w:r>
    </w:p>
    <w:p w:rsidR="00290123" w:rsidRPr="00437DA0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2</w:t>
      </w:r>
      <w:r w:rsidRPr="00DE061C">
        <w:rPr>
          <w:rFonts w:ascii="PT Astra Serif" w:hAnsi="PT Astra Serif"/>
          <w:i/>
          <w:color w:val="000000"/>
          <w:sz w:val="24"/>
          <w:szCs w:val="24"/>
        </w:rPr>
        <w:t xml:space="preserve">) </w:t>
      </w:r>
      <w:r w:rsidRPr="00437DA0">
        <w:rPr>
          <w:rFonts w:ascii="PT Astra Serif" w:hAnsi="PT Astra Serif"/>
          <w:i/>
          <w:sz w:val="24"/>
          <w:szCs w:val="24"/>
        </w:rPr>
        <w:t>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290123" w:rsidRPr="00CF307C" w:rsidRDefault="00290123" w:rsidP="00290123">
      <w:pPr>
        <w:pStyle w:val="ConsPlusNormal"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lastRenderedPageBreak/>
        <w:t>3</w:t>
      </w:r>
      <w:r w:rsidRPr="00DE061C">
        <w:rPr>
          <w:rFonts w:ascii="PT Astra Serif" w:hAnsi="PT Astra Serif"/>
          <w:i/>
          <w:color w:val="000000"/>
          <w:sz w:val="24"/>
          <w:szCs w:val="24"/>
        </w:rPr>
        <w:t xml:space="preserve">) качество исполнения служебных обязанностей (число возвратов разработанных документов на существенную доработку, отсутствие жалоб и замечаний на работу </w:t>
      </w:r>
      <w:r w:rsidR="00927684">
        <w:rPr>
          <w:rFonts w:ascii="PT Astra Serif" w:hAnsi="PT Astra Serif"/>
          <w:i/>
          <w:color w:val="000000"/>
          <w:sz w:val="24"/>
          <w:szCs w:val="24"/>
        </w:rPr>
        <w:t>главного специалиста</w:t>
      </w:r>
      <w:r w:rsidRPr="00DE061C">
        <w:rPr>
          <w:rFonts w:ascii="PT Astra Serif" w:hAnsi="PT Astra Serif"/>
          <w:i/>
          <w:color w:val="000000"/>
          <w:sz w:val="24"/>
          <w:szCs w:val="24"/>
        </w:rPr>
        <w:t>)</w:t>
      </w:r>
      <w:r>
        <w:rPr>
          <w:rFonts w:ascii="PT Astra Serif" w:hAnsi="PT Astra Serif"/>
          <w:i/>
          <w:color w:val="000000"/>
          <w:sz w:val="24"/>
          <w:szCs w:val="24"/>
        </w:rPr>
        <w:t>.</w:t>
      </w:r>
    </w:p>
    <w:p w:rsidR="000466E3" w:rsidRDefault="000466E3"/>
    <w:sectPr w:rsidR="000466E3" w:rsidSect="0004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90123"/>
    <w:rsid w:val="000466E3"/>
    <w:rsid w:val="00090DDF"/>
    <w:rsid w:val="00290123"/>
    <w:rsid w:val="003D63E4"/>
    <w:rsid w:val="004A3B6E"/>
    <w:rsid w:val="004C28E7"/>
    <w:rsid w:val="004F7218"/>
    <w:rsid w:val="00550D8F"/>
    <w:rsid w:val="00565851"/>
    <w:rsid w:val="00754AAF"/>
    <w:rsid w:val="00791AC4"/>
    <w:rsid w:val="00927684"/>
    <w:rsid w:val="00A44A7D"/>
    <w:rsid w:val="00B3196D"/>
    <w:rsid w:val="00B5525E"/>
    <w:rsid w:val="00E01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</dc:creator>
  <cp:lastModifiedBy>kee</cp:lastModifiedBy>
  <cp:revision>7</cp:revision>
  <cp:lastPrinted>2024-07-03T06:44:00Z</cp:lastPrinted>
  <dcterms:created xsi:type="dcterms:W3CDTF">2024-07-01T10:24:00Z</dcterms:created>
  <dcterms:modified xsi:type="dcterms:W3CDTF">2024-07-03T07:42:00Z</dcterms:modified>
</cp:coreProperties>
</file>