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lang w:val="en-US"/>
        </w:rPr>
      </w:pPr>
    </w:p>
    <w:p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Списо</w:t>
      </w:r>
      <w:r>
        <w:rPr>
          <w:rFonts w:ascii="Times New Roman" w:hAnsi="Times New Roman" w:cs="Times New Roman"/>
          <w:b/>
          <w:sz w:val="26"/>
          <w:szCs w:val="26"/>
        </w:rPr>
        <w:t xml:space="preserve">к кандидатов</w:t>
      </w:r>
      <w:r>
        <w:rPr>
          <w:rFonts w:ascii="Times New Roman" w:hAnsi="Times New Roman" w:cs="Times New Roman"/>
          <w:b/>
          <w:sz w:val="26"/>
          <w:szCs w:val="26"/>
        </w:rPr>
        <w:t xml:space="preserve">, </w:t>
      </w:r>
    </w:p>
    <w:p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допущенных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к</w:t>
      </w:r>
      <w:r>
        <w:rPr>
          <w:rFonts w:ascii="Times New Roman" w:hAnsi="Times New Roman" w:cs="Times New Roman"/>
          <w:b/>
          <w:sz w:val="26"/>
          <w:szCs w:val="26"/>
        </w:rPr>
        <w:t xml:space="preserve"> участи</w:t>
      </w:r>
      <w:r>
        <w:rPr>
          <w:rFonts w:ascii="Times New Roman" w:hAnsi="Times New Roman" w:cs="Times New Roman"/>
          <w:b/>
          <w:sz w:val="26"/>
          <w:szCs w:val="26"/>
        </w:rPr>
        <w:t xml:space="preserve">ю</w:t>
      </w:r>
      <w:r>
        <w:rPr>
          <w:rFonts w:ascii="Times New Roman" w:hAnsi="Times New Roman" w:cs="Times New Roman"/>
          <w:b/>
          <w:sz w:val="26"/>
          <w:szCs w:val="26"/>
        </w:rPr>
        <w:t xml:space="preserve"> в конкурсе на</w:t>
      </w:r>
      <w:r>
        <w:rPr>
          <w:rFonts w:ascii="Times New Roman" w:hAnsi="Times New Roman" w:cs="Times New Roman"/>
          <w:b/>
          <w:sz w:val="26"/>
          <w:szCs w:val="26"/>
        </w:rPr>
        <w:t xml:space="preserve"> замещение вакантной должности государственной гра</w:t>
      </w:r>
      <w:r>
        <w:rPr>
          <w:rFonts w:ascii="Times New Roman" w:hAnsi="Times New Roman" w:cs="Times New Roman"/>
          <w:b/>
          <w:sz w:val="26"/>
          <w:szCs w:val="26"/>
        </w:rPr>
        <w:t xml:space="preserve">жданской службы Томской области </w:t>
      </w: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 xml:space="preserve">заместителя начальника отдела экспертно-аналитичес</w:t>
      </w:r>
      <w:r>
        <w:rPr>
          <w:rFonts w:ascii="Times New Roman" w:hAnsi="Times New Roman" w:cs="Times New Roman"/>
          <w:b/>
          <w:sz w:val="26"/>
          <w:szCs w:val="26"/>
        </w:rPr>
        <w:t xml:space="preserve">кой работы и общего обеспечения (главная группа)</w:t>
      </w:r>
    </w:p>
    <w:p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</w:p>
    <w:p>
      <w:pPr>
        <w:pStyle w:val="a4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Артемьева Татьяна Юрьевна</w:t>
      </w:r>
    </w:p>
    <w:p>
      <w:pPr>
        <w:pStyle w:val="a4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Барышева</w:t>
      </w:r>
      <w:r>
        <w:rPr>
          <w:rFonts w:ascii="Times New Roman" w:hAnsi="Times New Roman" w:cs="Times New Roman"/>
          <w:sz w:val="26"/>
          <w:szCs w:val="26"/>
        </w:rPr>
        <w:t xml:space="preserve"> Наталия Георгиевна</w:t>
      </w:r>
    </w:p>
    <w:p>
      <w:pPr>
        <w:pStyle w:val="a4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Гевлич</w:t>
      </w:r>
      <w:r>
        <w:rPr>
          <w:rFonts w:ascii="Times New Roman" w:hAnsi="Times New Roman" w:cs="Times New Roman"/>
          <w:sz w:val="26"/>
          <w:szCs w:val="26"/>
        </w:rPr>
        <w:t xml:space="preserve"> Сергей Анатольевич</w:t>
      </w:r>
    </w:p>
    <w:p>
      <w:pPr>
        <w:pStyle w:val="a4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Макарьева Ольга Александровна</w:t>
      </w:r>
    </w:p>
    <w:p>
      <w:pPr>
        <w:pStyle w:val="a4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Максимова Ольга Николаевна</w:t>
      </w:r>
    </w:p>
    <w:p>
      <w:pPr>
        <w:pStyle w:val="a4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Саксман</w:t>
      </w:r>
      <w:r>
        <w:rPr>
          <w:rFonts w:ascii="Times New Roman" w:hAnsi="Times New Roman" w:cs="Times New Roman"/>
          <w:sz w:val="26"/>
          <w:szCs w:val="26"/>
        </w:rPr>
        <w:t xml:space="preserve"> Светлана Александровна</w:t>
      </w:r>
    </w:p>
    <w:p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pStyle w:val="a4"/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</w:t>
      </w:r>
      <w:r>
        <w:rPr>
          <w:rFonts w:ascii="Times New Roman" w:hAnsi="Times New Roman" w:cs="Times New Roman"/>
          <w:sz w:val="28"/>
          <w:szCs w:val="28"/>
        </w:rPr>
        <w:t xml:space="preserve">онкурсной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Н.Г.Гуляева</w:t>
      </w:r>
    </w:p>
    <w:p>
      <w:pPr>
        <w:pStyle w:val="a4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 w:tplc="1B4CA1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1" w:tplc="04190019">
      <w:start w:val="1"/>
      <w:numFmt w:val="lowerLetter"/>
      <w:lvlText w:val="%2."/>
      <w:lvlJc w:val="left"/>
      <w:pPr>
        <w:ind w:left="1800" w:hanging="360"/>
      </w:pPr>
    </w:lvl>
    <w:lvl w:ilvl="2" w:tentative="1" w:tplc="0419001B">
      <w:start w:val="1"/>
      <w:numFmt w:val="lowerRoman"/>
      <w:lvlText w:val="%3."/>
      <w:lvlJc w:val="right"/>
      <w:pPr>
        <w:ind w:left="2520" w:hanging="180"/>
      </w:pPr>
    </w:lvl>
    <w:lvl w:ilvl="3" w:tentative="1" w:tplc="0419000F">
      <w:start w:val="1"/>
      <w:numFmt w:val="decimal"/>
      <w:lvlText w:val="%4."/>
      <w:lvlJc w:val="left"/>
      <w:pPr>
        <w:ind w:left="3240" w:hanging="360"/>
      </w:pPr>
    </w:lvl>
    <w:lvl w:ilvl="4" w:tentative="1" w:tplc="04190019">
      <w:start w:val="1"/>
      <w:numFmt w:val="lowerLetter"/>
      <w:lvlText w:val="%5."/>
      <w:lvlJc w:val="left"/>
      <w:pPr>
        <w:ind w:left="3960" w:hanging="360"/>
      </w:pPr>
    </w:lvl>
    <w:lvl w:ilvl="5" w:tentative="1" w:tplc="0419001B">
      <w:start w:val="1"/>
      <w:numFmt w:val="lowerRoman"/>
      <w:lvlText w:val="%6."/>
      <w:lvlJc w:val="right"/>
      <w:pPr>
        <w:ind w:left="4680" w:hanging="180"/>
      </w:pPr>
    </w:lvl>
    <w:lvl w:ilvl="6" w:tentative="1" w:tplc="0419000F">
      <w:start w:val="1"/>
      <w:numFmt w:val="decimal"/>
      <w:lvlText w:val="%7."/>
      <w:lvlJc w:val="left"/>
      <w:pPr>
        <w:ind w:left="5400" w:hanging="360"/>
      </w:pPr>
    </w:lvl>
    <w:lvl w:ilvl="7" w:tentative="1" w:tplc="04190019">
      <w:start w:val="1"/>
      <w:numFmt w:val="lowerLetter"/>
      <w:lvlText w:val="%8."/>
      <w:lvlJc w:val="left"/>
      <w:pPr>
        <w:ind w:left="6120" w:hanging="360"/>
      </w:pPr>
    </w:lvl>
    <w:lvl w:ilvl="8" w:tentative="1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multiLevelType w:val="hybridMultilevel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entative="1" w:tplc="04190019">
      <w:start w:val="1"/>
      <w:numFmt w:val="lowerLetter"/>
      <w:lvlText w:val="%2."/>
      <w:lvlJc w:val="left"/>
      <w:pPr>
        <w:ind w:left="1440" w:hanging="360"/>
      </w:pPr>
    </w:lvl>
    <w:lvl w:ilvl="2" w:tentative="1" w:tplc="0419001B">
      <w:start w:val="1"/>
      <w:numFmt w:val="lowerRoman"/>
      <w:lvlText w:val="%3."/>
      <w:lvlJc w:val="right"/>
      <w:pPr>
        <w:ind w:left="2160" w:hanging="180"/>
      </w:pPr>
    </w:lvl>
    <w:lvl w:ilvl="3" w:tentative="1" w:tplc="0419000F">
      <w:start w:val="1"/>
      <w:numFmt w:val="decimal"/>
      <w:lvlText w:val="%4."/>
      <w:lvlJc w:val="left"/>
      <w:pPr>
        <w:ind w:left="2880" w:hanging="360"/>
      </w:pPr>
    </w:lvl>
    <w:lvl w:ilvl="4" w:tentative="1" w:tplc="04190019">
      <w:start w:val="1"/>
      <w:numFmt w:val="lowerLetter"/>
      <w:lvlText w:val="%5."/>
      <w:lvlJc w:val="left"/>
      <w:pPr>
        <w:ind w:left="3600" w:hanging="360"/>
      </w:pPr>
    </w:lvl>
    <w:lvl w:ilvl="5" w:tentative="1" w:tplc="0419001B">
      <w:start w:val="1"/>
      <w:numFmt w:val="lowerRoman"/>
      <w:lvlText w:val="%6."/>
      <w:lvlJc w:val="right"/>
      <w:pPr>
        <w:ind w:left="4320" w:hanging="180"/>
      </w:pPr>
    </w:lvl>
    <w:lvl w:ilvl="6" w:tentative="1" w:tplc="0419000F">
      <w:start w:val="1"/>
      <w:numFmt w:val="decimal"/>
      <w:lvlText w:val="%7."/>
      <w:lvlJc w:val="left"/>
      <w:pPr>
        <w:ind w:left="5040" w:hanging="360"/>
      </w:pPr>
    </w:lvl>
    <w:lvl w:ilvl="7" w:tentative="1" w:tplc="04190019">
      <w:start w:val="1"/>
      <w:numFmt w:val="lowerLetter"/>
      <w:lvlText w:val="%8."/>
      <w:lvlJc w:val="left"/>
      <w:pPr>
        <w:ind w:left="5760" w:hanging="360"/>
      </w:pPr>
    </w:lvl>
    <w:lvl w:ilvl="8" w:tentative="1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entative="1" w:tplc="04190019">
      <w:start w:val="1"/>
      <w:numFmt w:val="lowerLetter"/>
      <w:lvlText w:val="%2."/>
      <w:lvlJc w:val="left"/>
      <w:pPr>
        <w:ind w:left="1440" w:hanging="360"/>
      </w:pPr>
    </w:lvl>
    <w:lvl w:ilvl="2" w:tentative="1" w:tplc="0419001B">
      <w:start w:val="1"/>
      <w:numFmt w:val="lowerRoman"/>
      <w:lvlText w:val="%3."/>
      <w:lvlJc w:val="right"/>
      <w:pPr>
        <w:ind w:left="2160" w:hanging="180"/>
      </w:pPr>
    </w:lvl>
    <w:lvl w:ilvl="3" w:tentative="1" w:tplc="0419000F">
      <w:start w:val="1"/>
      <w:numFmt w:val="decimal"/>
      <w:lvlText w:val="%4."/>
      <w:lvlJc w:val="left"/>
      <w:pPr>
        <w:ind w:left="2880" w:hanging="360"/>
      </w:pPr>
    </w:lvl>
    <w:lvl w:ilvl="4" w:tentative="1" w:tplc="04190019">
      <w:start w:val="1"/>
      <w:numFmt w:val="lowerLetter"/>
      <w:lvlText w:val="%5."/>
      <w:lvlJc w:val="left"/>
      <w:pPr>
        <w:ind w:left="3600" w:hanging="360"/>
      </w:pPr>
    </w:lvl>
    <w:lvl w:ilvl="5" w:tentative="1" w:tplc="0419001B">
      <w:start w:val="1"/>
      <w:numFmt w:val="lowerRoman"/>
      <w:lvlText w:val="%6."/>
      <w:lvlJc w:val="right"/>
      <w:pPr>
        <w:ind w:left="4320" w:hanging="180"/>
      </w:pPr>
    </w:lvl>
    <w:lvl w:ilvl="6" w:tentative="1" w:tplc="0419000F">
      <w:start w:val="1"/>
      <w:numFmt w:val="decimal"/>
      <w:lvlText w:val="%7."/>
      <w:lvlJc w:val="left"/>
      <w:pPr>
        <w:ind w:left="5040" w:hanging="360"/>
      </w:pPr>
    </w:lvl>
    <w:lvl w:ilvl="7" w:tentative="1" w:tplc="04190019">
      <w:start w:val="1"/>
      <w:numFmt w:val="lowerLetter"/>
      <w:lvlText w:val="%8."/>
      <w:lvlJc w:val="left"/>
      <w:pPr>
        <w:ind w:left="5760" w:hanging="360"/>
      </w:pPr>
    </w:lvl>
    <w:lvl w:ilvl="8" w:tentative="1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a" w:default="1">
    <w:name w:val="Normal"/>
    <w:qFormat/>
    <w:rPr>
      <w:rFonts w:eastAsiaTheme="minorEastAsia"/>
      <w:lang w:eastAsia="ru-RU"/>
    </w:rPr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a2" w:default="1">
    <w:name w:val="No List"/>
    <w:uiPriority w:val="99"/>
    <w:semiHidden/>
    <w:unhideWhenUsed/>
  </w:style>
  <w:style w:type="table" w:styleId="a3">
    <w:name w:val="Table Grid"/>
    <w:basedOn w:val="a1"/>
    <w:uiPriority w:val="5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a4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Characters>382</Characters>
  <CharactersWithSpaces>448</CharactersWithSpaces>
  <Company/>
  <DocSecurity>0</DocSecurity>
  <HyperlinksChanged>false</HyperlinksChanged>
  <Lines>3</Lines>
  <LinksUpToDate>false</LinksUpToDate>
  <Pages>1</Pages>
  <Paragraphs>1</Paragraphs>
  <ScaleCrop>false</ScaleCrop>
  <SharedDoc>false</SharedDoc>
  <Template>Normal</Template>
  <TotalTime>4</TotalTime>
  <Words>67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Гуляева Надежда Геннадьевна</dc:creator>
  <cp:lastModifiedBy>Гуляева</cp:lastModifiedBy>
  <cp:revision>3</cp:revision>
  <cp:lastPrinted>2024-03-05T08:35:00Z</cp:lastPrinted>
  <dcterms:created xsi:type="dcterms:W3CDTF">2024-06-14T05:12:00Z</dcterms:created>
  <dcterms:modified xsi:type="dcterms:W3CDTF">2024-06-14T05:15:00Z</dcterms:modified>
</cp:coreProperties>
</file>