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2A" w:rsidRPr="000C067C" w:rsidRDefault="0002343D">
      <w:pPr>
        <w:jc w:val="center"/>
        <w:rPr>
          <w:rFonts w:ascii="PT Astra Serif" w:hAnsi="PT Astra Serif" w:cs="PT Astra Serif"/>
          <w:sz w:val="28"/>
          <w:szCs w:val="28"/>
        </w:rPr>
      </w:pPr>
      <w:r w:rsidRPr="000C067C">
        <w:rPr>
          <w:rFonts w:ascii="PT Astra Serif" w:hAnsi="PT Astra Serif" w:cs="PT Astra Serif"/>
          <w:sz w:val="28"/>
          <w:szCs w:val="28"/>
        </w:rPr>
        <w:t>Информация о дате, месте и времени проведения второго этапа конкурса на включение в кадровый резерв Департамента образования Томской области для замещения должностей государственной гражданской службы Томской области</w:t>
      </w:r>
      <w:r w:rsidRPr="000C067C">
        <w:rPr>
          <w:rFonts w:ascii="PT Astra Serif" w:hAnsi="PT Astra Serif" w:cs="PT Astra Serif"/>
          <w:b/>
          <w:i/>
          <w:sz w:val="28"/>
          <w:szCs w:val="28"/>
        </w:rPr>
        <w:t xml:space="preserve"> старшей группы</w:t>
      </w:r>
      <w:r w:rsidRPr="000C067C">
        <w:rPr>
          <w:rFonts w:ascii="PT Astra Serif" w:hAnsi="PT Astra Serif" w:cs="PT Astra Serif"/>
          <w:sz w:val="28"/>
          <w:szCs w:val="28"/>
        </w:rPr>
        <w:t xml:space="preserve"> </w:t>
      </w:r>
    </w:p>
    <w:p w:rsidR="0056612A" w:rsidRPr="000C067C" w:rsidRDefault="0056612A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56612A" w:rsidRPr="000C067C" w:rsidRDefault="0056612A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56612A" w:rsidRPr="000C067C" w:rsidRDefault="0002343D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0C067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0C067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Pr="000C067C">
        <w:rPr>
          <w:rFonts w:ascii="PT Astra Serif" w:eastAsia="PT Astra Serif" w:hAnsi="PT Astra Serif" w:cs="PT Astra Serif"/>
          <w:b/>
          <w:sz w:val="28"/>
          <w:szCs w:val="28"/>
        </w:rPr>
        <w:t xml:space="preserve">04.06.2024 </w:t>
      </w:r>
      <w:r w:rsidRPr="000C067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с 10.00 </w:t>
      </w:r>
      <w:r w:rsidRPr="000C067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0C067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0C067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0C067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0C067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56612A" w:rsidRPr="000C067C" w:rsidRDefault="0002343D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0C067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Pr="000C067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09.45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56612A" w:rsidRPr="000C067C" w:rsidRDefault="0002343D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0C067C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0C067C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0C067C">
        <w:rPr>
          <w:rFonts w:ascii="PT Astra Serif" w:eastAsia="PT Astra Serif" w:hAnsi="PT Astra Serif" w:cs="PT Astra Serif"/>
          <w:b/>
          <w:sz w:val="28"/>
          <w:szCs w:val="28"/>
        </w:rPr>
        <w:t>с представителем нанимателя Департамента образования Томской области</w:t>
      </w:r>
      <w:r w:rsidR="000C067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0C067C" w:rsidRPr="000C067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="000C067C">
        <w:rPr>
          <w:rFonts w:ascii="PT Astra Serif" w:eastAsia="PT Astra Serif" w:hAnsi="PT Astra Serif" w:cs="PT Astra Serif"/>
          <w:b/>
          <w:sz w:val="28"/>
          <w:szCs w:val="28"/>
        </w:rPr>
        <w:t xml:space="preserve"> 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Pr="000C067C">
        <w:rPr>
          <w:rFonts w:ascii="PT Astra Serif" w:eastAsia="PT Astra Serif" w:hAnsi="PT Astra Serif" w:cs="PT Astra Serif"/>
          <w:b/>
          <w:sz w:val="28"/>
          <w:szCs w:val="28"/>
        </w:rPr>
        <w:t>06.06.2024 в 10.00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пр.  Фрунзе, 14, Конференц-зал.</w:t>
      </w:r>
    </w:p>
    <w:p w:rsidR="0056612A" w:rsidRPr="000C067C" w:rsidRDefault="0002343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0C067C">
        <w:rPr>
          <w:rFonts w:ascii="PT Astra Serif" w:eastAsia="PT Astra Serif" w:hAnsi="PT Astra Serif" w:cs="PT Astra Serif"/>
          <w:b/>
          <w:bCs/>
          <w:sz w:val="28"/>
          <w:szCs w:val="28"/>
        </w:rPr>
        <w:t>3. </w:t>
      </w:r>
      <w:r w:rsidRPr="000C067C">
        <w:rPr>
          <w:rFonts w:ascii="PT Astra Serif" w:eastAsia="PT Astra Serif" w:hAnsi="PT Astra Serif" w:cs="PT Astra Serif"/>
          <w:b/>
          <w:bCs/>
          <w:sz w:val="28"/>
          <w:szCs w:val="28"/>
        </w:rPr>
        <w:t>С</w:t>
      </w:r>
      <w:r w:rsidRPr="000C067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 xml:space="preserve"> состоится </w:t>
      </w:r>
      <w:r w:rsidRPr="000C067C">
        <w:rPr>
          <w:rFonts w:ascii="PT Astra Serif" w:eastAsia="PT Astra Serif" w:hAnsi="PT Astra Serif" w:cs="PT Astra Serif"/>
          <w:b/>
          <w:sz w:val="28"/>
          <w:szCs w:val="28"/>
        </w:rPr>
        <w:t>11.06.2024 в 10.00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пр. Фрунзе, 14, Конференц-зал</w:t>
      </w:r>
      <w:r w:rsidRPr="000C067C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56612A" w:rsidRPr="000C067C" w:rsidRDefault="0056612A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56612A" w:rsidRPr="000C067C" w:rsidRDefault="0056612A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56612A" w:rsidRPr="000C067C" w:rsidRDefault="0056612A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</w:p>
    <w:p w:rsidR="0056612A" w:rsidRPr="000C067C" w:rsidRDefault="0056612A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56612A" w:rsidRPr="000C067C" w:rsidRDefault="0002343D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0C067C">
        <w:rPr>
          <w:rFonts w:ascii="PT Astra Serif" w:hAnsi="PT Astra Serif" w:cs="PT Astra Serif"/>
          <w:sz w:val="28"/>
          <w:szCs w:val="28"/>
        </w:rPr>
        <w:t>Секретарь конкурсной комиссии Л.В. Юркевич</w:t>
      </w:r>
    </w:p>
    <w:sectPr w:rsidR="0056612A" w:rsidRPr="000C0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3D" w:rsidRDefault="0002343D">
      <w:r>
        <w:separator/>
      </w:r>
    </w:p>
  </w:endnote>
  <w:endnote w:type="continuationSeparator" w:id="0">
    <w:p w:rsidR="0002343D" w:rsidRDefault="0002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3D" w:rsidRDefault="0002343D">
      <w:r>
        <w:separator/>
      </w:r>
    </w:p>
  </w:footnote>
  <w:footnote w:type="continuationSeparator" w:id="0">
    <w:p w:rsidR="0002343D" w:rsidRDefault="00023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E517D"/>
    <w:multiLevelType w:val="hybridMultilevel"/>
    <w:tmpl w:val="DB16629C"/>
    <w:lvl w:ilvl="0" w:tplc="6AD00BB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B1582AB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896446B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7DB4E608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4C803ED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F8AD73C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B8EE3BEC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54EE400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7C4E435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4394CAE"/>
    <w:multiLevelType w:val="hybridMultilevel"/>
    <w:tmpl w:val="D80269CC"/>
    <w:lvl w:ilvl="0" w:tplc="5450F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00E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548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2C7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0C6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6E14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D242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B2DF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8888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9921EC"/>
    <w:multiLevelType w:val="hybridMultilevel"/>
    <w:tmpl w:val="349A614C"/>
    <w:lvl w:ilvl="0" w:tplc="3EB644E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E486276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63E1C24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D092EEE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97E2436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D030666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1892E98C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CFAAD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A74A040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12A"/>
    <w:rsid w:val="0002343D"/>
    <w:rsid w:val="000C067C"/>
    <w:rsid w:val="0056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zh-CN"/>
    </w:rPr>
  </w:style>
  <w:style w:type="paragraph" w:styleId="1">
    <w:name w:val="heading 1"/>
    <w:basedOn w:val="a"/>
    <w:link w:val="10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rPr>
      <w:lang w:eastAsia="zh-CN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/>
    </w:pPr>
    <w:rPr>
      <w:lang w:eastAsia="zh-CN"/>
    </w:rPr>
  </w:style>
  <w:style w:type="paragraph" w:styleId="23">
    <w:name w:val="toc 2"/>
    <w:uiPriority w:val="39"/>
    <w:unhideWhenUsed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uiPriority w:val="99"/>
    <w:unhideWhenUsed/>
    <w:rPr>
      <w:lang w:eastAsia="zh-CN"/>
    </w:rPr>
  </w:style>
  <w:style w:type="paragraph" w:styleId="afa">
    <w:name w:val="Normal (Web)"/>
    <w:basedOn w:val="a"/>
    <w:pPr>
      <w:spacing w:before="100" w:beforeAutospacing="1" w:after="100" w:afterAutospacing="1"/>
    </w:pPr>
  </w:style>
  <w:style w:type="character" w:customStyle="1" w:styleId="print-footnote1">
    <w:name w:val="print-footnote1"/>
    <w:rPr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Елена Валерьевна Степанова</cp:lastModifiedBy>
  <cp:revision>6</cp:revision>
  <dcterms:created xsi:type="dcterms:W3CDTF">2024-05-17T11:11:00Z</dcterms:created>
  <dcterms:modified xsi:type="dcterms:W3CDTF">2024-05-17T11:12:00Z</dcterms:modified>
</cp:coreProperties>
</file>