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889" w:rsidRDefault="00495889" w:rsidP="00396B2B">
      <w:pPr>
        <w:ind w:firstLine="709"/>
        <w:jc w:val="both"/>
        <w:rPr>
          <w:sz w:val="24"/>
          <w:szCs w:val="24"/>
        </w:rPr>
      </w:pPr>
    </w:p>
    <w:p w:rsidR="00A07614" w:rsidRDefault="00A07614">
      <w:pPr>
        <w:ind w:left="149" w:right="141" w:firstLine="142"/>
        <w:jc w:val="both"/>
        <w:textAlignment w:val="baseline"/>
        <w:rPr>
          <w:color w:val="2D2D2D"/>
          <w:sz w:val="24"/>
          <w:szCs w:val="24"/>
        </w:rPr>
      </w:pPr>
    </w:p>
    <w:p w:rsidR="00A07614" w:rsidRDefault="00A07614">
      <w:pPr>
        <w:ind w:firstLine="284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Должностные обязанности, права и ответственность гражданского служащего </w:t>
      </w:r>
    </w:p>
    <w:p w:rsidR="00A07614" w:rsidRDefault="00A07614">
      <w:pPr>
        <w:ind w:firstLine="284"/>
        <w:rPr>
          <w:b/>
          <w:bCs/>
          <w:sz w:val="24"/>
          <w:szCs w:val="24"/>
        </w:rPr>
      </w:pPr>
    </w:p>
    <w:p w:rsidR="00A07614" w:rsidRDefault="00A076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Основные права и обязанности гражданского служащего, а также ограничения, запреты и требования к служебному поведению установлены статьями 14-18 Федерального закона от 27 июля 2004 года № 79-ФЗ «О государственной гражданской службе Российской Федерации».</w:t>
      </w:r>
    </w:p>
    <w:p w:rsidR="00A07614" w:rsidRDefault="00A076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целях реализации задач и функций, возложенных на отдел по экономической политике аппарата Думы</w:t>
      </w:r>
      <w:r w:rsidR="00495889">
        <w:rPr>
          <w:sz w:val="24"/>
          <w:szCs w:val="24"/>
        </w:rPr>
        <w:t xml:space="preserve"> </w:t>
      </w:r>
      <w:r w:rsidR="00495889" w:rsidRPr="00E55507">
        <w:rPr>
          <w:sz w:val="24"/>
          <w:szCs w:val="24"/>
        </w:rPr>
        <w:t>(далее – отдел</w:t>
      </w:r>
      <w:r w:rsidR="00495889">
        <w:rPr>
          <w:sz w:val="24"/>
          <w:szCs w:val="24"/>
        </w:rPr>
        <w:t>)</w:t>
      </w:r>
      <w:r>
        <w:rPr>
          <w:sz w:val="24"/>
          <w:szCs w:val="24"/>
        </w:rPr>
        <w:t>, гражданский служащий исполняет следующие обязанности: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1) </w:t>
      </w:r>
      <w:r w:rsidR="006D3A37" w:rsidRPr="00E55507">
        <w:rPr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2) </w:t>
      </w:r>
      <w:r w:rsidR="00A07614">
        <w:rPr>
          <w:sz w:val="24"/>
          <w:szCs w:val="24"/>
        </w:rPr>
        <w:t xml:space="preserve">по поручению начальника отдела подготовка проекта повестки </w:t>
      </w:r>
      <w:r w:rsidR="00396B2B">
        <w:rPr>
          <w:sz w:val="24"/>
          <w:szCs w:val="24"/>
        </w:rPr>
        <w:t xml:space="preserve">заседания </w:t>
      </w:r>
      <w:r w:rsidR="00A07614">
        <w:rPr>
          <w:sz w:val="24"/>
          <w:szCs w:val="24"/>
        </w:rPr>
        <w:t xml:space="preserve">комитета по экономической политике, организация информирования о дате и времени заседания комитета, его повестке, </w:t>
      </w:r>
      <w:r w:rsidR="00A07614" w:rsidRPr="009B0FB3">
        <w:rPr>
          <w:sz w:val="24"/>
          <w:szCs w:val="24"/>
        </w:rPr>
        <w:t>подготовк</w:t>
      </w:r>
      <w:r w:rsidR="00E55507" w:rsidRPr="009B0FB3">
        <w:rPr>
          <w:sz w:val="24"/>
          <w:szCs w:val="24"/>
        </w:rPr>
        <w:t xml:space="preserve">а материалов по вопросам, отнесенным к ведению отдела, иной информации для размещения </w:t>
      </w:r>
      <w:r w:rsidR="00B50B53" w:rsidRPr="009B0FB3">
        <w:rPr>
          <w:sz w:val="24"/>
          <w:szCs w:val="24"/>
        </w:rPr>
        <w:t xml:space="preserve">и размещение указанной информации </w:t>
      </w:r>
      <w:r w:rsidR="00E55507" w:rsidRPr="009B0FB3">
        <w:rPr>
          <w:sz w:val="24"/>
          <w:szCs w:val="24"/>
        </w:rPr>
        <w:t>на официальном сайте Думы в информационно-телекоммуникационной сети Интернет</w:t>
      </w:r>
      <w:r w:rsidR="00A07614" w:rsidRPr="009B0FB3">
        <w:rPr>
          <w:sz w:val="24"/>
          <w:szCs w:val="24"/>
        </w:rPr>
        <w:t>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3) </w:t>
      </w:r>
      <w:r w:rsidR="00A07614">
        <w:rPr>
          <w:sz w:val="24"/>
          <w:szCs w:val="24"/>
        </w:rPr>
        <w:t>подготовка проектов решений комитета, их доработка с учетом обсуждения на заседании комитета;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4) </w:t>
      </w:r>
      <w:r w:rsidR="00A07614">
        <w:rPr>
          <w:sz w:val="24"/>
          <w:szCs w:val="24"/>
        </w:rPr>
        <w:t xml:space="preserve">разработка (участие в разработке) проектов законов Томской области и постановлений Думы по вопросам ведения комитета по экономической политике; 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5) </w:t>
      </w:r>
      <w:r w:rsidR="00A07614">
        <w:rPr>
          <w:sz w:val="24"/>
          <w:szCs w:val="24"/>
        </w:rPr>
        <w:t xml:space="preserve">направление в соответствии с Регламентом Думы проектов законов Томской области, проектов постановлений Думы, поступивших на рассмотрение в комитет по экономической политике, уполномоченным </w:t>
      </w:r>
      <w:r w:rsidR="00396B2B">
        <w:rPr>
          <w:sz w:val="24"/>
          <w:szCs w:val="24"/>
        </w:rPr>
        <w:t>государственным органам</w:t>
      </w:r>
      <w:r w:rsidR="00A07614">
        <w:rPr>
          <w:sz w:val="24"/>
          <w:szCs w:val="24"/>
        </w:rPr>
        <w:t>, должностным лицам, организациям для подготовки предложений и замечаний;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6) </w:t>
      </w:r>
      <w:r w:rsidR="00A07614">
        <w:rPr>
          <w:sz w:val="24"/>
          <w:szCs w:val="24"/>
        </w:rPr>
        <w:t>изучение, анализ и обобщение поступивших замечаний и предложений на проекты законов Томской области, постановлений Думы, подготовка их к рассмотрению на заседании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7) </w:t>
      </w:r>
      <w:r w:rsidR="00A07614">
        <w:rPr>
          <w:sz w:val="24"/>
          <w:szCs w:val="24"/>
        </w:rPr>
        <w:t xml:space="preserve">по поручению начальника отдела доработка (участие в доработке) проектов законов Томской области, постановлений Думы в соответствии с поступившими замечаниями и предложениями; обеспечение согласования проекта закона Томской области, </w:t>
      </w:r>
      <w:r w:rsidR="007218FE">
        <w:rPr>
          <w:sz w:val="24"/>
          <w:szCs w:val="24"/>
        </w:rPr>
        <w:t>п</w:t>
      </w:r>
      <w:r w:rsidR="00A07614">
        <w:rPr>
          <w:sz w:val="24"/>
          <w:szCs w:val="24"/>
        </w:rPr>
        <w:t xml:space="preserve">остановления Думы с заинтересованными органами, должностными лицами  и организациями; 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8) </w:t>
      </w:r>
      <w:r w:rsidR="00A07614">
        <w:rPr>
          <w:sz w:val="24"/>
          <w:szCs w:val="24"/>
        </w:rPr>
        <w:t>подготовка (участие в подготовке) проектов федеральных законов, вносимых Думой  в Государственную Думу Федерального Собрания Российской Федерации в порядке реализации права законодательной инициативы;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9) </w:t>
      </w:r>
      <w:r w:rsidR="00A07614">
        <w:rPr>
          <w:sz w:val="24"/>
          <w:szCs w:val="24"/>
        </w:rPr>
        <w:t xml:space="preserve">участие в формировании проекта плана законотворческой деятельности Думы </w:t>
      </w:r>
      <w:r w:rsidR="00A07614">
        <w:rPr>
          <w:sz w:val="24"/>
          <w:szCs w:val="24"/>
        </w:rPr>
        <w:br/>
        <w:t>(в части вопросов ведения комитета по экономической политике) в соответствии с приоритетами социально-экономического развития Томской области, участие в реализации принятого плана;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10) </w:t>
      </w:r>
      <w:r w:rsidR="00A07614">
        <w:rPr>
          <w:sz w:val="24"/>
          <w:szCs w:val="24"/>
        </w:rPr>
        <w:t>по поручению начальника отдела осуществление подготовки заключений по проектам государственных программ Томской области, поступивших на рассмотрение в Думу, по вопросам ведения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11) </w:t>
      </w:r>
      <w:r w:rsidR="00A07614">
        <w:rPr>
          <w:sz w:val="24"/>
          <w:szCs w:val="24"/>
        </w:rPr>
        <w:t>анализ федерального и областного законодательства, статистических данных, изучение законодательства субъектов Российской Федерации, зарубежной практики, а также опыта работы законодательных органов власти субъектов Российской Федерации по вопросам ведения комитета по экономической политике в целях выработки предложений по совершенствованию законодательства Томской области;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12) </w:t>
      </w:r>
      <w:r w:rsidR="00A07614">
        <w:rPr>
          <w:sz w:val="24"/>
          <w:szCs w:val="24"/>
        </w:rPr>
        <w:t xml:space="preserve">подготовка предложений о привлечении экспертных организаций, научно-образовательных учреждений, ученых и специалистов для разработки проектов законов Томской области и проектов постановлений Думы по вопросам ведения комитета по экономической политике; 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lastRenderedPageBreak/>
        <w:t xml:space="preserve">13) </w:t>
      </w:r>
      <w:r w:rsidR="00A07614">
        <w:rPr>
          <w:sz w:val="24"/>
          <w:szCs w:val="24"/>
        </w:rPr>
        <w:t>участие в подготовке к подписанию и опубликованию принятых законов Томской области и постановлений Думы по вопросам ведения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14) </w:t>
      </w:r>
      <w:r w:rsidR="00A07614">
        <w:rPr>
          <w:sz w:val="24"/>
          <w:szCs w:val="24"/>
        </w:rPr>
        <w:t>участие в подготовке протокольных поручений по вопросам ведения комитета по экономической политике, их направление уполномоченным органам власти, должностным лицам, организациям;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15) </w:t>
      </w:r>
      <w:r w:rsidR="00A07614">
        <w:rPr>
          <w:sz w:val="24"/>
          <w:szCs w:val="24"/>
        </w:rPr>
        <w:t>по поручению начальника отдела осуществление контроля за выполнением постановлений и протокольных поручений Думы по вопросам ведения комитета по экономической политике, за соблюдением субъектами права законодательной инициативы в Думе сроков (установленных планом законотворческой деятельности Думы), порядка и требований внесения проектов законов Томской области и постановлений Думы и поправок к ним;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16) </w:t>
      </w:r>
      <w:r w:rsidR="00A07614">
        <w:rPr>
          <w:sz w:val="24"/>
          <w:szCs w:val="24"/>
        </w:rPr>
        <w:t>подготовка ежегодного отчета о деятельности комитета по экономической политике по итогам года, созыва, а также предложений по текущим и перспективным планам работы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17) </w:t>
      </w:r>
      <w:r w:rsidR="00A07614">
        <w:rPr>
          <w:sz w:val="24"/>
          <w:szCs w:val="24"/>
        </w:rPr>
        <w:t xml:space="preserve">проведение мониторинга  </w:t>
      </w:r>
      <w:proofErr w:type="spellStart"/>
      <w:r w:rsidR="00A07614">
        <w:rPr>
          <w:sz w:val="24"/>
          <w:szCs w:val="24"/>
        </w:rPr>
        <w:t>правоприменения</w:t>
      </w:r>
      <w:proofErr w:type="spellEnd"/>
      <w:r w:rsidR="00A07614">
        <w:rPr>
          <w:sz w:val="24"/>
          <w:szCs w:val="24"/>
        </w:rPr>
        <w:t xml:space="preserve"> нормативных правовых актов Томской области, принятых Думой по вопросам ведения комитета по экономической политике, в том числе разработка графика проведения мониторинга и подготовка информации по итогам мониторинга;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18) </w:t>
      </w:r>
      <w:r w:rsidR="00A07614">
        <w:rPr>
          <w:sz w:val="24"/>
          <w:szCs w:val="24"/>
        </w:rPr>
        <w:t>участие в организации и проведении парламентских слушаний по вопросам ведения комитета в соответствии с решением Думы, Совета Думы;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19) </w:t>
      </w:r>
      <w:r w:rsidR="00A07614">
        <w:rPr>
          <w:sz w:val="24"/>
          <w:szCs w:val="24"/>
        </w:rPr>
        <w:t>подготовка аналитических, информационных, справочных и методических материалов в сфере экономической политики для Председателя Думы, заместителя Председателя Думы, руководителей фракций, председателей комитетов и других органов Думы, в том числе для участия в работе федеральных органов государственной власти, образованных ими совещательных (консультативных) органов, а также межрегиональных объединений, ассоциаций;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20) </w:t>
      </w:r>
      <w:r w:rsidR="00A07614">
        <w:rPr>
          <w:sz w:val="24"/>
          <w:szCs w:val="24"/>
        </w:rPr>
        <w:t>оказание методической, организационной, консультативной помощи депутатам</w:t>
      </w:r>
      <w:r w:rsidR="0038048A">
        <w:rPr>
          <w:sz w:val="24"/>
          <w:szCs w:val="24"/>
        </w:rPr>
        <w:t xml:space="preserve"> - членам</w:t>
      </w:r>
      <w:r w:rsidR="00A07614">
        <w:rPr>
          <w:sz w:val="24"/>
          <w:szCs w:val="24"/>
        </w:rPr>
        <w:t xml:space="preserve"> комитета по экономической политике в реализации их полномочий (прав и обязанностей), депутатам Думы в реализации ими права законодательной инициативы по вопросам ведения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21) </w:t>
      </w:r>
      <w:r w:rsidR="00A07614">
        <w:rPr>
          <w:sz w:val="24"/>
          <w:szCs w:val="24"/>
        </w:rPr>
        <w:t>участие в обеспечении подготовки и проведения собраний Думы, заседаний Совета Думы, работы временных комиссий и рабочих групп, а также осуществление организационно-методического и иного обеспечения консультативных (совещательных) органов, образованных при Думе,  по вопросам ведения комитета по экономической политике;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22) </w:t>
      </w:r>
      <w:r w:rsidR="00A07614">
        <w:rPr>
          <w:sz w:val="24"/>
          <w:szCs w:val="24"/>
        </w:rPr>
        <w:t>рассмотрение в установленные сроки обращений органов государственной власти Российской Федерации и субъектов Российской Федерации, иных государственных органов, органов местного самоуправления, организаций, граждан, депутатов Думы, средств массовой информации, иных субъектов  по вопросам ведения комитета по экономической политике, подготовка ответов заявителям;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23) </w:t>
      </w:r>
      <w:r w:rsidR="00A07614">
        <w:rPr>
          <w:sz w:val="24"/>
          <w:szCs w:val="24"/>
        </w:rPr>
        <w:t>прием граждан, обратившихся в Думу за разъяснениями по вопросам ведения комитета по экономической политике, решение оперативных вопросов, не требующих рассмотрения на заседании комитета по экономической политике или вмешательства депутатов – членов комитета;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24) </w:t>
      </w:r>
      <w:r w:rsidR="00A07614">
        <w:rPr>
          <w:sz w:val="24"/>
          <w:szCs w:val="24"/>
        </w:rPr>
        <w:t>исполнение распоряжений и поручений Председателя Думы, заместителя Председателя Думы, председателя комитета по экономической политике, руководителя аппарата Думы, обеспечение соблюдения порядка работы со служебной информацией;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25) </w:t>
      </w:r>
      <w:r w:rsidR="00A07614">
        <w:rPr>
          <w:sz w:val="24"/>
          <w:szCs w:val="24"/>
        </w:rPr>
        <w:t>участие в заседаниях рабочих групп, консультативных (совещательных) и иных органов, образованных органами государственной власти Томской области;</w:t>
      </w:r>
    </w:p>
    <w:p w:rsid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26) </w:t>
      </w:r>
      <w:r w:rsidR="007477E1" w:rsidRPr="007477E1">
        <w:rPr>
          <w:sz w:val="24"/>
          <w:szCs w:val="24"/>
        </w:rPr>
        <w:t>внесение информации в автоматизированную систему обеспечения законодательной деятельности «Законотворчество Томской области»;</w:t>
      </w:r>
      <w:r w:rsidR="007477E1">
        <w:rPr>
          <w:sz w:val="24"/>
          <w:szCs w:val="24"/>
        </w:rPr>
        <w:t xml:space="preserve"> </w:t>
      </w:r>
    </w:p>
    <w:p w:rsidR="00A07614" w:rsidRPr="00426813" w:rsidRDefault="00426813" w:rsidP="00426813">
      <w:pPr>
        <w:ind w:firstLine="567"/>
        <w:jc w:val="both"/>
      </w:pPr>
      <w:r>
        <w:rPr>
          <w:sz w:val="24"/>
          <w:szCs w:val="24"/>
        </w:rPr>
        <w:t xml:space="preserve">27) </w:t>
      </w:r>
      <w:r w:rsidR="00A07614" w:rsidRPr="00B50B53">
        <w:rPr>
          <w:sz w:val="24"/>
          <w:szCs w:val="24"/>
        </w:rPr>
        <w:t>исполнение иных поручений начальника отдела по экономической политике и иных функций в соответствии с решениями Думы, комитета по экономической политике.</w:t>
      </w:r>
    </w:p>
    <w:p w:rsidR="0038048A" w:rsidRPr="0038048A" w:rsidRDefault="0038048A">
      <w:pPr>
        <w:ind w:firstLine="709"/>
        <w:jc w:val="both"/>
        <w:rPr>
          <w:sz w:val="24"/>
          <w:szCs w:val="24"/>
        </w:rPr>
      </w:pPr>
      <w:r w:rsidRPr="009F6F14">
        <w:rPr>
          <w:sz w:val="24"/>
          <w:szCs w:val="24"/>
        </w:rPr>
        <w:lastRenderedPageBreak/>
        <w:t>Гражданский служащий обязан соблюдать правила и нормы охраны труда, техники безопасности и противопожарной защиты.</w:t>
      </w:r>
    </w:p>
    <w:p w:rsidR="00A07614" w:rsidRDefault="00A07614">
      <w:pPr>
        <w:ind w:firstLine="709"/>
        <w:jc w:val="both"/>
        <w:rPr>
          <w:sz w:val="24"/>
          <w:szCs w:val="24"/>
          <w:u w:val="single"/>
        </w:rPr>
      </w:pPr>
    </w:p>
    <w:p w:rsidR="00A07614" w:rsidRPr="00B50B53" w:rsidRDefault="00A0761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целях исполнения возложенных должностных обязанностей гражданский служащий имеет </w:t>
      </w:r>
      <w:r w:rsidRPr="00B50B53">
        <w:rPr>
          <w:sz w:val="24"/>
          <w:szCs w:val="24"/>
        </w:rPr>
        <w:t>прав</w:t>
      </w:r>
      <w:r w:rsidR="006D3A37" w:rsidRPr="00B50B53">
        <w:rPr>
          <w:sz w:val="24"/>
          <w:szCs w:val="24"/>
        </w:rPr>
        <w:t>о</w:t>
      </w:r>
      <w:r w:rsidRPr="00B50B53">
        <w:rPr>
          <w:sz w:val="24"/>
          <w:szCs w:val="24"/>
        </w:rPr>
        <w:t xml:space="preserve">: </w:t>
      </w:r>
    </w:p>
    <w:p w:rsidR="00A07614" w:rsidRPr="00B50B53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A07614" w:rsidRPr="00B50B53">
        <w:rPr>
          <w:sz w:val="24"/>
          <w:szCs w:val="24"/>
        </w:rPr>
        <w:t>вн</w:t>
      </w:r>
      <w:r w:rsidR="00BC2C91" w:rsidRPr="00B50B53">
        <w:rPr>
          <w:sz w:val="24"/>
          <w:szCs w:val="24"/>
        </w:rPr>
        <w:t>о</w:t>
      </w:r>
      <w:r w:rsidR="00A07614" w:rsidRPr="00B50B53">
        <w:rPr>
          <w:sz w:val="24"/>
          <w:szCs w:val="24"/>
        </w:rPr>
        <w:t>с</w:t>
      </w:r>
      <w:r w:rsidR="006D3A37" w:rsidRPr="00B50B53">
        <w:rPr>
          <w:sz w:val="24"/>
          <w:szCs w:val="24"/>
        </w:rPr>
        <w:t>ить</w:t>
      </w:r>
      <w:r w:rsidR="00A07614" w:rsidRPr="00B50B53">
        <w:rPr>
          <w:sz w:val="24"/>
          <w:szCs w:val="24"/>
        </w:rPr>
        <w:t xml:space="preserve"> предложени</w:t>
      </w:r>
      <w:r w:rsidR="006D3A37" w:rsidRPr="00B50B53">
        <w:rPr>
          <w:sz w:val="24"/>
          <w:szCs w:val="24"/>
        </w:rPr>
        <w:t>я</w:t>
      </w:r>
      <w:r w:rsidR="00A07614" w:rsidRPr="00B50B53">
        <w:rPr>
          <w:sz w:val="24"/>
          <w:szCs w:val="24"/>
        </w:rPr>
        <w:t xml:space="preserve"> начальнику отдела по текущим и перспективным планам работы отдела и комитета по экономической  политике; </w:t>
      </w:r>
    </w:p>
    <w:p w:rsidR="00A07614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A07614" w:rsidRPr="00B50B53">
        <w:rPr>
          <w:sz w:val="24"/>
          <w:szCs w:val="24"/>
        </w:rPr>
        <w:t>взаимодейств</w:t>
      </w:r>
      <w:r w:rsidR="006D3A37" w:rsidRPr="00B50B53">
        <w:rPr>
          <w:sz w:val="24"/>
          <w:szCs w:val="24"/>
        </w:rPr>
        <w:t>овать</w:t>
      </w:r>
      <w:r w:rsidR="00A07614">
        <w:rPr>
          <w:sz w:val="24"/>
          <w:szCs w:val="24"/>
        </w:rPr>
        <w:t xml:space="preserve"> </w:t>
      </w:r>
      <w:r w:rsidR="00A07614" w:rsidRPr="009F6F14">
        <w:rPr>
          <w:sz w:val="24"/>
          <w:szCs w:val="24"/>
        </w:rPr>
        <w:t>с</w:t>
      </w:r>
      <w:r w:rsidR="007218FE" w:rsidRPr="009F6F14">
        <w:rPr>
          <w:sz w:val="24"/>
          <w:szCs w:val="24"/>
        </w:rPr>
        <w:t>о специалистами</w:t>
      </w:r>
      <w:r w:rsidR="00A07614">
        <w:rPr>
          <w:sz w:val="24"/>
          <w:szCs w:val="24"/>
        </w:rPr>
        <w:t xml:space="preserve"> други</w:t>
      </w:r>
      <w:r w:rsidR="007218FE">
        <w:rPr>
          <w:sz w:val="24"/>
          <w:szCs w:val="24"/>
        </w:rPr>
        <w:t>х</w:t>
      </w:r>
      <w:r w:rsidR="00A07614">
        <w:rPr>
          <w:sz w:val="24"/>
          <w:szCs w:val="24"/>
        </w:rPr>
        <w:t xml:space="preserve"> отдел</w:t>
      </w:r>
      <w:r w:rsidR="007218FE">
        <w:rPr>
          <w:sz w:val="24"/>
          <w:szCs w:val="24"/>
        </w:rPr>
        <w:t>ов</w:t>
      </w:r>
      <w:r w:rsidR="00A07614">
        <w:rPr>
          <w:sz w:val="24"/>
          <w:szCs w:val="24"/>
        </w:rPr>
        <w:t xml:space="preserve"> аппарата Думы, структурны</w:t>
      </w:r>
      <w:r w:rsidR="007218FE">
        <w:rPr>
          <w:sz w:val="24"/>
          <w:szCs w:val="24"/>
        </w:rPr>
        <w:t xml:space="preserve">х </w:t>
      </w:r>
      <w:r w:rsidR="00A07614">
        <w:rPr>
          <w:sz w:val="24"/>
          <w:szCs w:val="24"/>
        </w:rPr>
        <w:t>подразделени</w:t>
      </w:r>
      <w:r w:rsidR="007218FE">
        <w:rPr>
          <w:sz w:val="24"/>
          <w:szCs w:val="24"/>
        </w:rPr>
        <w:t>й</w:t>
      </w:r>
      <w:r w:rsidR="00A07614">
        <w:rPr>
          <w:sz w:val="24"/>
          <w:szCs w:val="24"/>
        </w:rPr>
        <w:t xml:space="preserve"> Администрации Томской области, ины</w:t>
      </w:r>
      <w:r w:rsidR="007218FE">
        <w:rPr>
          <w:sz w:val="24"/>
          <w:szCs w:val="24"/>
        </w:rPr>
        <w:t>х</w:t>
      </w:r>
      <w:r w:rsidR="00A07614">
        <w:rPr>
          <w:sz w:val="24"/>
          <w:szCs w:val="24"/>
        </w:rPr>
        <w:t xml:space="preserve"> орган</w:t>
      </w:r>
      <w:r w:rsidR="007218FE">
        <w:rPr>
          <w:sz w:val="24"/>
          <w:szCs w:val="24"/>
        </w:rPr>
        <w:t>ов и служб</w:t>
      </w:r>
      <w:r w:rsidR="00A07614">
        <w:rPr>
          <w:sz w:val="24"/>
          <w:szCs w:val="24"/>
        </w:rPr>
        <w:t xml:space="preserve"> в рамках исполнения возложенных обязанностей;</w:t>
      </w:r>
    </w:p>
    <w:p w:rsidR="00A07614" w:rsidRPr="00B50B53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A07614" w:rsidRPr="00B50B53">
        <w:rPr>
          <w:sz w:val="24"/>
          <w:szCs w:val="24"/>
        </w:rPr>
        <w:t>участ</w:t>
      </w:r>
      <w:r w:rsidR="006D3A37" w:rsidRPr="00B50B53">
        <w:rPr>
          <w:sz w:val="24"/>
          <w:szCs w:val="24"/>
        </w:rPr>
        <w:t>вовать</w:t>
      </w:r>
      <w:r w:rsidR="00A07614" w:rsidRPr="00B50B53">
        <w:rPr>
          <w:sz w:val="24"/>
          <w:szCs w:val="24"/>
        </w:rPr>
        <w:t xml:space="preserve"> в заседаниях постоянных комиссий комитета; </w:t>
      </w:r>
    </w:p>
    <w:p w:rsidR="00A07614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A07614" w:rsidRPr="00B50B53">
        <w:rPr>
          <w:sz w:val="24"/>
          <w:szCs w:val="24"/>
        </w:rPr>
        <w:t>присутств</w:t>
      </w:r>
      <w:r w:rsidR="006D3A37" w:rsidRPr="00B50B53">
        <w:rPr>
          <w:sz w:val="24"/>
          <w:szCs w:val="24"/>
        </w:rPr>
        <w:t>овать</w:t>
      </w:r>
      <w:r w:rsidR="00A07614">
        <w:rPr>
          <w:sz w:val="24"/>
          <w:szCs w:val="24"/>
        </w:rPr>
        <w:t xml:space="preserve"> на заседаниях других комитетов Думы, постоянных комисси</w:t>
      </w:r>
      <w:r w:rsidR="0038048A">
        <w:rPr>
          <w:sz w:val="24"/>
          <w:szCs w:val="24"/>
        </w:rPr>
        <w:t xml:space="preserve">й </w:t>
      </w:r>
      <w:r w:rsidR="00A07614">
        <w:rPr>
          <w:sz w:val="24"/>
          <w:szCs w:val="24"/>
        </w:rPr>
        <w:t xml:space="preserve">комитетов Думы и иных мероприятиях, проводимых </w:t>
      </w:r>
      <w:r w:rsidR="006D3A37">
        <w:rPr>
          <w:sz w:val="24"/>
          <w:szCs w:val="24"/>
        </w:rPr>
        <w:t>Думой</w:t>
      </w:r>
      <w:r w:rsidR="00A07614">
        <w:rPr>
          <w:sz w:val="24"/>
          <w:szCs w:val="24"/>
        </w:rPr>
        <w:t xml:space="preserve"> и Администрацией Томской области;</w:t>
      </w:r>
    </w:p>
    <w:p w:rsidR="00A07614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6D3A37" w:rsidRPr="00B50B53">
        <w:rPr>
          <w:sz w:val="24"/>
          <w:szCs w:val="24"/>
        </w:rPr>
        <w:t>ис</w:t>
      </w:r>
      <w:r w:rsidR="00A07614" w:rsidRPr="00B50B53">
        <w:rPr>
          <w:sz w:val="24"/>
          <w:szCs w:val="24"/>
        </w:rPr>
        <w:t>пользова</w:t>
      </w:r>
      <w:r w:rsidR="006D3A37" w:rsidRPr="00B50B53">
        <w:rPr>
          <w:sz w:val="24"/>
          <w:szCs w:val="24"/>
        </w:rPr>
        <w:t>ть</w:t>
      </w:r>
      <w:r w:rsidR="00A07614">
        <w:rPr>
          <w:sz w:val="24"/>
          <w:szCs w:val="24"/>
        </w:rPr>
        <w:t xml:space="preserve"> в пределах полномочий, установленных действующим законодательством Российской Федерацией и Томской области, автоматизированны</w:t>
      </w:r>
      <w:r w:rsidR="006D3A37">
        <w:rPr>
          <w:sz w:val="24"/>
          <w:szCs w:val="24"/>
        </w:rPr>
        <w:t>е</w:t>
      </w:r>
      <w:r w:rsidR="00A07614">
        <w:rPr>
          <w:sz w:val="24"/>
          <w:szCs w:val="24"/>
        </w:rPr>
        <w:t xml:space="preserve"> информационны</w:t>
      </w:r>
      <w:r w:rsidR="006D3A37">
        <w:rPr>
          <w:sz w:val="24"/>
          <w:szCs w:val="24"/>
        </w:rPr>
        <w:t>е системы</w:t>
      </w:r>
      <w:r w:rsidR="00A07614">
        <w:rPr>
          <w:sz w:val="24"/>
          <w:szCs w:val="24"/>
        </w:rPr>
        <w:t>;</w:t>
      </w:r>
    </w:p>
    <w:p w:rsidR="00A07614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7477E1">
        <w:rPr>
          <w:sz w:val="24"/>
          <w:szCs w:val="24"/>
        </w:rPr>
        <w:t>пользоваться</w:t>
      </w:r>
      <w:r w:rsidR="00A07614">
        <w:rPr>
          <w:sz w:val="24"/>
          <w:szCs w:val="24"/>
        </w:rPr>
        <w:t xml:space="preserve"> всей имеющейся в Думе документацией, необходимой для выполнения своих обязанностей;</w:t>
      </w:r>
    </w:p>
    <w:p w:rsidR="007218FE" w:rsidRDefault="0042681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 w:rsidR="006D3A37">
        <w:rPr>
          <w:sz w:val="24"/>
          <w:szCs w:val="24"/>
        </w:rPr>
        <w:t xml:space="preserve">на </w:t>
      </w:r>
      <w:r w:rsidR="007218FE">
        <w:rPr>
          <w:sz w:val="24"/>
          <w:szCs w:val="24"/>
        </w:rPr>
        <w:t>профессиональное развитие в соответствии с федеральным законодательством и законодательством Томской области;</w:t>
      </w:r>
    </w:p>
    <w:p w:rsidR="006D3A37" w:rsidRPr="00B50B53" w:rsidRDefault="00426813" w:rsidP="006D3A3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8) </w:t>
      </w:r>
      <w:r w:rsidR="006D3A37" w:rsidRPr="00B50B53">
        <w:rPr>
          <w:sz w:val="24"/>
          <w:szCs w:val="24"/>
        </w:rPr>
        <w:t>на ознакомление с материалами своего личного дела в отделе государственной службы и кадровой политики аппарата Думы.</w:t>
      </w:r>
    </w:p>
    <w:p w:rsidR="00426813" w:rsidRDefault="00426813">
      <w:pPr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9) </w:t>
      </w:r>
      <w:r w:rsidR="00A07614">
        <w:rPr>
          <w:sz w:val="24"/>
          <w:szCs w:val="24"/>
        </w:rPr>
        <w:t>Гражданский служащий осуществляет иные права и исполняет обязанности, предусмотренные законодательством Российской Федерации</w:t>
      </w:r>
      <w:r w:rsidR="009F6F14">
        <w:rPr>
          <w:sz w:val="24"/>
          <w:szCs w:val="24"/>
        </w:rPr>
        <w:t xml:space="preserve">, </w:t>
      </w:r>
      <w:r w:rsidR="00A07614">
        <w:rPr>
          <w:sz w:val="24"/>
          <w:szCs w:val="24"/>
        </w:rPr>
        <w:t>распоряжениями и поручениями Председателя Думы, руководителя аппарата Думы, председателя комитета по экономической политике Думы, начальника отдела по экономической политике.</w:t>
      </w:r>
    </w:p>
    <w:p w:rsidR="00A07614" w:rsidRPr="00426813" w:rsidRDefault="00A07614">
      <w:pPr>
        <w:tabs>
          <w:tab w:val="left" w:pos="1134"/>
          <w:tab w:val="left" w:pos="141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26813">
        <w:rPr>
          <w:sz w:val="24"/>
          <w:szCs w:val="24"/>
        </w:rPr>
        <w:t xml:space="preserve">10) </w:t>
      </w:r>
      <w:r>
        <w:rPr>
          <w:sz w:val="24"/>
          <w:szCs w:val="24"/>
        </w:rPr>
        <w:t>Гражданский служащий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  или   уголовной   ответственности   в   соответствии   с законодательством Российской Федерации.</w:t>
      </w:r>
    </w:p>
    <w:p w:rsidR="00A07614" w:rsidRDefault="00A07614">
      <w:pPr>
        <w:ind w:firstLine="709"/>
        <w:jc w:val="center"/>
        <w:rPr>
          <w:b/>
          <w:sz w:val="24"/>
          <w:szCs w:val="24"/>
        </w:rPr>
      </w:pPr>
    </w:p>
    <w:p w:rsidR="00A07614" w:rsidRDefault="00A07614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 эффективности и результативности профессиональной служебной деятельности гражданского служащего</w:t>
      </w:r>
    </w:p>
    <w:p w:rsidR="00A07614" w:rsidRDefault="00A07614">
      <w:pPr>
        <w:ind w:firstLine="709"/>
        <w:jc w:val="center"/>
        <w:rPr>
          <w:b/>
          <w:sz w:val="24"/>
          <w:szCs w:val="24"/>
        </w:rPr>
      </w:pPr>
    </w:p>
    <w:p w:rsidR="00A07614" w:rsidRDefault="00A0761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Эффективность и результативность профессиональной служебной деятельности государственного гражданского служащего оценивается по следующим показателям: </w:t>
      </w:r>
    </w:p>
    <w:p w:rsidR="00A07614" w:rsidRPr="009B0FB3" w:rsidRDefault="00426813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A07614" w:rsidRPr="009B0FB3">
        <w:rPr>
          <w:sz w:val="24"/>
          <w:szCs w:val="24"/>
        </w:rPr>
        <w:t>количество и качество подготовки заседаний комитета по экономической политике.</w:t>
      </w:r>
    </w:p>
    <w:p w:rsidR="00A07614" w:rsidRPr="009B0FB3" w:rsidRDefault="00426813">
      <w:pPr>
        <w:widowControl w:val="0"/>
        <w:tabs>
          <w:tab w:val="left" w:pos="12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A07614" w:rsidRPr="009B0FB3">
        <w:rPr>
          <w:sz w:val="24"/>
          <w:szCs w:val="24"/>
        </w:rPr>
        <w:t>количество подготовленных и (или) рассмотренных комитетом по экономической политике проектов Законов Томской области, постановлений Думы, включая проекты законодательных инициатив Думы, проектов федеральных законов, законодательных инициатив (обращений) субъектов РФ; количество федеральных законов, принятых по инициативе Думы, по вопросам ведения комитета.</w:t>
      </w:r>
    </w:p>
    <w:p w:rsidR="00A07614" w:rsidRPr="009B0FB3" w:rsidRDefault="00426813">
      <w:pPr>
        <w:widowControl w:val="0"/>
        <w:tabs>
          <w:tab w:val="left" w:pos="12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A07614" w:rsidRPr="009B0FB3">
        <w:rPr>
          <w:sz w:val="24"/>
          <w:szCs w:val="24"/>
        </w:rPr>
        <w:t xml:space="preserve">количество проведенных мониторингов </w:t>
      </w:r>
      <w:proofErr w:type="spellStart"/>
      <w:r w:rsidR="00A07614" w:rsidRPr="009B0FB3">
        <w:rPr>
          <w:sz w:val="24"/>
          <w:szCs w:val="24"/>
        </w:rPr>
        <w:t>правоприменения</w:t>
      </w:r>
      <w:proofErr w:type="spellEnd"/>
      <w:r w:rsidR="00A07614" w:rsidRPr="009B0FB3">
        <w:rPr>
          <w:sz w:val="24"/>
          <w:szCs w:val="24"/>
        </w:rPr>
        <w:t xml:space="preserve"> нормативных правовых актов Думы за отчетный период; соблюдение установленных соответствующим постановлением Думы сроков проведения мониторинга и представления председателю комитета по экономической политике информации о его результатах. </w:t>
      </w:r>
    </w:p>
    <w:p w:rsidR="00A07614" w:rsidRPr="009B0FB3" w:rsidRDefault="00426813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A07614" w:rsidRPr="009B0FB3">
        <w:rPr>
          <w:sz w:val="24"/>
          <w:szCs w:val="24"/>
        </w:rPr>
        <w:t xml:space="preserve">количество проведенных за отчетный период мероприятий, подготовку и проведение которых обеспечивает отдел, либо принимает участие в их подготовке, в том числе: заседаний комитета экономической </w:t>
      </w:r>
      <w:r w:rsidR="00A07614" w:rsidRPr="009B0FB3">
        <w:rPr>
          <w:spacing w:val="-10"/>
          <w:sz w:val="24"/>
          <w:szCs w:val="24"/>
        </w:rPr>
        <w:t xml:space="preserve">политике, </w:t>
      </w:r>
      <w:r w:rsidR="00A07614" w:rsidRPr="009B0FB3">
        <w:rPr>
          <w:sz w:val="24"/>
          <w:szCs w:val="24"/>
        </w:rPr>
        <w:t>постоянных комиссий комитет</w:t>
      </w:r>
      <w:r w:rsidR="00A07614" w:rsidRPr="009B0FB3">
        <w:rPr>
          <w:spacing w:val="-10"/>
          <w:sz w:val="24"/>
          <w:szCs w:val="24"/>
        </w:rPr>
        <w:t xml:space="preserve">а, </w:t>
      </w:r>
      <w:r w:rsidR="00A07614" w:rsidRPr="009B0FB3">
        <w:rPr>
          <w:sz w:val="24"/>
          <w:szCs w:val="24"/>
        </w:rPr>
        <w:t xml:space="preserve">рабочих групп, парламентских слушаний, и других мероприятий. </w:t>
      </w:r>
    </w:p>
    <w:p w:rsidR="00426813" w:rsidRDefault="00426813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A07614" w:rsidRPr="009B0FB3">
        <w:rPr>
          <w:sz w:val="24"/>
          <w:szCs w:val="24"/>
        </w:rPr>
        <w:t xml:space="preserve">своевременность и качество выполнения поручений по подготовке документов для рассмотрения на заседаниях комитета по экономической политике, Совета Думы, собраниях </w:t>
      </w:r>
      <w:r w:rsidR="00A07614" w:rsidRPr="009B0FB3">
        <w:rPr>
          <w:sz w:val="24"/>
          <w:szCs w:val="24"/>
        </w:rPr>
        <w:lastRenderedPageBreak/>
        <w:t>Думы, включая</w:t>
      </w:r>
      <w:bookmarkStart w:id="0" w:name="_GoBack"/>
      <w:bookmarkEnd w:id="0"/>
      <w:r w:rsidR="00A07614" w:rsidRPr="009B0FB3">
        <w:rPr>
          <w:sz w:val="24"/>
          <w:szCs w:val="24"/>
        </w:rPr>
        <w:t xml:space="preserve"> «Информационный час», «Час Губернатора»; по подготовке информации для Председателя Думы, председателя комитета по экономической политике в связи с их участием в работе федеральных органов государственной власти, образованных ими совещательных (консультативных) органов, межрегиональных ассоциаций. </w:t>
      </w:r>
    </w:p>
    <w:p w:rsidR="00A07614" w:rsidRPr="009B0FB3" w:rsidRDefault="00426813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="00A07614" w:rsidRPr="009B0FB3">
        <w:rPr>
          <w:sz w:val="24"/>
          <w:szCs w:val="24"/>
        </w:rPr>
        <w:t xml:space="preserve">количество рассмотренных обращений государственных органов, органов местного самоуправления, организаций, граждан, иных субъектов. </w:t>
      </w:r>
    </w:p>
    <w:p w:rsidR="00A07614" w:rsidRDefault="00426813">
      <w:pPr>
        <w:widowControl w:val="0"/>
        <w:ind w:firstLine="709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7) </w:t>
      </w:r>
      <w:r w:rsidR="00A07614" w:rsidRPr="009B0FB3">
        <w:rPr>
          <w:sz w:val="24"/>
          <w:szCs w:val="24"/>
        </w:rPr>
        <w:t xml:space="preserve">соблюдение установленных сроков прохождения документов, поступивших </w:t>
      </w:r>
      <w:r w:rsidR="00B12003" w:rsidRPr="009B0FB3">
        <w:rPr>
          <w:sz w:val="24"/>
          <w:szCs w:val="24"/>
        </w:rPr>
        <w:t>в работу</w:t>
      </w:r>
      <w:r w:rsidR="00673CCA">
        <w:rPr>
          <w:sz w:val="24"/>
          <w:szCs w:val="24"/>
        </w:rPr>
        <w:t>,</w:t>
      </w:r>
      <w:r w:rsidR="00B12003" w:rsidRPr="009B0FB3">
        <w:rPr>
          <w:sz w:val="24"/>
          <w:szCs w:val="24"/>
        </w:rPr>
        <w:t xml:space="preserve"> </w:t>
      </w:r>
      <w:r w:rsidR="00A07614" w:rsidRPr="009B0FB3">
        <w:rPr>
          <w:sz w:val="24"/>
          <w:szCs w:val="24"/>
        </w:rPr>
        <w:t>внесение отчетности в системе автоматизации делопроизводства и электронного документооборота «Дело».</w:t>
      </w:r>
      <w:r w:rsidR="00A07614">
        <w:rPr>
          <w:sz w:val="24"/>
          <w:szCs w:val="24"/>
        </w:rPr>
        <w:t xml:space="preserve"> </w:t>
      </w:r>
    </w:p>
    <w:p w:rsidR="00A07614" w:rsidRDefault="00A07614">
      <w:pPr>
        <w:ind w:firstLine="709"/>
        <w:jc w:val="both"/>
        <w:rPr>
          <w:sz w:val="24"/>
          <w:szCs w:val="24"/>
          <w:u w:val="single"/>
        </w:rPr>
      </w:pPr>
    </w:p>
    <w:p w:rsidR="00D15EE8" w:rsidRDefault="00D15EE8" w:rsidP="00D15E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D15EE8" w:rsidRDefault="00D15EE8" w:rsidP="00D15EE8">
      <w:pPr>
        <w:jc w:val="both"/>
        <w:rPr>
          <w:sz w:val="24"/>
          <w:szCs w:val="24"/>
        </w:rPr>
      </w:pPr>
    </w:p>
    <w:p w:rsidR="00A07614" w:rsidRDefault="00A07614">
      <w:pPr>
        <w:jc w:val="both"/>
      </w:pPr>
    </w:p>
    <w:sectPr w:rsidR="00A07614" w:rsidSect="00673CCA">
      <w:headerReference w:type="default" r:id="rId6"/>
      <w:pgSz w:w="11906" w:h="16838"/>
      <w:pgMar w:top="851" w:right="851" w:bottom="851" w:left="1418" w:header="397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814" w:rsidRDefault="00EA1814" w:rsidP="00A07614">
      <w:r>
        <w:separator/>
      </w:r>
    </w:p>
  </w:endnote>
  <w:endnote w:type="continuationSeparator" w:id="0">
    <w:p w:rsidR="00EA1814" w:rsidRDefault="00EA1814" w:rsidP="00A07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814" w:rsidRDefault="00EA1814" w:rsidP="00A07614">
      <w:r>
        <w:separator/>
      </w:r>
    </w:p>
  </w:footnote>
  <w:footnote w:type="continuationSeparator" w:id="0">
    <w:p w:rsidR="00EA1814" w:rsidRDefault="00EA1814" w:rsidP="00A07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0C" w:rsidRDefault="00D15A0C">
    <w:pPr>
      <w:pStyle w:val="ab"/>
      <w:jc w:val="right"/>
      <w:rPr>
        <w:sz w:val="14"/>
        <w:szCs w:val="14"/>
      </w:rPr>
    </w:pPr>
    <w:fldSimple w:instr=" PAGE ">
      <w:r w:rsidR="00426813">
        <w:rPr>
          <w:noProof/>
        </w:rPr>
        <w:t>4</w:t>
      </w:r>
    </w:fldSimple>
  </w:p>
  <w:p w:rsidR="00D15A0C" w:rsidRDefault="00D15A0C">
    <w:pPr>
      <w:pStyle w:val="ab"/>
      <w:jc w:val="right"/>
      <w:rPr>
        <w:sz w:val="14"/>
        <w:szCs w:val="1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614"/>
    <w:rsid w:val="000022DB"/>
    <w:rsid w:val="00076794"/>
    <w:rsid w:val="001908BF"/>
    <w:rsid w:val="00215647"/>
    <w:rsid w:val="002D4270"/>
    <w:rsid w:val="002F2C80"/>
    <w:rsid w:val="0038048A"/>
    <w:rsid w:val="00396B2B"/>
    <w:rsid w:val="003A66D8"/>
    <w:rsid w:val="00426813"/>
    <w:rsid w:val="00495889"/>
    <w:rsid w:val="00514C03"/>
    <w:rsid w:val="005168DB"/>
    <w:rsid w:val="005D5206"/>
    <w:rsid w:val="00640B62"/>
    <w:rsid w:val="0065079C"/>
    <w:rsid w:val="00673CCA"/>
    <w:rsid w:val="00685098"/>
    <w:rsid w:val="00696129"/>
    <w:rsid w:val="006D3A37"/>
    <w:rsid w:val="007077D1"/>
    <w:rsid w:val="007218FE"/>
    <w:rsid w:val="007477E1"/>
    <w:rsid w:val="00752600"/>
    <w:rsid w:val="00785B2E"/>
    <w:rsid w:val="007F0D0D"/>
    <w:rsid w:val="008250FA"/>
    <w:rsid w:val="008664B6"/>
    <w:rsid w:val="0093620D"/>
    <w:rsid w:val="009B0FB3"/>
    <w:rsid w:val="009C10DE"/>
    <w:rsid w:val="009F6F14"/>
    <w:rsid w:val="00A0208A"/>
    <w:rsid w:val="00A07614"/>
    <w:rsid w:val="00A60958"/>
    <w:rsid w:val="00A74E24"/>
    <w:rsid w:val="00B12003"/>
    <w:rsid w:val="00B50B53"/>
    <w:rsid w:val="00BC2C91"/>
    <w:rsid w:val="00BF4D01"/>
    <w:rsid w:val="00C67AE2"/>
    <w:rsid w:val="00CD66DC"/>
    <w:rsid w:val="00D15A0C"/>
    <w:rsid w:val="00D15EE8"/>
    <w:rsid w:val="00D6077B"/>
    <w:rsid w:val="00DC1C48"/>
    <w:rsid w:val="00E55507"/>
    <w:rsid w:val="00E87AF9"/>
    <w:rsid w:val="00EA1814"/>
    <w:rsid w:val="00F20147"/>
    <w:rsid w:val="00FD0F56"/>
    <w:rsid w:val="00FE6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Верхний колонтитул Знак"/>
    <w:basedOn w:val="1"/>
    <w:rPr>
      <w:rFonts w:ascii="Times New Roman" w:hAnsi="Times New Roman" w:cs="Times New Roman"/>
      <w:sz w:val="20"/>
      <w:szCs w:val="20"/>
    </w:rPr>
  </w:style>
  <w:style w:type="character" w:customStyle="1" w:styleId="2">
    <w:name w:val="Основной текст 2 Знак"/>
    <w:basedOn w:val="1"/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1"/>
    <w:rPr>
      <w:rFonts w:ascii="Times New Roman" w:hAnsi="Times New Roman" w:cs="Times New Roman"/>
    </w:rPr>
  </w:style>
  <w:style w:type="character" w:customStyle="1" w:styleId="a5">
    <w:name w:val="Нижний колонтитул Знак"/>
    <w:basedOn w:val="1"/>
    <w:rPr>
      <w:rFonts w:ascii="Times New Roman" w:hAnsi="Times New Roman" w:cs="Times New Roman"/>
      <w:sz w:val="20"/>
      <w:szCs w:val="20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next w:val="a"/>
    <w:pPr>
      <w:jc w:val="both"/>
    </w:pPr>
    <w:rPr>
      <w:sz w:val="22"/>
      <w:szCs w:val="22"/>
    </w:r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aa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</w:style>
  <w:style w:type="paragraph" w:customStyle="1" w:styleId="21">
    <w:name w:val="Основной текст 21"/>
    <w:basedOn w:val="a"/>
    <w:pPr>
      <w:jc w:val="both"/>
    </w:pPr>
    <w:rPr>
      <w:sz w:val="24"/>
      <w:szCs w:val="24"/>
    </w:rPr>
  </w:style>
  <w:style w:type="paragraph" w:styleId="ac">
    <w:name w:val="footer"/>
    <w:basedOn w:val="a"/>
  </w:style>
  <w:style w:type="paragraph" w:customStyle="1" w:styleId="ConsPlusNormal">
    <w:name w:val="ConsPlusNormal"/>
    <w:pPr>
      <w:suppressAutoHyphens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Radzivil</dc:creator>
  <cp:lastModifiedBy>Шадт Анна Владимировна</cp:lastModifiedBy>
  <cp:revision>2</cp:revision>
  <cp:lastPrinted>2024-05-16T02:17:00Z</cp:lastPrinted>
  <dcterms:created xsi:type="dcterms:W3CDTF">2024-05-16T06:33:00Z</dcterms:created>
  <dcterms:modified xsi:type="dcterms:W3CDTF">2024-05-16T06:33:00Z</dcterms:modified>
</cp:coreProperties>
</file>