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B86F9B" w:rsidRPr="003F0CE3">
        <w:tc>
          <w:tcPr>
            <w:tcW w:w="1700" w:type="dxa"/>
            <w:tcBorders>
              <w:bottom w:val="none" w:sz="4" w:space="0" w:color="000000"/>
            </w:tcBorders>
          </w:tcPr>
          <w:p w:rsidR="00B86F9B" w:rsidRPr="00E37655" w:rsidRDefault="00FD1D7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 w:rsidRPr="003F0CE3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22.03.2024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B86F9B" w:rsidRPr="003F0CE3" w:rsidRDefault="00B86F9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B86F9B" w:rsidRPr="003F0CE3" w:rsidRDefault="0003615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3F0CE3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A24487" w:rsidRPr="003F0CE3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881</w:t>
            </w:r>
          </w:p>
        </w:tc>
      </w:tr>
    </w:tbl>
    <w:p w:rsidR="00B86F9B" w:rsidRPr="003F0CE3" w:rsidRDefault="001C3E86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3F0CE3">
        <w:rPr>
          <w:rFonts w:ascii="PT Astra Serif" w:hAnsi="PT Astra Serif" w:cs="PT Astra Serif"/>
          <w:sz w:val="26"/>
          <w:szCs w:val="26"/>
        </w:rPr>
        <w:t xml:space="preserve">О внесении изменения в </w:t>
      </w:r>
      <w:r w:rsidR="001E78A0" w:rsidRPr="003F0CE3">
        <w:rPr>
          <w:rFonts w:ascii="PT Astra Serif" w:hAnsi="PT Astra Serif" w:cs="PT Astra Serif"/>
          <w:sz w:val="26"/>
          <w:szCs w:val="26"/>
        </w:rPr>
        <w:t>п</w:t>
      </w:r>
      <w:r w:rsidR="0003615E" w:rsidRPr="003F0CE3">
        <w:rPr>
          <w:rFonts w:ascii="PT Astra Serif" w:hAnsi="PT Astra Serif" w:cs="PT Astra Serif"/>
          <w:sz w:val="26"/>
          <w:szCs w:val="26"/>
        </w:rPr>
        <w:t>риказ</w:t>
      </w:r>
      <w:r w:rsidR="001E78A0" w:rsidRPr="003F0CE3">
        <w:rPr>
          <w:rFonts w:ascii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 от 25.08.2023 № 1055</w:t>
      </w:r>
    </w:p>
    <w:p w:rsidR="00B86F9B" w:rsidRPr="003F0CE3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3F0CE3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3F0CE3" w:rsidRDefault="001E78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F0CE3">
        <w:rPr>
          <w:rFonts w:ascii="PT Astra Serif" w:hAnsi="PT Astra Serif" w:cs="PT Astra Serif"/>
          <w:sz w:val="26"/>
          <w:szCs w:val="26"/>
        </w:rPr>
        <w:t>В целях приведения в соответствие с действующим законодательством</w:t>
      </w:r>
    </w:p>
    <w:p w:rsidR="00B86F9B" w:rsidRPr="003F0CE3" w:rsidRDefault="0003615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F0CE3">
        <w:rPr>
          <w:rFonts w:ascii="PT Astra Serif" w:hAnsi="PT Astra Serif" w:cs="PT Astra Serif"/>
          <w:sz w:val="26"/>
          <w:szCs w:val="26"/>
        </w:rPr>
        <w:t>ПРИКАЗЫВАЮ:</w:t>
      </w:r>
    </w:p>
    <w:p w:rsidR="001E78A0" w:rsidRPr="003F0CE3" w:rsidRDefault="001E78A0" w:rsidP="00F9267C">
      <w:pPr>
        <w:pStyle w:val="aff3"/>
        <w:tabs>
          <w:tab w:val="left" w:pos="284"/>
          <w:tab w:val="left" w:pos="1134"/>
        </w:tabs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F0CE3">
        <w:rPr>
          <w:rFonts w:ascii="PT Astra Serif" w:hAnsi="PT Astra Serif"/>
          <w:sz w:val="26"/>
          <w:szCs w:val="26"/>
        </w:rPr>
        <w:t>Внести в преамбулу приказа Департамента лицензирования и регионального государственного контроля Томской области от 25.08.2023 № 1055 «Об утверждении Административного регламента 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</w:t>
      </w:r>
      <w:r w:rsidR="002804C7" w:rsidRPr="003F0CE3">
        <w:rPr>
          <w:rFonts w:ascii="PT Astra Serif" w:hAnsi="PT Astra Serif"/>
          <w:sz w:val="26"/>
          <w:szCs w:val="26"/>
        </w:rPr>
        <w:t xml:space="preserve"> на территории Томской области»</w:t>
      </w:r>
      <w:r w:rsidRPr="003F0CE3">
        <w:rPr>
          <w:rFonts w:ascii="PT Astra Serif" w:hAnsi="PT Astra Serif"/>
          <w:sz w:val="26"/>
          <w:szCs w:val="26"/>
        </w:rPr>
        <w:t xml:space="preserve"> </w:t>
      </w:r>
      <w:r w:rsidRPr="003F0CE3">
        <w:rPr>
          <w:rFonts w:ascii="PT Astra Serif" w:hAnsi="PT Astra Serif" w:cs="PT Astra Serif"/>
          <w:sz w:val="26"/>
          <w:szCs w:val="26"/>
        </w:rPr>
        <w:t>(</w:t>
      </w:r>
      <w:r w:rsidR="005C3336" w:rsidRPr="003F0CE3">
        <w:rPr>
          <w:rFonts w:ascii="PT Astra Serif" w:hAnsi="PT Astra Serif"/>
          <w:sz w:val="26"/>
          <w:szCs w:val="26"/>
        </w:rPr>
        <w:t>«Официальный интернет-портал правовой информации» (</w:t>
      </w:r>
      <w:hyperlink r:id="rId8" w:history="1">
        <w:r w:rsidR="005C3336" w:rsidRPr="003F0CE3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www</w:t>
        </w:r>
        <w:r w:rsidR="005C3336" w:rsidRPr="003F0CE3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5C3336" w:rsidRPr="003F0CE3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="005C3336" w:rsidRPr="003F0CE3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r w:rsidR="005C3336" w:rsidRPr="003F0CE3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gov</w:t>
        </w:r>
        <w:r w:rsidR="005C3336" w:rsidRPr="003F0CE3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5C3336" w:rsidRPr="003F0CE3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</w:hyperlink>
      <w:r w:rsidR="005C3336" w:rsidRPr="003F0CE3">
        <w:rPr>
          <w:rFonts w:ascii="PT Astra Serif" w:hAnsi="PT Astra Serif"/>
          <w:sz w:val="26"/>
          <w:szCs w:val="26"/>
        </w:rPr>
        <w:t>),</w:t>
      </w:r>
      <w:r w:rsidRPr="003F0CE3">
        <w:rPr>
          <w:rFonts w:ascii="PT Astra Serif" w:hAnsi="PT Astra Serif"/>
          <w:sz w:val="26"/>
          <w:szCs w:val="26"/>
        </w:rPr>
        <w:t xml:space="preserve"> 29.08.2023,</w:t>
      </w:r>
      <w:r w:rsidR="00F9267C" w:rsidRPr="003F0CE3">
        <w:rPr>
          <w:rFonts w:ascii="PT Astra Serif" w:hAnsi="PT Astra Serif"/>
          <w:sz w:val="26"/>
          <w:szCs w:val="26"/>
        </w:rPr>
        <w:t xml:space="preserve"> </w:t>
      </w:r>
      <w:r w:rsidRPr="003F0CE3">
        <w:rPr>
          <w:rFonts w:ascii="PT Astra Serif" w:hAnsi="PT Astra Serif"/>
          <w:sz w:val="26"/>
          <w:szCs w:val="26"/>
        </w:rPr>
        <w:t xml:space="preserve">№ </w:t>
      </w:r>
      <w:r w:rsidRPr="003F0CE3">
        <w:rPr>
          <w:rStyle w:val="info-data"/>
          <w:rFonts w:ascii="PT Astra Serif" w:eastAsia="Calibri" w:hAnsi="PT Astra Serif"/>
          <w:sz w:val="26"/>
          <w:szCs w:val="26"/>
        </w:rPr>
        <w:t>7001202308290002</w:t>
      </w:r>
      <w:r w:rsidRPr="003F0CE3">
        <w:rPr>
          <w:rFonts w:ascii="PT Astra Serif" w:hAnsi="PT Astra Serif"/>
          <w:sz w:val="26"/>
          <w:szCs w:val="26"/>
        </w:rPr>
        <w:t>)</w:t>
      </w:r>
      <w:r w:rsidRPr="003F0CE3">
        <w:rPr>
          <w:rStyle w:val="pagesindoccount"/>
          <w:rFonts w:ascii="PT Astra Serif" w:eastAsia="Arial" w:hAnsi="PT Astra Serif"/>
          <w:sz w:val="26"/>
          <w:szCs w:val="26"/>
        </w:rPr>
        <w:t xml:space="preserve"> </w:t>
      </w:r>
      <w:r w:rsidRPr="003F0CE3">
        <w:rPr>
          <w:rFonts w:ascii="PT Astra Serif" w:hAnsi="PT Astra Serif"/>
          <w:sz w:val="26"/>
          <w:szCs w:val="26"/>
        </w:rPr>
        <w:t>изменение, заменив слова «Постановлением Администрации</w:t>
      </w:r>
      <w:r w:rsidRPr="003F0CE3">
        <w:rPr>
          <w:rFonts w:ascii="PT Astra Serif" w:hAnsi="PT Astra Serif"/>
          <w:color w:val="000000"/>
          <w:sz w:val="26"/>
          <w:szCs w:val="26"/>
        </w:rPr>
        <w:t xml:space="preserve"> Томской области от 28.08.2011 № 18а «О порядке разработки и утверждения административных регламентов предоставления государственных услуг», с</w:t>
      </w:r>
      <w:r w:rsidRPr="003F0CE3">
        <w:rPr>
          <w:rFonts w:ascii="PT Astra Serif" w:hAnsi="PT Astra Serif"/>
          <w:sz w:val="26"/>
          <w:szCs w:val="26"/>
        </w:rPr>
        <w:t>ловами «Постановление</w:t>
      </w:r>
      <w:r w:rsidR="008A4F97" w:rsidRPr="003F0CE3">
        <w:rPr>
          <w:rFonts w:ascii="PT Astra Serif" w:hAnsi="PT Astra Serif"/>
          <w:sz w:val="26"/>
          <w:szCs w:val="26"/>
        </w:rPr>
        <w:t>м</w:t>
      </w:r>
      <w:r w:rsidRPr="003F0CE3">
        <w:rPr>
          <w:rFonts w:ascii="PT Astra Serif" w:hAnsi="PT Astra Serif"/>
          <w:sz w:val="26"/>
          <w:szCs w:val="26"/>
        </w:rPr>
        <w:t xml:space="preserve"> Администрации Томской области от 04.03.2024 </w:t>
      </w:r>
      <w:r w:rsidR="003F0CE3" w:rsidRPr="003F0CE3">
        <w:rPr>
          <w:rFonts w:ascii="PT Astra Serif" w:hAnsi="PT Astra Serif"/>
          <w:sz w:val="26"/>
          <w:szCs w:val="26"/>
        </w:rPr>
        <w:t xml:space="preserve">  </w:t>
      </w:r>
      <w:r w:rsidRPr="003F0CE3">
        <w:rPr>
          <w:rFonts w:ascii="PT Astra Serif" w:hAnsi="PT Astra Serif"/>
          <w:sz w:val="26"/>
          <w:szCs w:val="26"/>
        </w:rPr>
        <w:t>№ 65а «О разработке и утверждении административных регламентов предоставления государственных услуг в Томской области».</w:t>
      </w:r>
    </w:p>
    <w:p w:rsidR="00B86F9B" w:rsidRPr="003F0CE3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3F0CE3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B86F9B" w:rsidRPr="003F0CE3">
        <w:tc>
          <w:tcPr>
            <w:tcW w:w="3831" w:type="dxa"/>
            <w:shd w:val="clear" w:color="FFFFFF" w:fill="FFFFFF"/>
            <w:vAlign w:val="center"/>
          </w:tcPr>
          <w:p w:rsidR="00B86F9B" w:rsidRPr="003F0CE3" w:rsidRDefault="0003615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F0CE3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86F9B" w:rsidRPr="003F0CE3" w:rsidRDefault="00B86F9B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B86F9B" w:rsidRPr="003F0CE3" w:rsidRDefault="0003615E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F0CE3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:rsidR="00B86F9B" w:rsidRPr="003F0CE3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3F0CE3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3F0CE3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F0CE3" w:rsidRPr="003F0CE3" w:rsidRDefault="003F0C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8A4F97" w:rsidRDefault="008A4F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4F97" w:rsidRDefault="008A4F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4F97" w:rsidRDefault="008A4F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4F97" w:rsidRDefault="008A4F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4F97" w:rsidRDefault="008A4F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4F97" w:rsidRDefault="008A4F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4F97" w:rsidRDefault="008A4F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4F97" w:rsidRDefault="008A4F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4F97" w:rsidRDefault="008A4F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bookmarkStart w:id="1" w:name="_GoBack"/>
      <w:bookmarkEnd w:id="1"/>
    </w:p>
    <w:p w:rsidR="008A4F97" w:rsidRDefault="008A4F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4F97" w:rsidRDefault="008A4F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4F97" w:rsidRDefault="008A4F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4F97" w:rsidRDefault="008A4F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Pr="00E37655" w:rsidRDefault="0003615E" w:rsidP="00E41835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8A4F97">
        <w:rPr>
          <w:rFonts w:ascii="PT Astra Serif" w:hAnsi="PT Astra Serif" w:cs="PT Astra Serif"/>
          <w:sz w:val="18"/>
          <w:szCs w:val="18"/>
        </w:rPr>
        <w:t>Сидоренко Н.В.</w:t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  <w:r w:rsidR="00E41835" w:rsidRPr="00E37655">
        <w:rPr>
          <w:rFonts w:ascii="PT Astra Serif" w:hAnsi="PT Astra Serif" w:cs="PT Astra Serif"/>
          <w:color w:val="000000"/>
          <w:sz w:val="28"/>
          <w:szCs w:val="28"/>
          <w:highlight w:val="lightGray"/>
        </w:rPr>
        <w:t xml:space="preserve"> </w:t>
      </w:r>
    </w:p>
    <w:p w:rsidR="00B86F9B" w:rsidRDefault="00B86F9B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B86F9B">
      <w:headerReference w:type="default" r:id="rId9"/>
      <w:headerReference w:type="first" r:id="rId10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7655" w:rsidRDefault="00E37655">
      <w:r>
        <w:separator/>
      </w:r>
    </w:p>
  </w:endnote>
  <w:endnote w:type="continuationSeparator" w:id="0">
    <w:p w:rsidR="00E37655" w:rsidRDefault="00E37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7655" w:rsidRDefault="00E37655">
      <w:r>
        <w:separator/>
      </w:r>
    </w:p>
  </w:footnote>
  <w:footnote w:type="continuationSeparator" w:id="0">
    <w:p w:rsidR="00E37655" w:rsidRDefault="00E37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835" w:rsidRDefault="003F0CE3" w:rsidP="00E4183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1025" type="#_x0000_t75" style="width:56.95pt;height:50.7pt;visibility:visible;mso-wrap-style:square">
          <v:imagedata r:id="rId1" o:title=""/>
        </v:shape>
      </w:pict>
    </w:r>
  </w:p>
  <w:p w:rsidR="00E41835" w:rsidRDefault="00E41835" w:rsidP="00E4183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Pr="00E41835" w:rsidRDefault="00E41835" w:rsidP="00E41835">
    <w:pPr>
      <w:pStyle w:val="af"/>
      <w:spacing w:before="240" w:after="0"/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9B" w:rsidRDefault="003F0CE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6" type="#_x0000_t75" style="width:56.95pt;height:50.7pt;visibility:visible;mso-wrap-style:square">
          <v:imagedata r:id="rId1" o:title=""/>
        </v:shape>
      </w:pict>
    </w:r>
  </w:p>
  <w:p w:rsidR="00B86F9B" w:rsidRDefault="0003615E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Default="0003615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4858CC"/>
    <w:multiLevelType w:val="hybridMultilevel"/>
    <w:tmpl w:val="BC129DC0"/>
    <w:lvl w:ilvl="0" w:tplc="390C05EA">
      <w:start w:val="1"/>
      <w:numFmt w:val="decimal"/>
      <w:lvlText w:val="%1."/>
      <w:lvlJc w:val="left"/>
      <w:pPr>
        <w:ind w:left="107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6F9B"/>
    <w:rsid w:val="0003615E"/>
    <w:rsid w:val="001A6855"/>
    <w:rsid w:val="001C3E86"/>
    <w:rsid w:val="001E78A0"/>
    <w:rsid w:val="002804C7"/>
    <w:rsid w:val="003851FC"/>
    <w:rsid w:val="003F0CE3"/>
    <w:rsid w:val="005C3336"/>
    <w:rsid w:val="008A4F97"/>
    <w:rsid w:val="00A24487"/>
    <w:rsid w:val="00B27CD3"/>
    <w:rsid w:val="00B86F9B"/>
    <w:rsid w:val="00C60172"/>
    <w:rsid w:val="00E37655"/>
    <w:rsid w:val="00E41835"/>
    <w:rsid w:val="00F9267C"/>
    <w:rsid w:val="00FD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FDD355"/>
  <w15:docId w15:val="{CD92BBF5-9E19-4F2F-A8AC-317676D7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1E78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pagesindoccount">
    <w:name w:val="pagesindoccount"/>
    <w:rsid w:val="001E78A0"/>
  </w:style>
  <w:style w:type="character" w:customStyle="1" w:styleId="info-data">
    <w:name w:val="info-data"/>
    <w:rsid w:val="001E78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5</cp:revision>
  <cp:lastPrinted>2024-03-22T03:47:00Z</cp:lastPrinted>
  <dcterms:created xsi:type="dcterms:W3CDTF">2024-03-22T03:20:00Z</dcterms:created>
  <dcterms:modified xsi:type="dcterms:W3CDTF">2024-03-22T03:48:00Z</dcterms:modified>
</cp:coreProperties>
</file>