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AEB" w:rsidRDefault="00316464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Информация о дате, месте и времени проведения второго этапа конкурса на включение в кадровый резерв Департамента образования Томской области для замещения должностей государственной гражданской службы Томской области</w:t>
      </w:r>
      <w:r>
        <w:rPr>
          <w:rFonts w:ascii="PT Astra Serif" w:hAnsi="PT Astra Serif" w:cs="PT Astra Serif"/>
          <w:b/>
          <w:i/>
          <w:sz w:val="26"/>
          <w:szCs w:val="26"/>
        </w:rPr>
        <w:t xml:space="preserve"> ведущей группы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D61AEB" w:rsidRDefault="00D61AEB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D61AEB" w:rsidRDefault="00D61AEB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D61AEB" w:rsidRDefault="00316464">
      <w:pPr>
        <w:tabs>
          <w:tab w:val="num" w:pos="709"/>
        </w:tabs>
        <w:ind w:firstLine="567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r>
        <w:rPr>
          <w:rFonts w:ascii="PT Astra Serif" w:eastAsia="PT Astra Serif" w:hAnsi="PT Astra Serif" w:cs="PT Astra Serif"/>
          <w:b/>
          <w:sz w:val="26"/>
          <w:szCs w:val="26"/>
        </w:rPr>
        <w:t>Тестирование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, которое будет проходить </w:t>
      </w:r>
      <w:r>
        <w:rPr>
          <w:rFonts w:ascii="PT Astra Serif" w:eastAsia="PT Astra Serif" w:hAnsi="PT Astra Serif" w:cs="PT Astra Serif"/>
          <w:b/>
          <w:sz w:val="26"/>
          <w:szCs w:val="26"/>
        </w:rPr>
        <w:t xml:space="preserve">05.03.2024 </w:t>
      </w:r>
      <w:r>
        <w:rPr>
          <w:rFonts w:ascii="PT Astra Serif" w:eastAsia="PT Astra Serif" w:hAnsi="PT Astra Serif" w:cs="PT Astra Serif"/>
          <w:b/>
          <w:iCs/>
          <w:sz w:val="26"/>
          <w:szCs w:val="26"/>
        </w:rPr>
        <w:t xml:space="preserve">с 14.00 </w:t>
      </w:r>
      <w:r>
        <w:rPr>
          <w:rFonts w:ascii="PT Astra Serif" w:eastAsia="PT Astra Serif" w:hAnsi="PT Astra Serif" w:cs="PT Astra Serif"/>
          <w:iCs/>
          <w:sz w:val="26"/>
          <w:szCs w:val="26"/>
        </w:rPr>
        <w:t>по адресу: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г. Томск, Московский тракт, 12, 2 этаж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(ОГБУ «Томский региональный ресурсный центр»)</w:t>
      </w:r>
      <w:r>
        <w:rPr>
          <w:rFonts w:ascii="PT Astra Serif" w:eastAsia="PT Astra Serif" w:hAnsi="PT Astra Serif" w:cs="PT Astra Serif"/>
          <w:iCs/>
          <w:sz w:val="26"/>
          <w:szCs w:val="26"/>
        </w:rPr>
        <w:t xml:space="preserve">, </w:t>
      </w:r>
      <w:r>
        <w:rPr>
          <w:rFonts w:ascii="PT Astra Serif" w:eastAsia="PT Astra Serif" w:hAnsi="PT Astra Serif" w:cs="PT Astra Serif"/>
          <w:iCs/>
          <w:sz w:val="26"/>
          <w:szCs w:val="26"/>
          <w:u w:val="single"/>
        </w:rPr>
        <w:t>при себе необходимо иметь паспорт.</w:t>
      </w:r>
      <w:r>
        <w:rPr>
          <w:rFonts w:ascii="PT Astra Serif" w:eastAsia="PT Astra Serif" w:hAnsi="PT Astra Serif" w:cs="PT Astra Serif"/>
          <w:iCs/>
          <w:sz w:val="26"/>
          <w:szCs w:val="26"/>
        </w:rPr>
        <w:t xml:space="preserve"> </w:t>
      </w:r>
    </w:p>
    <w:p w:rsidR="00D61AEB" w:rsidRDefault="00316464">
      <w:pPr>
        <w:tabs>
          <w:tab w:val="num" w:pos="709"/>
        </w:tabs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iCs/>
          <w:sz w:val="26"/>
          <w:szCs w:val="26"/>
        </w:rPr>
        <w:t>Для регистрации кандидатов Вам необходимо явиться по указанному адресу</w:t>
      </w:r>
      <w:r w:rsidR="001E4088">
        <w:rPr>
          <w:rFonts w:ascii="PT Astra Serif" w:eastAsia="PT Astra Serif" w:hAnsi="PT Astra Serif" w:cs="PT Astra Serif"/>
          <w:iCs/>
          <w:sz w:val="26"/>
          <w:szCs w:val="26"/>
        </w:rPr>
        <w:br/>
      </w:r>
      <w:bookmarkStart w:id="0" w:name="_GoBack"/>
      <w:bookmarkEnd w:id="0"/>
      <w:r>
        <w:rPr>
          <w:rFonts w:ascii="PT Astra Serif" w:eastAsia="PT Astra Serif" w:hAnsi="PT Astra Serif" w:cs="PT Astra Serif"/>
          <w:b/>
          <w:iCs/>
          <w:sz w:val="26"/>
          <w:szCs w:val="26"/>
          <w:u w:val="single"/>
        </w:rPr>
        <w:t>к 13.45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</w:p>
    <w:p w:rsidR="00D61AEB" w:rsidRDefault="00316464">
      <w:pPr>
        <w:tabs>
          <w:tab w:val="num" w:pos="709"/>
        </w:tabs>
        <w:ind w:firstLine="567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2.</w:t>
      </w:r>
      <w:r>
        <w:rPr>
          <w:rFonts w:ascii="PT Astra Serif" w:eastAsia="PT Astra Serif" w:hAnsi="PT Astra Serif" w:cs="PT Astra Serif"/>
          <w:b/>
          <w:sz w:val="26"/>
          <w:szCs w:val="26"/>
        </w:rPr>
        <w:t> Индивидуальное собеседование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b/>
          <w:sz w:val="26"/>
          <w:szCs w:val="26"/>
        </w:rPr>
        <w:t>с представителем нанимателя Департамента образования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состоится </w:t>
      </w:r>
      <w:r>
        <w:rPr>
          <w:rFonts w:ascii="PT Astra Serif" w:eastAsia="PT Astra Serif" w:hAnsi="PT Astra Serif" w:cs="PT Astra Serif"/>
          <w:b/>
          <w:sz w:val="26"/>
          <w:szCs w:val="26"/>
        </w:rPr>
        <w:t>07.03.2024 в 10.00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по адресу: г. Томск, пр.  Фрунзе, 14, Конференц-зал.</w:t>
      </w:r>
    </w:p>
    <w:p w:rsidR="00D61AEB" w:rsidRDefault="00316464">
      <w:pPr>
        <w:tabs>
          <w:tab w:val="num" w:pos="709"/>
        </w:tabs>
        <w:ind w:firstLine="567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3. </w:t>
      </w:r>
      <w:r>
        <w:rPr>
          <w:rFonts w:ascii="PT Astra Serif" w:eastAsia="PT Astra Serif" w:hAnsi="PT Astra Serif" w:cs="PT Astra Serif"/>
          <w:b/>
          <w:sz w:val="26"/>
          <w:szCs w:val="26"/>
        </w:rPr>
        <w:t>Собеседование с членами конкурсной комиссии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состоится </w:t>
      </w:r>
      <w:r>
        <w:rPr>
          <w:rFonts w:ascii="PT Astra Serif" w:eastAsia="PT Astra Serif" w:hAnsi="PT Astra Serif" w:cs="PT Astra Serif"/>
          <w:b/>
          <w:sz w:val="26"/>
          <w:szCs w:val="26"/>
        </w:rPr>
        <w:t>14.03.2024 в 10.00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по адресу: г. Томск, пр. Фрунзе, 14, Конференц-зал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D61AEB" w:rsidRDefault="00D61AEB">
      <w:pPr>
        <w:tabs>
          <w:tab w:val="num" w:pos="709"/>
        </w:tabs>
        <w:ind w:firstLine="567"/>
        <w:jc w:val="both"/>
        <w:rPr>
          <w:rFonts w:ascii="PT Astra Serif" w:hAnsi="PT Astra Serif" w:cs="PT Astra Serif"/>
          <w:sz w:val="26"/>
          <w:szCs w:val="26"/>
        </w:rPr>
      </w:pPr>
    </w:p>
    <w:p w:rsidR="00D61AEB" w:rsidRDefault="00D61AEB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 w:rsidR="00D61AEB" w:rsidRDefault="00D61AEB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 w:rsidR="00D61AEB" w:rsidRDefault="00D61AEB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 w:rsidR="00D61AEB" w:rsidRDefault="00316464">
      <w:pPr>
        <w:ind w:firstLine="708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Секретарь конкурсной комиссии Л.В. Юркевич</w:t>
      </w:r>
    </w:p>
    <w:sectPr w:rsidR="00D61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464" w:rsidRDefault="00316464">
      <w:r>
        <w:separator/>
      </w:r>
    </w:p>
  </w:endnote>
  <w:endnote w:type="continuationSeparator" w:id="0">
    <w:p w:rsidR="00316464" w:rsidRDefault="00316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464" w:rsidRDefault="00316464">
      <w:r>
        <w:separator/>
      </w:r>
    </w:p>
  </w:footnote>
  <w:footnote w:type="continuationSeparator" w:id="0">
    <w:p w:rsidR="00316464" w:rsidRDefault="00316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739D2"/>
    <w:multiLevelType w:val="hybridMultilevel"/>
    <w:tmpl w:val="C186A20E"/>
    <w:lvl w:ilvl="0" w:tplc="7FD0C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B84D1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22E7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741A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CE48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B09E0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04A2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9094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A2CD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99490D"/>
    <w:multiLevelType w:val="hybridMultilevel"/>
    <w:tmpl w:val="62E68676"/>
    <w:lvl w:ilvl="0" w:tplc="F948EB0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AE00A6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2478547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EA42C4A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80A01C9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8A16E984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2CE099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25324B40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545E239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6A3F4B28"/>
    <w:multiLevelType w:val="hybridMultilevel"/>
    <w:tmpl w:val="FACAC314"/>
    <w:lvl w:ilvl="0" w:tplc="8DD48BE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6C880DB6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7A5C8C64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466E74B4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A212255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D6A4E8A0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A6C9218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411E6F18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8ED27880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1AEB"/>
    <w:rsid w:val="001E4088"/>
    <w:rsid w:val="00316464"/>
    <w:rsid w:val="00D61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zh-CN"/>
    </w:rPr>
  </w:style>
  <w:style w:type="paragraph" w:styleId="1">
    <w:name w:val="heading 1"/>
    <w:basedOn w:val="a"/>
    <w:link w:val="10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link w:val="ac"/>
    <w:uiPriority w:val="99"/>
    <w:unhideWhenUsed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link w:val="ae"/>
    <w:uiPriority w:val="99"/>
    <w:unhideWhenUsed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rPr>
      <w:lang w:eastAsia="zh-CN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uiPriority w:val="39"/>
    <w:unhideWhenUsed/>
    <w:pPr>
      <w:spacing w:after="57"/>
    </w:pPr>
    <w:rPr>
      <w:lang w:eastAsia="zh-CN"/>
    </w:rPr>
  </w:style>
  <w:style w:type="paragraph" w:styleId="23">
    <w:name w:val="toc 2"/>
    <w:uiPriority w:val="39"/>
    <w:unhideWhenUsed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uiPriority w:val="99"/>
    <w:unhideWhenUsed/>
    <w:rPr>
      <w:lang w:eastAsia="zh-CN"/>
    </w:rPr>
  </w:style>
  <w:style w:type="paragraph" w:styleId="afa">
    <w:name w:val="Normal (Web)"/>
    <w:basedOn w:val="a"/>
    <w:pPr>
      <w:spacing w:before="100" w:beforeAutospacing="1" w:after="100" w:afterAutospacing="1"/>
    </w:pPr>
  </w:style>
  <w:style w:type="character" w:customStyle="1" w:styleId="print-footnote1">
    <w:name w:val="print-footnote1"/>
    <w:rPr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Татьяна Леонидовна Румбешта</cp:lastModifiedBy>
  <cp:revision>4</cp:revision>
  <dcterms:created xsi:type="dcterms:W3CDTF">2024-02-20T03:00:00Z</dcterms:created>
  <dcterms:modified xsi:type="dcterms:W3CDTF">2024-02-20T03:11:00Z</dcterms:modified>
</cp:coreProperties>
</file>