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D04" w:rsidRPr="00293B40" w:rsidRDefault="006B0D04" w:rsidP="006B0D04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3B40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6B0D04" w:rsidRPr="00293B40" w:rsidRDefault="006B0D04" w:rsidP="006B0D04">
      <w:pPr>
        <w:pStyle w:val="a6"/>
        <w:spacing w:line="276" w:lineRule="auto"/>
        <w:jc w:val="center"/>
        <w:rPr>
          <w:b/>
          <w:sz w:val="28"/>
          <w:szCs w:val="28"/>
        </w:rPr>
      </w:pPr>
      <w:r w:rsidRPr="00293B40">
        <w:rPr>
          <w:b/>
          <w:sz w:val="28"/>
          <w:szCs w:val="28"/>
        </w:rPr>
        <w:t xml:space="preserve">к проекту закона «О внесении изменений в Закон Томской области </w:t>
      </w:r>
      <w:r w:rsidRPr="00293B40">
        <w:rPr>
          <w:b/>
          <w:sz w:val="28"/>
          <w:szCs w:val="28"/>
        </w:rPr>
        <w:br/>
        <w:t>«Об отдельных вопросах регулирования розничной продажи</w:t>
      </w:r>
    </w:p>
    <w:p w:rsidR="006B0D04" w:rsidRPr="00293B40" w:rsidRDefault="006B0D04" w:rsidP="006B0D04">
      <w:pPr>
        <w:jc w:val="center"/>
        <w:rPr>
          <w:b/>
          <w:sz w:val="28"/>
          <w:szCs w:val="28"/>
        </w:rPr>
      </w:pPr>
      <w:r w:rsidRPr="00293B40">
        <w:rPr>
          <w:b/>
          <w:sz w:val="28"/>
          <w:szCs w:val="28"/>
        </w:rPr>
        <w:t>алкогольной продукции на территории Томской области»</w:t>
      </w:r>
    </w:p>
    <w:p w:rsidR="006B0D04" w:rsidRPr="00293B40" w:rsidRDefault="006B0D04" w:rsidP="006B0D04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066B8B" w:rsidRPr="00293B40" w:rsidRDefault="00066B8B" w:rsidP="00066B8B">
      <w:pPr>
        <w:tabs>
          <w:tab w:val="left" w:pos="567"/>
        </w:tabs>
        <w:jc w:val="both"/>
        <w:rPr>
          <w:sz w:val="28"/>
          <w:szCs w:val="28"/>
        </w:rPr>
      </w:pPr>
      <w:r w:rsidRPr="00293B40">
        <w:rPr>
          <w:sz w:val="28"/>
          <w:szCs w:val="28"/>
        </w:rPr>
        <w:tab/>
      </w:r>
      <w:proofErr w:type="gramStart"/>
      <w:r w:rsidRPr="00293B40">
        <w:rPr>
          <w:sz w:val="28"/>
          <w:szCs w:val="28"/>
        </w:rPr>
        <w:t xml:space="preserve">Согласно абзацу десятому пункта 2 статьи 16 </w:t>
      </w:r>
      <w:r w:rsidR="00CD7965" w:rsidRPr="00293B40">
        <w:rPr>
          <w:sz w:val="28"/>
          <w:szCs w:val="28"/>
        </w:rPr>
        <w:t xml:space="preserve">Федерального закона </w:t>
      </w:r>
      <w:r w:rsidR="0006756C" w:rsidRPr="00293B40">
        <w:rPr>
          <w:sz w:val="28"/>
          <w:szCs w:val="28"/>
        </w:rPr>
        <w:t>от  22 ноября 1995 года</w:t>
      </w:r>
      <w:r w:rsidR="00952BFF" w:rsidRPr="00293B40">
        <w:rPr>
          <w:sz w:val="28"/>
          <w:szCs w:val="28"/>
        </w:rPr>
        <w:t xml:space="preserve">  </w:t>
      </w:r>
      <w:r w:rsidR="00CD7965" w:rsidRPr="00293B40">
        <w:rPr>
          <w:sz w:val="28"/>
          <w:szCs w:val="28"/>
        </w:rPr>
        <w:t>№ 171-ФЗ</w:t>
      </w:r>
      <w:r w:rsidR="0006756C" w:rsidRPr="00293B40">
        <w:rPr>
          <w:sz w:val="28"/>
          <w:szCs w:val="28"/>
        </w:rPr>
        <w:t xml:space="preserve">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 (далее – Федеральный закон № 171-ФЗ),</w:t>
      </w:r>
      <w:r w:rsidRPr="00293B40">
        <w:rPr>
          <w:sz w:val="28"/>
          <w:szCs w:val="28"/>
        </w:rPr>
        <w:t xml:space="preserve"> одним из ограничений в области розничной продажи алкогольной продукции установлен запрет на продажу алкогольной продукции с 23 часов до 8 часов по</w:t>
      </w:r>
      <w:proofErr w:type="gramEnd"/>
      <w:r w:rsidRPr="00293B40">
        <w:rPr>
          <w:sz w:val="28"/>
          <w:szCs w:val="28"/>
        </w:rPr>
        <w:t xml:space="preserve"> местному времени. Исключением является розничная продажа алкогольной продукции, осуществляемая организациями, и розничная продажа пива и пивных напитков, сидра, </w:t>
      </w:r>
      <w:proofErr w:type="spellStart"/>
      <w:r w:rsidRPr="00293B40">
        <w:rPr>
          <w:sz w:val="28"/>
          <w:szCs w:val="28"/>
        </w:rPr>
        <w:t>пуаре</w:t>
      </w:r>
      <w:proofErr w:type="spellEnd"/>
      <w:r w:rsidRPr="00293B40">
        <w:rPr>
          <w:sz w:val="28"/>
          <w:szCs w:val="28"/>
        </w:rPr>
        <w:t>, медовухи, осуществляемая индивидуальными предпринимателями, при оказании так</w:t>
      </w:r>
      <w:bookmarkStart w:id="0" w:name="_GoBack"/>
      <w:bookmarkEnd w:id="0"/>
      <w:r w:rsidRPr="00293B40">
        <w:rPr>
          <w:sz w:val="28"/>
          <w:szCs w:val="28"/>
        </w:rPr>
        <w:t>ими организациями и индивидуальными предпринимателями услуг общественного питания</w:t>
      </w:r>
      <w:r w:rsidR="00CD7965" w:rsidRPr="00293B40">
        <w:rPr>
          <w:sz w:val="28"/>
          <w:szCs w:val="28"/>
        </w:rPr>
        <w:t>.</w:t>
      </w:r>
    </w:p>
    <w:p w:rsidR="003825F9" w:rsidRPr="00293B40" w:rsidRDefault="003825F9" w:rsidP="003825F9">
      <w:pPr>
        <w:ind w:firstLine="426"/>
        <w:jc w:val="both"/>
        <w:rPr>
          <w:sz w:val="28"/>
          <w:szCs w:val="28"/>
        </w:rPr>
      </w:pPr>
      <w:proofErr w:type="gramStart"/>
      <w:r w:rsidRPr="00293B40">
        <w:rPr>
          <w:sz w:val="28"/>
          <w:szCs w:val="28"/>
        </w:rPr>
        <w:t>В настоящее время юридические лица, осуществляющие</w:t>
      </w:r>
      <w:r w:rsidR="00066B8B" w:rsidRPr="00293B40">
        <w:rPr>
          <w:sz w:val="28"/>
          <w:szCs w:val="28"/>
        </w:rPr>
        <w:t xml:space="preserve"> деятельность по</w:t>
      </w:r>
      <w:r w:rsidRPr="00293B40">
        <w:rPr>
          <w:sz w:val="28"/>
          <w:szCs w:val="28"/>
        </w:rPr>
        <w:t xml:space="preserve"> розничн</w:t>
      </w:r>
      <w:r w:rsidR="00066B8B" w:rsidRPr="00293B40">
        <w:rPr>
          <w:sz w:val="28"/>
          <w:szCs w:val="28"/>
        </w:rPr>
        <w:t>ой</w:t>
      </w:r>
      <w:r w:rsidRPr="00293B40">
        <w:rPr>
          <w:sz w:val="28"/>
          <w:szCs w:val="28"/>
        </w:rPr>
        <w:t xml:space="preserve"> продаж</w:t>
      </w:r>
      <w:r w:rsidR="00066B8B" w:rsidRPr="00293B40">
        <w:rPr>
          <w:sz w:val="28"/>
          <w:szCs w:val="28"/>
        </w:rPr>
        <w:t>е</w:t>
      </w:r>
      <w:r w:rsidRPr="00293B40">
        <w:rPr>
          <w:sz w:val="28"/>
          <w:szCs w:val="28"/>
        </w:rPr>
        <w:t xml:space="preserve"> алкогольной продукции</w:t>
      </w:r>
      <w:r w:rsidR="00066B8B" w:rsidRPr="00293B40">
        <w:rPr>
          <w:sz w:val="28"/>
          <w:szCs w:val="28"/>
        </w:rPr>
        <w:t xml:space="preserve"> на территории Томской области</w:t>
      </w:r>
      <w:r w:rsidRPr="00293B40">
        <w:rPr>
          <w:sz w:val="28"/>
          <w:szCs w:val="28"/>
        </w:rPr>
        <w:t xml:space="preserve"> имеют возможность не соблюдать установленные ограничения розничной продажи алкогольной продукции в случае определения своего торгового объекта в качестве одного из типов предприятий общественного питания, а норма</w:t>
      </w:r>
      <w:r w:rsidR="0006756C" w:rsidRPr="00293B40">
        <w:rPr>
          <w:sz w:val="28"/>
          <w:szCs w:val="28"/>
        </w:rPr>
        <w:t xml:space="preserve"> Федерального закона № 171-ФЗ</w:t>
      </w:r>
      <w:r w:rsidRPr="00293B40">
        <w:rPr>
          <w:sz w:val="28"/>
          <w:szCs w:val="28"/>
        </w:rPr>
        <w:t>, направленная на ограничение оборота алкогольной продукции в ночное время</w:t>
      </w:r>
      <w:r w:rsidR="00293B40" w:rsidRPr="00293B40">
        <w:rPr>
          <w:sz w:val="28"/>
          <w:szCs w:val="28"/>
        </w:rPr>
        <w:t>,</w:t>
      </w:r>
      <w:r w:rsidRPr="00293B40">
        <w:rPr>
          <w:sz w:val="28"/>
          <w:szCs w:val="28"/>
        </w:rPr>
        <w:t xml:space="preserve"> фактически не исполняется.</w:t>
      </w:r>
      <w:proofErr w:type="gramEnd"/>
      <w:r w:rsidRPr="00293B40">
        <w:rPr>
          <w:sz w:val="28"/>
          <w:szCs w:val="28"/>
        </w:rPr>
        <w:t xml:space="preserve"> При этом </w:t>
      </w:r>
      <w:r w:rsidR="002B2C7F" w:rsidRPr="00293B40">
        <w:rPr>
          <w:sz w:val="28"/>
          <w:szCs w:val="28"/>
        </w:rPr>
        <w:t xml:space="preserve">предприятия общественного питания </w:t>
      </w:r>
      <w:r w:rsidRPr="00293B40">
        <w:rPr>
          <w:sz w:val="28"/>
          <w:szCs w:val="28"/>
        </w:rPr>
        <w:t>в большинстве случаев не соответствуют установленным национальным стандартом требованиям, фактически не предоставляют услуг общественного питания, поскольку не производят и не реализуют продукцию общественного питания,</w:t>
      </w:r>
      <w:r w:rsidR="002B2C7F" w:rsidRPr="00293B40">
        <w:rPr>
          <w:sz w:val="28"/>
          <w:szCs w:val="28"/>
        </w:rPr>
        <w:t xml:space="preserve"> не имеют посадочных мест</w:t>
      </w:r>
      <w:r w:rsidR="00FC4EE2" w:rsidRPr="00293B40">
        <w:rPr>
          <w:sz w:val="28"/>
          <w:szCs w:val="28"/>
        </w:rPr>
        <w:t xml:space="preserve"> для</w:t>
      </w:r>
      <w:r w:rsidR="002B2C7F" w:rsidRPr="00293B40">
        <w:rPr>
          <w:sz w:val="28"/>
          <w:szCs w:val="28"/>
        </w:rPr>
        <w:t xml:space="preserve"> обслуживания посетителей,</w:t>
      </w:r>
      <w:r w:rsidRPr="00293B40">
        <w:rPr>
          <w:sz w:val="28"/>
          <w:szCs w:val="28"/>
        </w:rPr>
        <w:t xml:space="preserve"> а ориентированы исключительно на розничную продажу алкогольной продукции на вынос без предоставления возможности ее потребления на месте приобретения.</w:t>
      </w:r>
    </w:p>
    <w:p w:rsidR="00032306" w:rsidRPr="003152B8" w:rsidRDefault="00032306" w:rsidP="00D4626A">
      <w:pPr>
        <w:ind w:firstLine="426"/>
        <w:jc w:val="both"/>
        <w:rPr>
          <w:sz w:val="28"/>
          <w:szCs w:val="28"/>
        </w:rPr>
      </w:pPr>
      <w:r w:rsidRPr="00293B40">
        <w:rPr>
          <w:sz w:val="28"/>
          <w:szCs w:val="28"/>
        </w:rPr>
        <w:t>В Комитет по лицензированию Томской области поступают обращения жильцов многоквартирных домов, с жалобами на нарушение общественного порядка связанные с деятельностью «псевдо» предприятий общественного питания, расположенных на первых этажах (2013 года – 31 обращение, 2014 год – 36 обращений</w:t>
      </w:r>
      <w:r w:rsidR="003152B8" w:rsidRPr="003152B8">
        <w:rPr>
          <w:sz w:val="28"/>
          <w:szCs w:val="28"/>
        </w:rPr>
        <w:t xml:space="preserve">, </w:t>
      </w:r>
      <w:r w:rsidRPr="003152B8">
        <w:rPr>
          <w:sz w:val="28"/>
          <w:szCs w:val="28"/>
        </w:rPr>
        <w:t>2015 год – 2</w:t>
      </w:r>
      <w:r w:rsidR="003152B8" w:rsidRPr="003152B8">
        <w:rPr>
          <w:sz w:val="28"/>
          <w:szCs w:val="28"/>
        </w:rPr>
        <w:t>7 обращений</w:t>
      </w:r>
      <w:r w:rsidRPr="003152B8">
        <w:rPr>
          <w:sz w:val="28"/>
          <w:szCs w:val="28"/>
        </w:rPr>
        <w:t>).</w:t>
      </w:r>
    </w:p>
    <w:p w:rsidR="00D4626A" w:rsidRPr="00293B40" w:rsidRDefault="003825F9" w:rsidP="00032306">
      <w:pPr>
        <w:pStyle w:val="ab"/>
        <w:ind w:left="0" w:firstLine="426"/>
        <w:jc w:val="both"/>
        <w:rPr>
          <w:sz w:val="28"/>
          <w:szCs w:val="28"/>
        </w:rPr>
      </w:pPr>
      <w:r w:rsidRPr="00293B40">
        <w:rPr>
          <w:sz w:val="28"/>
          <w:szCs w:val="28"/>
        </w:rPr>
        <w:t xml:space="preserve"> </w:t>
      </w:r>
      <w:r w:rsidR="009F3CC8" w:rsidRPr="00293B40">
        <w:rPr>
          <w:sz w:val="28"/>
          <w:szCs w:val="28"/>
        </w:rPr>
        <w:t xml:space="preserve">  </w:t>
      </w:r>
      <w:r w:rsidR="009F3CC8" w:rsidRPr="00293B40">
        <w:rPr>
          <w:sz w:val="28"/>
          <w:szCs w:val="28"/>
        </w:rPr>
        <w:tab/>
        <w:t xml:space="preserve">Отсутствие принятых мер может привести к повышению алкоголизации населения, </w:t>
      </w:r>
      <w:r w:rsidR="002B2C7F" w:rsidRPr="00293B40">
        <w:rPr>
          <w:sz w:val="28"/>
          <w:szCs w:val="28"/>
        </w:rPr>
        <w:t xml:space="preserve">росту числа </w:t>
      </w:r>
      <w:r w:rsidR="009F3CC8" w:rsidRPr="00293B40">
        <w:rPr>
          <w:sz w:val="28"/>
          <w:szCs w:val="28"/>
        </w:rPr>
        <w:t xml:space="preserve"> "псевдо" </w:t>
      </w:r>
      <w:proofErr w:type="gramStart"/>
      <w:r w:rsidR="009F3CC8" w:rsidRPr="00293B40">
        <w:rPr>
          <w:sz w:val="28"/>
          <w:szCs w:val="28"/>
        </w:rPr>
        <w:t>магазинов-кулинарии</w:t>
      </w:r>
      <w:proofErr w:type="gramEnd"/>
      <w:r w:rsidR="009F3CC8" w:rsidRPr="00293B40">
        <w:rPr>
          <w:sz w:val="28"/>
          <w:szCs w:val="28"/>
        </w:rPr>
        <w:t>, баров, закусочных и т.д., увеличению количества преступлений и правонарушений, совершенных в ночное время.    </w:t>
      </w:r>
    </w:p>
    <w:p w:rsidR="009F3CC8" w:rsidRPr="00293B40" w:rsidRDefault="00D4626A" w:rsidP="00032306">
      <w:pPr>
        <w:pStyle w:val="ab"/>
        <w:ind w:left="0" w:firstLine="426"/>
        <w:jc w:val="both"/>
        <w:rPr>
          <w:sz w:val="28"/>
          <w:szCs w:val="28"/>
        </w:rPr>
      </w:pPr>
      <w:r w:rsidRPr="00293B40">
        <w:rPr>
          <w:sz w:val="28"/>
          <w:szCs w:val="28"/>
        </w:rPr>
        <w:tab/>
        <w:t xml:space="preserve">Законопроект разработан в целях запрета розничной продажи алкогольной продукции в ночное время, осуществляемой предприятиями общественного питания, фактически не являющимися таковыми, имеющими в залах обслуживания менее 6 столов для потребления продукции </w:t>
      </w:r>
      <w:r w:rsidRPr="00293B40">
        <w:rPr>
          <w:sz w:val="28"/>
          <w:szCs w:val="28"/>
        </w:rPr>
        <w:lastRenderedPageBreak/>
        <w:t>общественного питания и менее 24 посадочных мест для размещения потребителей за столами, реализующими алкогольную  продукцию на вынос.</w:t>
      </w:r>
      <w:r w:rsidR="009F3CC8" w:rsidRPr="00293B40">
        <w:rPr>
          <w:sz w:val="28"/>
          <w:szCs w:val="28"/>
        </w:rPr>
        <w:t xml:space="preserve">  </w:t>
      </w:r>
    </w:p>
    <w:p w:rsidR="00E82EFF" w:rsidRPr="00293B40" w:rsidRDefault="00E82EFF" w:rsidP="00E82EFF">
      <w:pPr>
        <w:jc w:val="both"/>
        <w:rPr>
          <w:color w:val="000000"/>
          <w:sz w:val="28"/>
          <w:szCs w:val="28"/>
        </w:rPr>
      </w:pPr>
      <w:r w:rsidRPr="00293B40">
        <w:rPr>
          <w:sz w:val="28"/>
          <w:szCs w:val="28"/>
        </w:rPr>
        <w:t xml:space="preserve">        </w:t>
      </w:r>
      <w:r w:rsidR="002B2C7F" w:rsidRPr="00293B40">
        <w:rPr>
          <w:sz w:val="28"/>
          <w:szCs w:val="28"/>
        </w:rPr>
        <w:t xml:space="preserve">Принятие законопроекта не повлечет финансовых затрат </w:t>
      </w:r>
      <w:r w:rsidRPr="00293B40">
        <w:rPr>
          <w:color w:val="000000"/>
          <w:sz w:val="28"/>
          <w:szCs w:val="28"/>
        </w:rPr>
        <w:t>из областного, местных бюджетов Томской области и федерально</w:t>
      </w:r>
      <w:r w:rsidR="00032306" w:rsidRPr="00293B40">
        <w:rPr>
          <w:color w:val="000000"/>
          <w:sz w:val="28"/>
          <w:szCs w:val="28"/>
        </w:rPr>
        <w:t>го бюджета Российской Федерации</w:t>
      </w:r>
      <w:r w:rsidRPr="00293B40">
        <w:rPr>
          <w:color w:val="000000"/>
          <w:sz w:val="28"/>
          <w:szCs w:val="28"/>
        </w:rPr>
        <w:t xml:space="preserve">. </w:t>
      </w:r>
    </w:p>
    <w:p w:rsidR="00E82EFF" w:rsidRPr="00293B40" w:rsidRDefault="00E82EFF" w:rsidP="00E82EFF">
      <w:pPr>
        <w:tabs>
          <w:tab w:val="left" w:pos="1080"/>
        </w:tabs>
        <w:jc w:val="center"/>
        <w:rPr>
          <w:b/>
          <w:sz w:val="28"/>
          <w:szCs w:val="28"/>
        </w:rPr>
      </w:pPr>
    </w:p>
    <w:p w:rsidR="00FA6BA5" w:rsidRPr="00293B40" w:rsidRDefault="00FA6BA5">
      <w:pPr>
        <w:rPr>
          <w:sz w:val="28"/>
          <w:szCs w:val="28"/>
        </w:rPr>
      </w:pPr>
    </w:p>
    <w:sectPr w:rsidR="00FA6BA5" w:rsidRPr="00293B40" w:rsidSect="000929D7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561495"/>
    <w:multiLevelType w:val="hybridMultilevel"/>
    <w:tmpl w:val="631C86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D3193E"/>
    <w:multiLevelType w:val="hybridMultilevel"/>
    <w:tmpl w:val="A6442B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2D2"/>
    <w:rsid w:val="00000604"/>
    <w:rsid w:val="00020103"/>
    <w:rsid w:val="00025AC3"/>
    <w:rsid w:val="00031C2B"/>
    <w:rsid w:val="00032306"/>
    <w:rsid w:val="00036969"/>
    <w:rsid w:val="00044038"/>
    <w:rsid w:val="00055209"/>
    <w:rsid w:val="00055AA6"/>
    <w:rsid w:val="00055B98"/>
    <w:rsid w:val="00060FDD"/>
    <w:rsid w:val="0006218C"/>
    <w:rsid w:val="00066B8B"/>
    <w:rsid w:val="000671AE"/>
    <w:rsid w:val="0006729C"/>
    <w:rsid w:val="0006756C"/>
    <w:rsid w:val="0007414A"/>
    <w:rsid w:val="000771D9"/>
    <w:rsid w:val="00080A89"/>
    <w:rsid w:val="00082A1F"/>
    <w:rsid w:val="000860D7"/>
    <w:rsid w:val="0009054D"/>
    <w:rsid w:val="000929D7"/>
    <w:rsid w:val="0009446F"/>
    <w:rsid w:val="000A0FA4"/>
    <w:rsid w:val="000A7B77"/>
    <w:rsid w:val="000B0611"/>
    <w:rsid w:val="000B47EA"/>
    <w:rsid w:val="000B7E27"/>
    <w:rsid w:val="000C2C7F"/>
    <w:rsid w:val="000C4A16"/>
    <w:rsid w:val="000D094A"/>
    <w:rsid w:val="000D389D"/>
    <w:rsid w:val="000E0AF4"/>
    <w:rsid w:val="000E305C"/>
    <w:rsid w:val="000E39AF"/>
    <w:rsid w:val="000E3C98"/>
    <w:rsid w:val="000E5685"/>
    <w:rsid w:val="000E56CE"/>
    <w:rsid w:val="000F225C"/>
    <w:rsid w:val="00105D0B"/>
    <w:rsid w:val="00112457"/>
    <w:rsid w:val="00116502"/>
    <w:rsid w:val="00127C5F"/>
    <w:rsid w:val="00134472"/>
    <w:rsid w:val="00135657"/>
    <w:rsid w:val="00135CAB"/>
    <w:rsid w:val="00136D09"/>
    <w:rsid w:val="00141236"/>
    <w:rsid w:val="001474ED"/>
    <w:rsid w:val="0015045A"/>
    <w:rsid w:val="00151DDA"/>
    <w:rsid w:val="0015754F"/>
    <w:rsid w:val="00160500"/>
    <w:rsid w:val="00162F0A"/>
    <w:rsid w:val="0016433A"/>
    <w:rsid w:val="00166FE4"/>
    <w:rsid w:val="00167E13"/>
    <w:rsid w:val="00172F37"/>
    <w:rsid w:val="0017581F"/>
    <w:rsid w:val="00177E51"/>
    <w:rsid w:val="00177FE5"/>
    <w:rsid w:val="001920A1"/>
    <w:rsid w:val="00193969"/>
    <w:rsid w:val="001B0641"/>
    <w:rsid w:val="001B0CF8"/>
    <w:rsid w:val="001B4137"/>
    <w:rsid w:val="001B5CA1"/>
    <w:rsid w:val="001C1D73"/>
    <w:rsid w:val="001D194F"/>
    <w:rsid w:val="001D2CD1"/>
    <w:rsid w:val="001E0BF4"/>
    <w:rsid w:val="001E10AB"/>
    <w:rsid w:val="001E1905"/>
    <w:rsid w:val="001E1C48"/>
    <w:rsid w:val="001E1D51"/>
    <w:rsid w:val="0020644F"/>
    <w:rsid w:val="00216BBA"/>
    <w:rsid w:val="002208E7"/>
    <w:rsid w:val="002356A7"/>
    <w:rsid w:val="00237310"/>
    <w:rsid w:val="00246AEC"/>
    <w:rsid w:val="002504BF"/>
    <w:rsid w:val="00251EFF"/>
    <w:rsid w:val="00261205"/>
    <w:rsid w:val="00262979"/>
    <w:rsid w:val="002632D3"/>
    <w:rsid w:val="00265EBF"/>
    <w:rsid w:val="00271B2E"/>
    <w:rsid w:val="002879FD"/>
    <w:rsid w:val="002908A0"/>
    <w:rsid w:val="00291E6A"/>
    <w:rsid w:val="00293B40"/>
    <w:rsid w:val="0029460A"/>
    <w:rsid w:val="002977E0"/>
    <w:rsid w:val="002A1CC0"/>
    <w:rsid w:val="002A2BBB"/>
    <w:rsid w:val="002A560B"/>
    <w:rsid w:val="002B2C7F"/>
    <w:rsid w:val="002C13EC"/>
    <w:rsid w:val="002C4F86"/>
    <w:rsid w:val="002C6175"/>
    <w:rsid w:val="002D09C1"/>
    <w:rsid w:val="002D112B"/>
    <w:rsid w:val="002D3B25"/>
    <w:rsid w:val="002D5CD8"/>
    <w:rsid w:val="002D67DC"/>
    <w:rsid w:val="002E526C"/>
    <w:rsid w:val="002E7291"/>
    <w:rsid w:val="0030210D"/>
    <w:rsid w:val="003028A9"/>
    <w:rsid w:val="003152B8"/>
    <w:rsid w:val="00320186"/>
    <w:rsid w:val="003302BB"/>
    <w:rsid w:val="00332318"/>
    <w:rsid w:val="00353D9B"/>
    <w:rsid w:val="00380710"/>
    <w:rsid w:val="003825F9"/>
    <w:rsid w:val="00386756"/>
    <w:rsid w:val="00390878"/>
    <w:rsid w:val="003919E1"/>
    <w:rsid w:val="003A1C3B"/>
    <w:rsid w:val="003B047C"/>
    <w:rsid w:val="003B21D8"/>
    <w:rsid w:val="003B375E"/>
    <w:rsid w:val="003C0E92"/>
    <w:rsid w:val="003E17F8"/>
    <w:rsid w:val="003E4CFF"/>
    <w:rsid w:val="003F0BF4"/>
    <w:rsid w:val="003F4FB7"/>
    <w:rsid w:val="00415DD7"/>
    <w:rsid w:val="00416EE6"/>
    <w:rsid w:val="00423B5A"/>
    <w:rsid w:val="00427750"/>
    <w:rsid w:val="004328D1"/>
    <w:rsid w:val="00443308"/>
    <w:rsid w:val="00450201"/>
    <w:rsid w:val="00456708"/>
    <w:rsid w:val="004739B3"/>
    <w:rsid w:val="004907F1"/>
    <w:rsid w:val="00493006"/>
    <w:rsid w:val="004972C4"/>
    <w:rsid w:val="004A39EF"/>
    <w:rsid w:val="004A635B"/>
    <w:rsid w:val="004B04F9"/>
    <w:rsid w:val="004B6CD4"/>
    <w:rsid w:val="004C1DFB"/>
    <w:rsid w:val="004C26BF"/>
    <w:rsid w:val="004C2B0B"/>
    <w:rsid w:val="004C559A"/>
    <w:rsid w:val="004D3AEA"/>
    <w:rsid w:val="004E2BE4"/>
    <w:rsid w:val="004E7DDE"/>
    <w:rsid w:val="00500AF2"/>
    <w:rsid w:val="005031EC"/>
    <w:rsid w:val="0050464C"/>
    <w:rsid w:val="00505452"/>
    <w:rsid w:val="00505C78"/>
    <w:rsid w:val="00506F2F"/>
    <w:rsid w:val="0051389A"/>
    <w:rsid w:val="00513AC1"/>
    <w:rsid w:val="00521D86"/>
    <w:rsid w:val="0052202D"/>
    <w:rsid w:val="00522DEA"/>
    <w:rsid w:val="00523488"/>
    <w:rsid w:val="00530DB8"/>
    <w:rsid w:val="005326C5"/>
    <w:rsid w:val="00534889"/>
    <w:rsid w:val="00535C22"/>
    <w:rsid w:val="00535C8C"/>
    <w:rsid w:val="00540903"/>
    <w:rsid w:val="00545568"/>
    <w:rsid w:val="00552260"/>
    <w:rsid w:val="00557B2C"/>
    <w:rsid w:val="00557BDA"/>
    <w:rsid w:val="00565680"/>
    <w:rsid w:val="005822CA"/>
    <w:rsid w:val="00582B25"/>
    <w:rsid w:val="0058365A"/>
    <w:rsid w:val="005A2ACA"/>
    <w:rsid w:val="005A42E7"/>
    <w:rsid w:val="005A4E84"/>
    <w:rsid w:val="005A5D45"/>
    <w:rsid w:val="005B4113"/>
    <w:rsid w:val="005B73AE"/>
    <w:rsid w:val="005B7BA4"/>
    <w:rsid w:val="005C0454"/>
    <w:rsid w:val="005C06BD"/>
    <w:rsid w:val="005C4C16"/>
    <w:rsid w:val="005D45DF"/>
    <w:rsid w:val="005E0215"/>
    <w:rsid w:val="005E0955"/>
    <w:rsid w:val="005F3969"/>
    <w:rsid w:val="00600A9B"/>
    <w:rsid w:val="0060421C"/>
    <w:rsid w:val="00606E6D"/>
    <w:rsid w:val="006130A2"/>
    <w:rsid w:val="00627DBD"/>
    <w:rsid w:val="006341ED"/>
    <w:rsid w:val="00637979"/>
    <w:rsid w:val="00661074"/>
    <w:rsid w:val="006670C2"/>
    <w:rsid w:val="0067008B"/>
    <w:rsid w:val="00680AB2"/>
    <w:rsid w:val="006A3E6C"/>
    <w:rsid w:val="006A4B0D"/>
    <w:rsid w:val="006B0C39"/>
    <w:rsid w:val="006B0D04"/>
    <w:rsid w:val="006B71AE"/>
    <w:rsid w:val="006C49F2"/>
    <w:rsid w:val="006C5CF3"/>
    <w:rsid w:val="006D11B2"/>
    <w:rsid w:val="006D2071"/>
    <w:rsid w:val="006D3D57"/>
    <w:rsid w:val="006D79FD"/>
    <w:rsid w:val="006E0E44"/>
    <w:rsid w:val="006E7A34"/>
    <w:rsid w:val="006F27B0"/>
    <w:rsid w:val="006F307A"/>
    <w:rsid w:val="00700F21"/>
    <w:rsid w:val="0073416D"/>
    <w:rsid w:val="00735D91"/>
    <w:rsid w:val="007461F0"/>
    <w:rsid w:val="00747F20"/>
    <w:rsid w:val="0075390E"/>
    <w:rsid w:val="007545EF"/>
    <w:rsid w:val="00755B2B"/>
    <w:rsid w:val="0075659F"/>
    <w:rsid w:val="00761154"/>
    <w:rsid w:val="007632FD"/>
    <w:rsid w:val="00775DDF"/>
    <w:rsid w:val="00776F1E"/>
    <w:rsid w:val="00780020"/>
    <w:rsid w:val="00783E7F"/>
    <w:rsid w:val="00784A58"/>
    <w:rsid w:val="00785F52"/>
    <w:rsid w:val="00791D2D"/>
    <w:rsid w:val="007A0F4A"/>
    <w:rsid w:val="007A2C6B"/>
    <w:rsid w:val="007A4C9A"/>
    <w:rsid w:val="007A7867"/>
    <w:rsid w:val="007B11B3"/>
    <w:rsid w:val="007B39A8"/>
    <w:rsid w:val="007B4589"/>
    <w:rsid w:val="007C1C2F"/>
    <w:rsid w:val="007C3326"/>
    <w:rsid w:val="007D2E1E"/>
    <w:rsid w:val="007D39F9"/>
    <w:rsid w:val="007D741D"/>
    <w:rsid w:val="007E2E42"/>
    <w:rsid w:val="007E3FC0"/>
    <w:rsid w:val="007F0973"/>
    <w:rsid w:val="007F0CD2"/>
    <w:rsid w:val="007F5558"/>
    <w:rsid w:val="007F58A8"/>
    <w:rsid w:val="007F5E2E"/>
    <w:rsid w:val="00803398"/>
    <w:rsid w:val="00827F30"/>
    <w:rsid w:val="00832412"/>
    <w:rsid w:val="008600E7"/>
    <w:rsid w:val="00866FD9"/>
    <w:rsid w:val="00871CB6"/>
    <w:rsid w:val="00872D30"/>
    <w:rsid w:val="00873CF4"/>
    <w:rsid w:val="00875EAB"/>
    <w:rsid w:val="0088097E"/>
    <w:rsid w:val="0088477C"/>
    <w:rsid w:val="00884C6B"/>
    <w:rsid w:val="00894347"/>
    <w:rsid w:val="00897172"/>
    <w:rsid w:val="008A47CF"/>
    <w:rsid w:val="008B05F4"/>
    <w:rsid w:val="008C132E"/>
    <w:rsid w:val="008C6740"/>
    <w:rsid w:val="008E15C6"/>
    <w:rsid w:val="008E3A27"/>
    <w:rsid w:val="008E72D2"/>
    <w:rsid w:val="008F299A"/>
    <w:rsid w:val="008F4500"/>
    <w:rsid w:val="008F6588"/>
    <w:rsid w:val="009014AD"/>
    <w:rsid w:val="009060A2"/>
    <w:rsid w:val="00910A3A"/>
    <w:rsid w:val="00914407"/>
    <w:rsid w:val="0092349C"/>
    <w:rsid w:val="009242F7"/>
    <w:rsid w:val="00925338"/>
    <w:rsid w:val="00940153"/>
    <w:rsid w:val="00941E1D"/>
    <w:rsid w:val="0094240D"/>
    <w:rsid w:val="009451E8"/>
    <w:rsid w:val="00945432"/>
    <w:rsid w:val="00952BFF"/>
    <w:rsid w:val="0095362E"/>
    <w:rsid w:val="00956A1E"/>
    <w:rsid w:val="0096037E"/>
    <w:rsid w:val="00961067"/>
    <w:rsid w:val="00961281"/>
    <w:rsid w:val="00970F64"/>
    <w:rsid w:val="00981A4A"/>
    <w:rsid w:val="00983622"/>
    <w:rsid w:val="00985630"/>
    <w:rsid w:val="00997D2F"/>
    <w:rsid w:val="00997F72"/>
    <w:rsid w:val="009A0E25"/>
    <w:rsid w:val="009A14B8"/>
    <w:rsid w:val="009B2EB8"/>
    <w:rsid w:val="009B3410"/>
    <w:rsid w:val="009B63BA"/>
    <w:rsid w:val="009C2C3F"/>
    <w:rsid w:val="009C7256"/>
    <w:rsid w:val="009D0D1F"/>
    <w:rsid w:val="009D1521"/>
    <w:rsid w:val="009F3CC8"/>
    <w:rsid w:val="009F532F"/>
    <w:rsid w:val="00A004A1"/>
    <w:rsid w:val="00A005C2"/>
    <w:rsid w:val="00A008F6"/>
    <w:rsid w:val="00A00B02"/>
    <w:rsid w:val="00A0300B"/>
    <w:rsid w:val="00A14BB2"/>
    <w:rsid w:val="00A16A9E"/>
    <w:rsid w:val="00A174B9"/>
    <w:rsid w:val="00A24965"/>
    <w:rsid w:val="00A50C28"/>
    <w:rsid w:val="00A51570"/>
    <w:rsid w:val="00A61338"/>
    <w:rsid w:val="00A65371"/>
    <w:rsid w:val="00A65A6D"/>
    <w:rsid w:val="00A67786"/>
    <w:rsid w:val="00A71D78"/>
    <w:rsid w:val="00A80C53"/>
    <w:rsid w:val="00A85B25"/>
    <w:rsid w:val="00A86FE7"/>
    <w:rsid w:val="00A87797"/>
    <w:rsid w:val="00A94F75"/>
    <w:rsid w:val="00AA519C"/>
    <w:rsid w:val="00AC1F31"/>
    <w:rsid w:val="00AC7940"/>
    <w:rsid w:val="00AD0521"/>
    <w:rsid w:val="00AD34BF"/>
    <w:rsid w:val="00AD61B9"/>
    <w:rsid w:val="00AD6760"/>
    <w:rsid w:val="00AE47D8"/>
    <w:rsid w:val="00AE485F"/>
    <w:rsid w:val="00AF64E5"/>
    <w:rsid w:val="00B0310B"/>
    <w:rsid w:val="00B059F9"/>
    <w:rsid w:val="00B07DCD"/>
    <w:rsid w:val="00B11E99"/>
    <w:rsid w:val="00B135C7"/>
    <w:rsid w:val="00B137F6"/>
    <w:rsid w:val="00B1587D"/>
    <w:rsid w:val="00B215D4"/>
    <w:rsid w:val="00B3119D"/>
    <w:rsid w:val="00B40736"/>
    <w:rsid w:val="00B447DC"/>
    <w:rsid w:val="00B45154"/>
    <w:rsid w:val="00B47ED9"/>
    <w:rsid w:val="00B53B6B"/>
    <w:rsid w:val="00B61430"/>
    <w:rsid w:val="00B769C6"/>
    <w:rsid w:val="00B779AB"/>
    <w:rsid w:val="00B80405"/>
    <w:rsid w:val="00B80BF6"/>
    <w:rsid w:val="00B86882"/>
    <w:rsid w:val="00B955E1"/>
    <w:rsid w:val="00B970F0"/>
    <w:rsid w:val="00BB15E4"/>
    <w:rsid w:val="00BB2E35"/>
    <w:rsid w:val="00BB4894"/>
    <w:rsid w:val="00BD590E"/>
    <w:rsid w:val="00BE0F7A"/>
    <w:rsid w:val="00BE423C"/>
    <w:rsid w:val="00BF1C8C"/>
    <w:rsid w:val="00BF255A"/>
    <w:rsid w:val="00BF46E0"/>
    <w:rsid w:val="00C043A6"/>
    <w:rsid w:val="00C04808"/>
    <w:rsid w:val="00C06A30"/>
    <w:rsid w:val="00C140CE"/>
    <w:rsid w:val="00C14636"/>
    <w:rsid w:val="00C21C15"/>
    <w:rsid w:val="00C2481F"/>
    <w:rsid w:val="00C4208A"/>
    <w:rsid w:val="00C4692C"/>
    <w:rsid w:val="00C46951"/>
    <w:rsid w:val="00C4794C"/>
    <w:rsid w:val="00C60E50"/>
    <w:rsid w:val="00C6280F"/>
    <w:rsid w:val="00C63F77"/>
    <w:rsid w:val="00C80919"/>
    <w:rsid w:val="00C845A7"/>
    <w:rsid w:val="00C908E4"/>
    <w:rsid w:val="00C97303"/>
    <w:rsid w:val="00CA00CB"/>
    <w:rsid w:val="00CA1223"/>
    <w:rsid w:val="00CB3F53"/>
    <w:rsid w:val="00CC002A"/>
    <w:rsid w:val="00CC21E3"/>
    <w:rsid w:val="00CC5305"/>
    <w:rsid w:val="00CD1EE6"/>
    <w:rsid w:val="00CD29C3"/>
    <w:rsid w:val="00CD736E"/>
    <w:rsid w:val="00CD7965"/>
    <w:rsid w:val="00CE4F6D"/>
    <w:rsid w:val="00D013DC"/>
    <w:rsid w:val="00D029C7"/>
    <w:rsid w:val="00D1125D"/>
    <w:rsid w:val="00D138C3"/>
    <w:rsid w:val="00D143C1"/>
    <w:rsid w:val="00D2208A"/>
    <w:rsid w:val="00D23961"/>
    <w:rsid w:val="00D323C7"/>
    <w:rsid w:val="00D375FF"/>
    <w:rsid w:val="00D43F71"/>
    <w:rsid w:val="00D45014"/>
    <w:rsid w:val="00D4626A"/>
    <w:rsid w:val="00D6176A"/>
    <w:rsid w:val="00D71E78"/>
    <w:rsid w:val="00D74048"/>
    <w:rsid w:val="00D76D3D"/>
    <w:rsid w:val="00D80328"/>
    <w:rsid w:val="00D85CFB"/>
    <w:rsid w:val="00D91EE2"/>
    <w:rsid w:val="00D929F2"/>
    <w:rsid w:val="00D93A85"/>
    <w:rsid w:val="00D97CA0"/>
    <w:rsid w:val="00DA4D1D"/>
    <w:rsid w:val="00DB02AD"/>
    <w:rsid w:val="00DB60C8"/>
    <w:rsid w:val="00DC42BB"/>
    <w:rsid w:val="00DE09C0"/>
    <w:rsid w:val="00DE44A7"/>
    <w:rsid w:val="00E05666"/>
    <w:rsid w:val="00E111FD"/>
    <w:rsid w:val="00E11284"/>
    <w:rsid w:val="00E133D2"/>
    <w:rsid w:val="00E256D0"/>
    <w:rsid w:val="00E26E00"/>
    <w:rsid w:val="00E32115"/>
    <w:rsid w:val="00E407A6"/>
    <w:rsid w:val="00E439A1"/>
    <w:rsid w:val="00E44CF0"/>
    <w:rsid w:val="00E45566"/>
    <w:rsid w:val="00E47D76"/>
    <w:rsid w:val="00E50F7A"/>
    <w:rsid w:val="00E52085"/>
    <w:rsid w:val="00E54A68"/>
    <w:rsid w:val="00E55DA6"/>
    <w:rsid w:val="00E6223A"/>
    <w:rsid w:val="00E643A5"/>
    <w:rsid w:val="00E714FB"/>
    <w:rsid w:val="00E80A90"/>
    <w:rsid w:val="00E82EFF"/>
    <w:rsid w:val="00E84E65"/>
    <w:rsid w:val="00EA08F9"/>
    <w:rsid w:val="00EA3FA7"/>
    <w:rsid w:val="00EA5719"/>
    <w:rsid w:val="00EB202D"/>
    <w:rsid w:val="00EB29F1"/>
    <w:rsid w:val="00EB7024"/>
    <w:rsid w:val="00EC2737"/>
    <w:rsid w:val="00ED0587"/>
    <w:rsid w:val="00ED4969"/>
    <w:rsid w:val="00EF5708"/>
    <w:rsid w:val="00F0504F"/>
    <w:rsid w:val="00F06147"/>
    <w:rsid w:val="00F10D66"/>
    <w:rsid w:val="00F10F9B"/>
    <w:rsid w:val="00F1149A"/>
    <w:rsid w:val="00F215D5"/>
    <w:rsid w:val="00F215FA"/>
    <w:rsid w:val="00F26F4E"/>
    <w:rsid w:val="00F277F1"/>
    <w:rsid w:val="00F317FE"/>
    <w:rsid w:val="00F459B0"/>
    <w:rsid w:val="00F54954"/>
    <w:rsid w:val="00F558CD"/>
    <w:rsid w:val="00F625EB"/>
    <w:rsid w:val="00F63B9A"/>
    <w:rsid w:val="00F64FC2"/>
    <w:rsid w:val="00F678C2"/>
    <w:rsid w:val="00F7532C"/>
    <w:rsid w:val="00F806E8"/>
    <w:rsid w:val="00F82BC1"/>
    <w:rsid w:val="00F96FD5"/>
    <w:rsid w:val="00F97965"/>
    <w:rsid w:val="00FA6BA5"/>
    <w:rsid w:val="00FB2977"/>
    <w:rsid w:val="00FC2A97"/>
    <w:rsid w:val="00FC4EE2"/>
    <w:rsid w:val="00FC70D2"/>
    <w:rsid w:val="00FF7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8E72D2"/>
    <w:rPr>
      <w:color w:val="008000"/>
    </w:rPr>
  </w:style>
  <w:style w:type="paragraph" w:customStyle="1" w:styleId="a4">
    <w:name w:val="Прижатый влево"/>
    <w:basedOn w:val="a"/>
    <w:next w:val="a"/>
    <w:rsid w:val="00D138C3"/>
    <w:pPr>
      <w:autoSpaceDE w:val="0"/>
      <w:autoSpaceDN w:val="0"/>
      <w:adjustRightInd w:val="0"/>
    </w:pPr>
    <w:rPr>
      <w:rFonts w:ascii="Arial" w:hAnsi="Arial"/>
    </w:rPr>
  </w:style>
  <w:style w:type="paragraph" w:styleId="a5">
    <w:name w:val="Balloon Text"/>
    <w:basedOn w:val="a"/>
    <w:semiHidden/>
    <w:rsid w:val="008C132E"/>
    <w:rPr>
      <w:rFonts w:ascii="Tahoma" w:hAnsi="Tahoma" w:cs="Tahoma"/>
      <w:sz w:val="16"/>
      <w:szCs w:val="16"/>
    </w:rPr>
  </w:style>
  <w:style w:type="paragraph" w:styleId="a6">
    <w:name w:val="Body Text"/>
    <w:basedOn w:val="a"/>
    <w:next w:val="a"/>
    <w:link w:val="a7"/>
    <w:rsid w:val="005B4113"/>
    <w:pPr>
      <w:jc w:val="both"/>
    </w:pPr>
    <w:rPr>
      <w:sz w:val="22"/>
      <w:szCs w:val="20"/>
    </w:rPr>
  </w:style>
  <w:style w:type="character" w:customStyle="1" w:styleId="a7">
    <w:name w:val="Основной текст Знак"/>
    <w:link w:val="a6"/>
    <w:rsid w:val="005B4113"/>
    <w:rPr>
      <w:sz w:val="22"/>
    </w:rPr>
  </w:style>
  <w:style w:type="paragraph" w:styleId="a8">
    <w:name w:val="Normal (Web)"/>
    <w:basedOn w:val="a"/>
    <w:uiPriority w:val="99"/>
    <w:unhideWhenUsed/>
    <w:rsid w:val="005A2ACA"/>
    <w:pPr>
      <w:spacing w:before="100" w:beforeAutospacing="1" w:after="100" w:afterAutospacing="1"/>
    </w:pPr>
  </w:style>
  <w:style w:type="paragraph" w:styleId="a9">
    <w:name w:val="List Paragraph"/>
    <w:basedOn w:val="a"/>
    <w:qFormat/>
    <w:rsid w:val="00427750"/>
    <w:pPr>
      <w:ind w:left="720"/>
      <w:contextualSpacing/>
    </w:pPr>
  </w:style>
  <w:style w:type="paragraph" w:styleId="aa">
    <w:name w:val="No Spacing"/>
    <w:uiPriority w:val="1"/>
    <w:qFormat/>
    <w:rsid w:val="006B0D04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8A47CF"/>
    <w:pPr>
      <w:keepNext/>
      <w:widowControl w:val="0"/>
      <w:suppressAutoHyphens/>
      <w:spacing w:line="100" w:lineRule="atLeast"/>
      <w:textAlignment w:val="baseline"/>
    </w:pPr>
    <w:rPr>
      <w:rFonts w:ascii="Courier New" w:hAnsi="Courier New" w:cs="Courier New"/>
    </w:rPr>
  </w:style>
  <w:style w:type="paragraph" w:styleId="ab">
    <w:name w:val="Body Text Indent"/>
    <w:basedOn w:val="a"/>
    <w:link w:val="ac"/>
    <w:rsid w:val="009F3CC8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9F3CC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8E72D2"/>
    <w:rPr>
      <w:color w:val="008000"/>
    </w:rPr>
  </w:style>
  <w:style w:type="paragraph" w:customStyle="1" w:styleId="a4">
    <w:name w:val="Прижатый влево"/>
    <w:basedOn w:val="a"/>
    <w:next w:val="a"/>
    <w:rsid w:val="00D138C3"/>
    <w:pPr>
      <w:autoSpaceDE w:val="0"/>
      <w:autoSpaceDN w:val="0"/>
      <w:adjustRightInd w:val="0"/>
    </w:pPr>
    <w:rPr>
      <w:rFonts w:ascii="Arial" w:hAnsi="Arial"/>
    </w:rPr>
  </w:style>
  <w:style w:type="paragraph" w:styleId="a5">
    <w:name w:val="Balloon Text"/>
    <w:basedOn w:val="a"/>
    <w:semiHidden/>
    <w:rsid w:val="008C132E"/>
    <w:rPr>
      <w:rFonts w:ascii="Tahoma" w:hAnsi="Tahoma" w:cs="Tahoma"/>
      <w:sz w:val="16"/>
      <w:szCs w:val="16"/>
    </w:rPr>
  </w:style>
  <w:style w:type="paragraph" w:styleId="a6">
    <w:name w:val="Body Text"/>
    <w:basedOn w:val="a"/>
    <w:next w:val="a"/>
    <w:link w:val="a7"/>
    <w:rsid w:val="005B4113"/>
    <w:pPr>
      <w:jc w:val="both"/>
    </w:pPr>
    <w:rPr>
      <w:sz w:val="22"/>
      <w:szCs w:val="20"/>
    </w:rPr>
  </w:style>
  <w:style w:type="character" w:customStyle="1" w:styleId="a7">
    <w:name w:val="Основной текст Знак"/>
    <w:link w:val="a6"/>
    <w:rsid w:val="005B4113"/>
    <w:rPr>
      <w:sz w:val="22"/>
    </w:rPr>
  </w:style>
  <w:style w:type="paragraph" w:styleId="a8">
    <w:name w:val="Normal (Web)"/>
    <w:basedOn w:val="a"/>
    <w:uiPriority w:val="99"/>
    <w:unhideWhenUsed/>
    <w:rsid w:val="005A2ACA"/>
    <w:pPr>
      <w:spacing w:before="100" w:beforeAutospacing="1" w:after="100" w:afterAutospacing="1"/>
    </w:pPr>
  </w:style>
  <w:style w:type="paragraph" w:styleId="a9">
    <w:name w:val="List Paragraph"/>
    <w:basedOn w:val="a"/>
    <w:qFormat/>
    <w:rsid w:val="00427750"/>
    <w:pPr>
      <w:ind w:left="720"/>
      <w:contextualSpacing/>
    </w:pPr>
  </w:style>
  <w:style w:type="paragraph" w:styleId="aa">
    <w:name w:val="No Spacing"/>
    <w:uiPriority w:val="1"/>
    <w:qFormat/>
    <w:rsid w:val="006B0D04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8A47CF"/>
    <w:pPr>
      <w:keepNext/>
      <w:widowControl w:val="0"/>
      <w:suppressAutoHyphens/>
      <w:spacing w:line="100" w:lineRule="atLeast"/>
      <w:textAlignment w:val="baseline"/>
    </w:pPr>
    <w:rPr>
      <w:rFonts w:ascii="Courier New" w:hAnsi="Courier New" w:cs="Courier New"/>
    </w:rPr>
  </w:style>
  <w:style w:type="paragraph" w:styleId="ab">
    <w:name w:val="Body Text Indent"/>
    <w:basedOn w:val="a"/>
    <w:link w:val="ac"/>
    <w:rsid w:val="009F3CC8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9F3CC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КЛТО</Company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СНВ</dc:creator>
  <cp:lastModifiedBy>Ирина Евгеньевна Войко</cp:lastModifiedBy>
  <cp:revision>3</cp:revision>
  <cp:lastPrinted>2016-01-25T06:15:00Z</cp:lastPrinted>
  <dcterms:created xsi:type="dcterms:W3CDTF">2016-01-25T06:13:00Z</dcterms:created>
  <dcterms:modified xsi:type="dcterms:W3CDTF">2016-01-25T06:15:00Z</dcterms:modified>
</cp:coreProperties>
</file>