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01C89" w:rsidRPr="005F56F5" w:rsidRDefault="00101C89" w:rsidP="005F56F5">
      <w:pPr>
        <w:spacing w:after="0" w:line="240" w:lineRule="auto"/>
        <w:ind w:firstLine="709"/>
        <w:jc w:val="center"/>
        <w:rPr>
          <w:rFonts w:ascii="PT Astra Serif" w:hAnsi="PT Astra Serif" w:cs="Times New Roman"/>
          <w:b/>
          <w:sz w:val="24"/>
          <w:szCs w:val="24"/>
        </w:rPr>
      </w:pPr>
      <w:bookmarkStart w:id="0" w:name="_GoBack"/>
      <w:r w:rsidRPr="005F56F5">
        <w:rPr>
          <w:rFonts w:ascii="PT Astra Serif" w:hAnsi="PT Astra Serif" w:cs="Times New Roman"/>
          <w:b/>
          <w:sz w:val="24"/>
          <w:szCs w:val="24"/>
        </w:rPr>
        <w:t>Должностные обязанности</w:t>
      </w:r>
      <w:bookmarkEnd w:id="0"/>
    </w:p>
    <w:p w:rsidR="00101C89" w:rsidRPr="002E597F" w:rsidRDefault="00101C89" w:rsidP="005F56F5">
      <w:pPr>
        <w:spacing w:after="0" w:line="240" w:lineRule="auto"/>
        <w:ind w:firstLine="709"/>
        <w:jc w:val="both"/>
        <w:rPr>
          <w:rFonts w:ascii="PT Astra Serif" w:hAnsi="PT Astra Serif" w:cs="Times New Roman"/>
          <w:sz w:val="24"/>
          <w:szCs w:val="24"/>
        </w:rPr>
      </w:pPr>
    </w:p>
    <w:p w:rsidR="005F56F5" w:rsidRPr="005F56F5" w:rsidRDefault="002E597F" w:rsidP="005F56F5">
      <w:pPr>
        <w:spacing w:after="0" w:line="240" w:lineRule="auto"/>
        <w:ind w:firstLine="709"/>
        <w:jc w:val="both"/>
        <w:rPr>
          <w:rFonts w:ascii="PT Astra Serif" w:hAnsi="PT Astra Serif" w:cs="Times New Roman"/>
          <w:b/>
          <w:sz w:val="24"/>
          <w:szCs w:val="24"/>
        </w:rPr>
      </w:pPr>
      <w:r w:rsidRPr="005F56F5">
        <w:rPr>
          <w:rFonts w:ascii="PT Astra Serif" w:hAnsi="PT Astra Serif" w:cs="Times New Roman"/>
          <w:b/>
          <w:sz w:val="24"/>
          <w:szCs w:val="24"/>
        </w:rPr>
        <w:t>Для должностей с функционалом в профильной сфере (фармация</w:t>
      </w:r>
      <w:r w:rsidR="005F56F5" w:rsidRPr="005F56F5">
        <w:rPr>
          <w:rFonts w:ascii="PT Astra Serif" w:hAnsi="PT Astra Serif" w:cs="Times New Roman"/>
          <w:b/>
          <w:sz w:val="24"/>
          <w:szCs w:val="24"/>
        </w:rPr>
        <w:t>)</w:t>
      </w:r>
      <w:r w:rsidR="005F56F5">
        <w:rPr>
          <w:rFonts w:ascii="PT Astra Serif" w:hAnsi="PT Astra Serif" w:cs="Times New Roman"/>
          <w:b/>
          <w:sz w:val="24"/>
          <w:szCs w:val="24"/>
        </w:rPr>
        <w:t>:</w:t>
      </w:r>
      <w:r w:rsidR="005F56F5" w:rsidRPr="005F56F5">
        <w:rPr>
          <w:rFonts w:ascii="PT Astra Serif" w:hAnsi="PT Astra Serif" w:cs="Times New Roman"/>
          <w:b/>
          <w:sz w:val="24"/>
          <w:szCs w:val="24"/>
        </w:rPr>
        <w:t xml:space="preserve"> </w:t>
      </w:r>
    </w:p>
    <w:p w:rsidR="005F56F5" w:rsidRDefault="002E597F" w:rsidP="005F56F5">
      <w:pPr>
        <w:spacing w:after="0" w:line="240" w:lineRule="auto"/>
        <w:ind w:firstLine="709"/>
        <w:jc w:val="both"/>
        <w:rPr>
          <w:rFonts w:ascii="PT Astra Serif" w:hAnsi="PT Astra Serif" w:cs="Times New Roman"/>
          <w:sz w:val="24"/>
          <w:szCs w:val="24"/>
        </w:rPr>
      </w:pPr>
      <w:r w:rsidRPr="002E597F">
        <w:rPr>
          <w:rFonts w:ascii="PT Astra Serif" w:hAnsi="PT Astra Serif" w:cs="Times New Roman"/>
          <w:sz w:val="24"/>
          <w:szCs w:val="24"/>
        </w:rPr>
        <w:t>Своевременное и полное рассмотрение обращений граждан, орг</w:t>
      </w:r>
      <w:r w:rsidR="005F56F5">
        <w:rPr>
          <w:rFonts w:ascii="PT Astra Serif" w:hAnsi="PT Astra Serif" w:cs="Times New Roman"/>
          <w:sz w:val="24"/>
          <w:szCs w:val="24"/>
        </w:rPr>
        <w:t>анизаций, обращений по вопросам</w:t>
      </w:r>
      <w:r w:rsidR="005F56F5" w:rsidRPr="005F56F5">
        <w:rPr>
          <w:rFonts w:ascii="PT Astra Serif" w:hAnsi="PT Astra Serif" w:cs="Times New Roman"/>
          <w:sz w:val="24"/>
          <w:szCs w:val="24"/>
        </w:rPr>
        <w:t xml:space="preserve"> </w:t>
      </w:r>
      <w:r w:rsidR="005F56F5">
        <w:rPr>
          <w:rFonts w:ascii="PT Astra Serif" w:hAnsi="PT Astra Serif" w:cs="Times New Roman"/>
          <w:sz w:val="24"/>
          <w:szCs w:val="24"/>
        </w:rPr>
        <w:t>лекарственного</w:t>
      </w:r>
      <w:r w:rsidR="005F56F5" w:rsidRPr="005F56F5">
        <w:rPr>
          <w:rFonts w:ascii="PT Astra Serif" w:hAnsi="PT Astra Serif" w:cs="Times New Roman"/>
          <w:sz w:val="24"/>
          <w:szCs w:val="24"/>
        </w:rPr>
        <w:t xml:space="preserve"> </w:t>
      </w:r>
      <w:r w:rsidR="005F56F5">
        <w:rPr>
          <w:rFonts w:ascii="PT Astra Serif" w:hAnsi="PT Astra Serif" w:cs="Times New Roman"/>
          <w:sz w:val="24"/>
          <w:szCs w:val="24"/>
        </w:rPr>
        <w:t xml:space="preserve">обеспечения. </w:t>
      </w:r>
    </w:p>
    <w:p w:rsidR="005F56F5" w:rsidRDefault="002E597F" w:rsidP="005F56F5">
      <w:pPr>
        <w:spacing w:after="0" w:line="240" w:lineRule="auto"/>
        <w:ind w:firstLine="709"/>
        <w:jc w:val="both"/>
        <w:rPr>
          <w:rFonts w:ascii="PT Astra Serif" w:hAnsi="PT Astra Serif" w:cs="Times New Roman"/>
          <w:sz w:val="24"/>
          <w:szCs w:val="24"/>
        </w:rPr>
      </w:pPr>
      <w:r w:rsidRPr="002E597F">
        <w:rPr>
          <w:rFonts w:ascii="PT Astra Serif" w:hAnsi="PT Astra Serif" w:cs="Times New Roman"/>
          <w:sz w:val="24"/>
          <w:szCs w:val="24"/>
        </w:rPr>
        <w:t>Участие в п</w:t>
      </w:r>
      <w:r w:rsidR="005F56F5">
        <w:rPr>
          <w:rFonts w:ascii="PT Astra Serif" w:hAnsi="PT Astra Serif" w:cs="Times New Roman"/>
          <w:sz w:val="24"/>
          <w:szCs w:val="24"/>
        </w:rPr>
        <w:t xml:space="preserve">роверках по обращениям граждан. </w:t>
      </w:r>
    </w:p>
    <w:p w:rsidR="005F56F5" w:rsidRDefault="002E597F" w:rsidP="005F56F5">
      <w:pPr>
        <w:spacing w:after="0" w:line="240" w:lineRule="auto"/>
        <w:ind w:firstLine="709"/>
        <w:jc w:val="both"/>
        <w:rPr>
          <w:rFonts w:ascii="PT Astra Serif" w:hAnsi="PT Astra Serif" w:cs="Times New Roman"/>
          <w:sz w:val="24"/>
          <w:szCs w:val="24"/>
        </w:rPr>
      </w:pPr>
      <w:r w:rsidRPr="002E597F">
        <w:rPr>
          <w:rFonts w:ascii="PT Astra Serif" w:hAnsi="PT Astra Serif" w:cs="Times New Roman"/>
          <w:sz w:val="24"/>
          <w:szCs w:val="24"/>
        </w:rPr>
        <w:t>Проведение подготовительных мероприятий в рамках закупки лекарственных средств (техническое задание, обоснование начальной (максимальной) цены контракта, подготовка проектов договоров, заключаем</w:t>
      </w:r>
      <w:r w:rsidR="005F56F5">
        <w:rPr>
          <w:rFonts w:ascii="PT Astra Serif" w:hAnsi="PT Astra Serif" w:cs="Times New Roman"/>
          <w:sz w:val="24"/>
          <w:szCs w:val="24"/>
        </w:rPr>
        <w:t xml:space="preserve">ых с единственным поставщиком). </w:t>
      </w:r>
    </w:p>
    <w:p w:rsidR="002E597F" w:rsidRPr="002E597F" w:rsidRDefault="002E597F" w:rsidP="005F56F5">
      <w:pPr>
        <w:spacing w:after="0" w:line="240" w:lineRule="auto"/>
        <w:ind w:firstLine="709"/>
        <w:jc w:val="both"/>
        <w:rPr>
          <w:rFonts w:ascii="PT Astra Serif" w:hAnsi="PT Astra Serif" w:cs="Times New Roman"/>
          <w:sz w:val="24"/>
          <w:szCs w:val="24"/>
        </w:rPr>
      </w:pPr>
      <w:r w:rsidRPr="002E597F">
        <w:rPr>
          <w:rFonts w:ascii="PT Astra Serif" w:hAnsi="PT Astra Serif" w:cs="Times New Roman"/>
          <w:sz w:val="24"/>
          <w:szCs w:val="24"/>
        </w:rPr>
        <w:t>Подготовка нормативных правовых актов.</w:t>
      </w:r>
    </w:p>
    <w:p w:rsidR="002E597F" w:rsidRPr="002E597F" w:rsidRDefault="002E597F" w:rsidP="005F56F5">
      <w:pPr>
        <w:spacing w:after="0" w:line="240" w:lineRule="auto"/>
        <w:ind w:firstLine="709"/>
        <w:jc w:val="both"/>
        <w:rPr>
          <w:rFonts w:ascii="PT Astra Serif" w:hAnsi="PT Astra Serif" w:cs="Times New Roman"/>
          <w:sz w:val="24"/>
          <w:szCs w:val="24"/>
        </w:rPr>
      </w:pPr>
    </w:p>
    <w:p w:rsidR="002E597F" w:rsidRPr="005F56F5" w:rsidRDefault="002E597F" w:rsidP="005F56F5">
      <w:pPr>
        <w:spacing w:after="0" w:line="240" w:lineRule="auto"/>
        <w:ind w:firstLine="709"/>
        <w:jc w:val="both"/>
        <w:rPr>
          <w:rFonts w:ascii="PT Astra Serif" w:hAnsi="PT Astra Serif" w:cs="Times New Roman"/>
          <w:b/>
          <w:sz w:val="24"/>
          <w:szCs w:val="24"/>
        </w:rPr>
      </w:pPr>
      <w:r w:rsidRPr="005F56F5">
        <w:rPr>
          <w:rFonts w:ascii="PT Astra Serif" w:hAnsi="PT Astra Serif" w:cs="Times New Roman"/>
          <w:b/>
          <w:sz w:val="24"/>
          <w:szCs w:val="24"/>
        </w:rPr>
        <w:t>Для должностей с функционалом в профильной сфере (здравоохранение):</w:t>
      </w:r>
    </w:p>
    <w:p w:rsidR="005F56F5" w:rsidRDefault="002E597F" w:rsidP="005F56F5">
      <w:pPr>
        <w:spacing w:after="0" w:line="240" w:lineRule="auto"/>
        <w:ind w:firstLine="709"/>
        <w:jc w:val="both"/>
        <w:rPr>
          <w:rFonts w:ascii="PT Astra Serif" w:hAnsi="PT Astra Serif" w:cs="Times New Roman"/>
          <w:sz w:val="24"/>
          <w:szCs w:val="24"/>
        </w:rPr>
      </w:pPr>
      <w:r w:rsidRPr="002E597F">
        <w:rPr>
          <w:rFonts w:ascii="PT Astra Serif" w:hAnsi="PT Astra Serif" w:cs="Times New Roman"/>
          <w:sz w:val="24"/>
          <w:szCs w:val="24"/>
        </w:rPr>
        <w:t>Организация и осуществление ведомственного контроля качества и безопасности медицинской деятельности Департаментом здравоохранения Томской области в областных государственных учреждениях здравоохранения Томской области.</w:t>
      </w:r>
      <w:r w:rsidR="005F56F5">
        <w:rPr>
          <w:rFonts w:ascii="PT Astra Serif" w:hAnsi="PT Astra Serif" w:cs="Times New Roman"/>
          <w:sz w:val="24"/>
          <w:szCs w:val="24"/>
        </w:rPr>
        <w:t xml:space="preserve"> </w:t>
      </w:r>
    </w:p>
    <w:p w:rsidR="002E597F" w:rsidRPr="002E597F" w:rsidRDefault="002E597F" w:rsidP="005F56F5">
      <w:pPr>
        <w:spacing w:after="0" w:line="240" w:lineRule="auto"/>
        <w:ind w:firstLine="709"/>
        <w:jc w:val="both"/>
        <w:rPr>
          <w:rFonts w:ascii="PT Astra Serif" w:hAnsi="PT Astra Serif" w:cs="Times New Roman"/>
          <w:sz w:val="24"/>
          <w:szCs w:val="24"/>
        </w:rPr>
      </w:pPr>
      <w:r w:rsidRPr="002E597F">
        <w:rPr>
          <w:rFonts w:ascii="PT Astra Serif" w:hAnsi="PT Astra Serif" w:cs="Times New Roman"/>
          <w:sz w:val="24"/>
          <w:szCs w:val="24"/>
        </w:rPr>
        <w:t xml:space="preserve">Организация мероприятий по осуществлению контроля за работой по экспертизе временной нетрудоспособности, </w:t>
      </w:r>
      <w:proofErr w:type="gramStart"/>
      <w:r w:rsidRPr="002E597F">
        <w:rPr>
          <w:rFonts w:ascii="PT Astra Serif" w:hAnsi="PT Astra Serif" w:cs="Times New Roman"/>
          <w:sz w:val="24"/>
          <w:szCs w:val="24"/>
        </w:rPr>
        <w:t>медико-социальной</w:t>
      </w:r>
      <w:proofErr w:type="gramEnd"/>
      <w:r w:rsidRPr="002E597F">
        <w:rPr>
          <w:rFonts w:ascii="PT Astra Serif" w:hAnsi="PT Astra Serif" w:cs="Times New Roman"/>
          <w:sz w:val="24"/>
          <w:szCs w:val="24"/>
        </w:rPr>
        <w:t xml:space="preserve"> экспертизе на территории Томской области.</w:t>
      </w:r>
    </w:p>
    <w:p w:rsidR="002E597F" w:rsidRPr="002E597F" w:rsidRDefault="002E597F" w:rsidP="005F56F5">
      <w:pPr>
        <w:spacing w:after="0" w:line="240" w:lineRule="auto"/>
        <w:ind w:firstLine="709"/>
        <w:jc w:val="both"/>
        <w:rPr>
          <w:rFonts w:ascii="PT Astra Serif" w:hAnsi="PT Astra Serif" w:cs="Times New Roman"/>
          <w:sz w:val="24"/>
          <w:szCs w:val="24"/>
        </w:rPr>
      </w:pPr>
      <w:r w:rsidRPr="002E597F">
        <w:rPr>
          <w:rFonts w:ascii="PT Astra Serif" w:hAnsi="PT Astra Serif" w:cs="Times New Roman"/>
          <w:sz w:val="24"/>
          <w:szCs w:val="24"/>
        </w:rPr>
        <w:t>Организация мероприятий по контролю и осуществлению медицинской помощи.</w:t>
      </w:r>
    </w:p>
    <w:p w:rsidR="002E597F" w:rsidRPr="002E597F" w:rsidRDefault="002E597F" w:rsidP="005F56F5">
      <w:pPr>
        <w:spacing w:after="0" w:line="240" w:lineRule="auto"/>
        <w:ind w:firstLine="709"/>
        <w:jc w:val="both"/>
        <w:rPr>
          <w:rFonts w:ascii="PT Astra Serif" w:hAnsi="PT Astra Serif" w:cs="Times New Roman"/>
          <w:sz w:val="24"/>
          <w:szCs w:val="24"/>
        </w:rPr>
      </w:pPr>
      <w:r w:rsidRPr="002E597F">
        <w:rPr>
          <w:rFonts w:ascii="PT Astra Serif" w:hAnsi="PT Astra Serif" w:cs="Times New Roman"/>
          <w:sz w:val="24"/>
          <w:szCs w:val="24"/>
        </w:rPr>
        <w:t>Организационно-методическое обеспечение реализации государственной политики в области здравоохранения.</w:t>
      </w:r>
    </w:p>
    <w:p w:rsidR="002E597F" w:rsidRPr="002E597F" w:rsidRDefault="002E597F" w:rsidP="005F56F5">
      <w:pPr>
        <w:spacing w:after="0" w:line="240" w:lineRule="auto"/>
        <w:ind w:firstLine="709"/>
        <w:jc w:val="both"/>
        <w:rPr>
          <w:rFonts w:ascii="PT Astra Serif" w:hAnsi="PT Astra Serif" w:cs="Times New Roman"/>
          <w:sz w:val="24"/>
          <w:szCs w:val="24"/>
        </w:rPr>
      </w:pPr>
      <w:r w:rsidRPr="002E597F">
        <w:rPr>
          <w:rFonts w:ascii="PT Astra Serif" w:hAnsi="PT Astra Serif" w:cs="Times New Roman"/>
          <w:sz w:val="24"/>
          <w:szCs w:val="24"/>
        </w:rPr>
        <w:t>Работа с обращениями граждан и организаций</w:t>
      </w:r>
    </w:p>
    <w:p w:rsidR="002E597F" w:rsidRPr="002E597F" w:rsidRDefault="002E597F" w:rsidP="005F56F5">
      <w:pPr>
        <w:spacing w:after="0" w:line="240" w:lineRule="auto"/>
        <w:ind w:firstLine="709"/>
        <w:jc w:val="both"/>
        <w:rPr>
          <w:rFonts w:ascii="PT Astra Serif" w:hAnsi="PT Astra Serif" w:cs="Times New Roman"/>
          <w:sz w:val="24"/>
          <w:szCs w:val="24"/>
        </w:rPr>
      </w:pPr>
    </w:p>
    <w:p w:rsidR="005F56F5" w:rsidRPr="005F56F5" w:rsidRDefault="002E597F" w:rsidP="005F56F5">
      <w:pPr>
        <w:spacing w:after="0" w:line="240" w:lineRule="auto"/>
        <w:ind w:firstLine="709"/>
        <w:jc w:val="both"/>
        <w:rPr>
          <w:rFonts w:ascii="PT Astra Serif" w:hAnsi="PT Astra Serif" w:cs="Times New Roman"/>
          <w:b/>
          <w:sz w:val="24"/>
          <w:szCs w:val="24"/>
        </w:rPr>
      </w:pPr>
      <w:r w:rsidRPr="005F56F5">
        <w:rPr>
          <w:rFonts w:ascii="PT Astra Serif" w:hAnsi="PT Astra Serif" w:cs="Times New Roman"/>
          <w:b/>
          <w:sz w:val="24"/>
          <w:szCs w:val="24"/>
        </w:rPr>
        <w:t>Для должностей, связанных с правовым (юридическим) обеспечением деятельности Департамента:</w:t>
      </w:r>
    </w:p>
    <w:p w:rsidR="005F56F5" w:rsidRDefault="002E597F" w:rsidP="005F56F5">
      <w:pPr>
        <w:spacing w:after="0" w:line="240" w:lineRule="auto"/>
        <w:ind w:firstLine="709"/>
        <w:jc w:val="both"/>
        <w:rPr>
          <w:rFonts w:ascii="PT Astra Serif" w:hAnsi="PT Astra Serif" w:cs="Times New Roman"/>
          <w:sz w:val="24"/>
          <w:szCs w:val="24"/>
        </w:rPr>
      </w:pPr>
      <w:r w:rsidRPr="002E597F">
        <w:rPr>
          <w:rFonts w:ascii="PT Astra Serif" w:hAnsi="PT Astra Serif" w:cs="Times New Roman"/>
          <w:sz w:val="24"/>
          <w:szCs w:val="24"/>
        </w:rPr>
        <w:t>Правовое сопровождение деятельности Департамента (представительство в судах и иных организациях, разработка нормативных документов, правовая экспертиза документов, п</w:t>
      </w:r>
      <w:r w:rsidR="005F56F5">
        <w:rPr>
          <w:rFonts w:ascii="PT Astra Serif" w:hAnsi="PT Astra Serif" w:cs="Times New Roman"/>
          <w:sz w:val="24"/>
          <w:szCs w:val="24"/>
        </w:rPr>
        <w:t>ретензионная и исковая работа).</w:t>
      </w:r>
    </w:p>
    <w:p w:rsidR="005F56F5" w:rsidRDefault="002E597F" w:rsidP="005F56F5">
      <w:pPr>
        <w:spacing w:after="0" w:line="240" w:lineRule="auto"/>
        <w:ind w:firstLine="709"/>
        <w:jc w:val="both"/>
        <w:rPr>
          <w:rFonts w:ascii="PT Astra Serif" w:hAnsi="PT Astra Serif" w:cs="Times New Roman"/>
          <w:sz w:val="24"/>
          <w:szCs w:val="24"/>
        </w:rPr>
      </w:pPr>
      <w:r w:rsidRPr="002E597F">
        <w:rPr>
          <w:rFonts w:ascii="PT Astra Serif" w:hAnsi="PT Astra Serif" w:cs="Times New Roman"/>
          <w:sz w:val="24"/>
          <w:szCs w:val="24"/>
        </w:rPr>
        <w:t>Участие в ведомственном контроле соблюде</w:t>
      </w:r>
      <w:r w:rsidR="005F56F5">
        <w:rPr>
          <w:rFonts w:ascii="PT Astra Serif" w:hAnsi="PT Astra Serif" w:cs="Times New Roman"/>
          <w:sz w:val="24"/>
          <w:szCs w:val="24"/>
        </w:rPr>
        <w:t xml:space="preserve">ния трудового законодательства. </w:t>
      </w:r>
      <w:r w:rsidRPr="002E597F">
        <w:rPr>
          <w:rFonts w:ascii="PT Astra Serif" w:hAnsi="PT Astra Serif" w:cs="Times New Roman"/>
          <w:sz w:val="24"/>
          <w:szCs w:val="24"/>
        </w:rPr>
        <w:t>Участие в работе комиссии в рамках осуществления контроля качества и безопас</w:t>
      </w:r>
      <w:r w:rsidR="005F56F5">
        <w:rPr>
          <w:rFonts w:ascii="PT Astra Serif" w:hAnsi="PT Astra Serif" w:cs="Times New Roman"/>
          <w:sz w:val="24"/>
          <w:szCs w:val="24"/>
        </w:rPr>
        <w:t xml:space="preserve">ности медицинской деятельности. </w:t>
      </w:r>
    </w:p>
    <w:p w:rsidR="005F56F5" w:rsidRDefault="002E597F" w:rsidP="005F56F5">
      <w:pPr>
        <w:spacing w:after="0" w:line="240" w:lineRule="auto"/>
        <w:ind w:firstLine="709"/>
        <w:jc w:val="both"/>
        <w:rPr>
          <w:rFonts w:ascii="PT Astra Serif" w:hAnsi="PT Astra Serif" w:cs="Times New Roman"/>
          <w:sz w:val="24"/>
          <w:szCs w:val="24"/>
        </w:rPr>
      </w:pPr>
      <w:r w:rsidRPr="002E597F">
        <w:rPr>
          <w:rFonts w:ascii="PT Astra Serif" w:hAnsi="PT Astra Serif" w:cs="Times New Roman"/>
          <w:sz w:val="24"/>
          <w:szCs w:val="24"/>
        </w:rPr>
        <w:t>Участие в подготовке документации для организации и проведения закупок товаров, работ, услуг.</w:t>
      </w:r>
    </w:p>
    <w:p w:rsidR="005F56F5" w:rsidRDefault="005F56F5" w:rsidP="005F56F5">
      <w:pPr>
        <w:spacing w:after="0" w:line="240" w:lineRule="auto"/>
        <w:ind w:firstLine="709"/>
        <w:jc w:val="both"/>
        <w:rPr>
          <w:rFonts w:ascii="PT Astra Serif" w:hAnsi="PT Astra Serif" w:cs="Times New Roman"/>
          <w:sz w:val="24"/>
          <w:szCs w:val="24"/>
        </w:rPr>
      </w:pPr>
    </w:p>
    <w:p w:rsidR="005F56F5" w:rsidRPr="005F56F5" w:rsidRDefault="002E597F" w:rsidP="005F56F5">
      <w:pPr>
        <w:spacing w:after="0" w:line="240" w:lineRule="auto"/>
        <w:ind w:firstLine="709"/>
        <w:jc w:val="both"/>
        <w:rPr>
          <w:rFonts w:ascii="PT Astra Serif" w:hAnsi="PT Astra Serif" w:cs="Times New Roman"/>
          <w:b/>
          <w:sz w:val="24"/>
          <w:szCs w:val="24"/>
        </w:rPr>
      </w:pPr>
      <w:r w:rsidRPr="005F56F5">
        <w:rPr>
          <w:rFonts w:ascii="PT Astra Serif" w:hAnsi="PT Astra Serif" w:cs="Times New Roman"/>
          <w:b/>
          <w:sz w:val="24"/>
          <w:szCs w:val="24"/>
        </w:rPr>
        <w:t>Для должностей с функционалом в экономической сфере:</w:t>
      </w:r>
    </w:p>
    <w:p w:rsidR="005F56F5" w:rsidRDefault="002E597F" w:rsidP="005F56F5">
      <w:pPr>
        <w:spacing w:after="0" w:line="240" w:lineRule="auto"/>
        <w:ind w:firstLine="709"/>
        <w:jc w:val="both"/>
        <w:rPr>
          <w:rFonts w:ascii="PT Astra Serif" w:hAnsi="PT Astra Serif" w:cs="Times New Roman"/>
          <w:sz w:val="24"/>
          <w:szCs w:val="24"/>
        </w:rPr>
      </w:pPr>
      <w:r w:rsidRPr="002E597F">
        <w:rPr>
          <w:rFonts w:ascii="PT Astra Serif" w:hAnsi="PT Astra Serif" w:cs="Times New Roman"/>
          <w:sz w:val="24"/>
          <w:szCs w:val="24"/>
        </w:rPr>
        <w:t>Ведение деловой переписки, подготовка</w:t>
      </w:r>
      <w:r w:rsidR="005F56F5">
        <w:rPr>
          <w:rFonts w:ascii="PT Astra Serif" w:hAnsi="PT Astra Serif" w:cs="Times New Roman"/>
          <w:sz w:val="24"/>
          <w:szCs w:val="24"/>
        </w:rPr>
        <w:t xml:space="preserve"> правовых актов.</w:t>
      </w:r>
    </w:p>
    <w:p w:rsidR="005F56F5" w:rsidRDefault="002E597F" w:rsidP="005F56F5">
      <w:pPr>
        <w:spacing w:after="0" w:line="240" w:lineRule="auto"/>
        <w:ind w:firstLine="709"/>
        <w:jc w:val="both"/>
        <w:rPr>
          <w:rFonts w:ascii="PT Astra Serif" w:hAnsi="PT Astra Serif" w:cs="Times New Roman"/>
          <w:sz w:val="24"/>
          <w:szCs w:val="24"/>
        </w:rPr>
      </w:pPr>
      <w:r w:rsidRPr="002E597F">
        <w:rPr>
          <w:rFonts w:ascii="PT Astra Serif" w:hAnsi="PT Astra Serif" w:cs="Times New Roman"/>
          <w:sz w:val="24"/>
          <w:szCs w:val="24"/>
        </w:rPr>
        <w:t>Участие в процессе подготовки, согласования и подписания соглашений о предоставлении субсидий на финансовое обеспечение выполнения государственного задания, субсидий на иные цели бюджетным и автономным учреждениям, планов финансово-хозяйст</w:t>
      </w:r>
      <w:r w:rsidR="005F56F5">
        <w:rPr>
          <w:rFonts w:ascii="PT Astra Serif" w:hAnsi="PT Astra Serif" w:cs="Times New Roman"/>
          <w:sz w:val="24"/>
          <w:szCs w:val="24"/>
        </w:rPr>
        <w:t>венной деятельности.</w:t>
      </w:r>
    </w:p>
    <w:p w:rsidR="005F56F5" w:rsidRDefault="002E597F" w:rsidP="005F56F5">
      <w:pPr>
        <w:spacing w:after="0" w:line="240" w:lineRule="auto"/>
        <w:ind w:firstLine="709"/>
        <w:jc w:val="both"/>
        <w:rPr>
          <w:rFonts w:ascii="PT Astra Serif" w:hAnsi="PT Astra Serif" w:cs="Times New Roman"/>
          <w:sz w:val="24"/>
          <w:szCs w:val="24"/>
        </w:rPr>
      </w:pPr>
      <w:r w:rsidRPr="002E597F">
        <w:rPr>
          <w:rFonts w:ascii="PT Astra Serif" w:hAnsi="PT Astra Serif" w:cs="Times New Roman"/>
          <w:sz w:val="24"/>
          <w:szCs w:val="24"/>
        </w:rPr>
        <w:t>Обеспечение процесса финансирования подведомственных учрежд</w:t>
      </w:r>
      <w:r w:rsidR="005F56F5">
        <w:rPr>
          <w:rFonts w:ascii="PT Astra Serif" w:hAnsi="PT Astra Serif" w:cs="Times New Roman"/>
          <w:sz w:val="24"/>
          <w:szCs w:val="24"/>
        </w:rPr>
        <w:t>ений через систему АЦК-финансы.</w:t>
      </w:r>
    </w:p>
    <w:p w:rsidR="005F56F5" w:rsidRDefault="002E597F" w:rsidP="005F56F5">
      <w:pPr>
        <w:spacing w:after="0" w:line="240" w:lineRule="auto"/>
        <w:ind w:firstLine="709"/>
        <w:jc w:val="both"/>
        <w:rPr>
          <w:rFonts w:ascii="PT Astra Serif" w:hAnsi="PT Astra Serif" w:cs="Times New Roman"/>
          <w:sz w:val="24"/>
          <w:szCs w:val="24"/>
        </w:rPr>
      </w:pPr>
      <w:r w:rsidRPr="002E597F">
        <w:rPr>
          <w:rFonts w:ascii="PT Astra Serif" w:hAnsi="PT Astra Serif" w:cs="Times New Roman"/>
          <w:sz w:val="24"/>
          <w:szCs w:val="24"/>
        </w:rPr>
        <w:t>Осуществление мониторинга результатов финансово-хозяйственной деятельности учреждений,</w:t>
      </w:r>
      <w:r w:rsidR="005F56F5">
        <w:rPr>
          <w:rFonts w:ascii="PT Astra Serif" w:hAnsi="PT Astra Serif" w:cs="Times New Roman"/>
          <w:sz w:val="24"/>
          <w:szCs w:val="24"/>
        </w:rPr>
        <w:t xml:space="preserve"> подведомственных Департаменту.</w:t>
      </w:r>
    </w:p>
    <w:p w:rsidR="005F56F5" w:rsidRDefault="002E597F" w:rsidP="005F56F5">
      <w:pPr>
        <w:spacing w:after="0" w:line="240" w:lineRule="auto"/>
        <w:ind w:firstLine="709"/>
        <w:jc w:val="both"/>
        <w:rPr>
          <w:rFonts w:ascii="PT Astra Serif" w:hAnsi="PT Astra Serif" w:cs="Times New Roman"/>
          <w:sz w:val="24"/>
          <w:szCs w:val="24"/>
        </w:rPr>
      </w:pPr>
      <w:r w:rsidRPr="002E597F">
        <w:rPr>
          <w:rFonts w:ascii="PT Astra Serif" w:hAnsi="PT Astra Serif" w:cs="Times New Roman"/>
          <w:sz w:val="24"/>
          <w:szCs w:val="24"/>
        </w:rPr>
        <w:t>Участие в планировании соответствующих расходов бюджета, составлении необходимы</w:t>
      </w:r>
      <w:r w:rsidR="005F56F5">
        <w:rPr>
          <w:rFonts w:ascii="PT Astra Serif" w:hAnsi="PT Astra Serif" w:cs="Times New Roman"/>
          <w:sz w:val="24"/>
          <w:szCs w:val="24"/>
        </w:rPr>
        <w:t>х расчетов и обоснований к ним.</w:t>
      </w:r>
    </w:p>
    <w:p w:rsidR="00B83DD0" w:rsidRPr="002E597F" w:rsidRDefault="002E597F" w:rsidP="005F56F5">
      <w:pPr>
        <w:spacing w:after="0" w:line="240" w:lineRule="auto"/>
        <w:ind w:firstLine="709"/>
        <w:jc w:val="both"/>
        <w:rPr>
          <w:rFonts w:ascii="PT Astra Serif" w:hAnsi="PT Astra Serif" w:cs="Times New Roman"/>
          <w:sz w:val="24"/>
          <w:szCs w:val="24"/>
        </w:rPr>
      </w:pPr>
      <w:r w:rsidRPr="002E597F">
        <w:rPr>
          <w:rFonts w:ascii="PT Astra Serif" w:hAnsi="PT Astra Serif" w:cs="Times New Roman"/>
          <w:sz w:val="24"/>
          <w:szCs w:val="24"/>
        </w:rPr>
        <w:t>Проведение сверки данных, подготовка отчета по численности и фондам оплаты труда по областным государственным учреждениям, подведомственным Департаменту</w:t>
      </w:r>
      <w:r w:rsidR="00101C89" w:rsidRPr="002E597F">
        <w:rPr>
          <w:rFonts w:ascii="PT Astra Serif" w:hAnsi="PT Astra Serif" w:cs="Times New Roman"/>
          <w:sz w:val="24"/>
          <w:szCs w:val="24"/>
        </w:rPr>
        <w:t>.</w:t>
      </w:r>
    </w:p>
    <w:p w:rsidR="005F56F5" w:rsidRDefault="005F56F5" w:rsidP="005F56F5">
      <w:pPr>
        <w:spacing w:after="0" w:line="240" w:lineRule="auto"/>
        <w:ind w:firstLine="709"/>
        <w:jc w:val="both"/>
        <w:rPr>
          <w:rFonts w:ascii="PT Astra Serif" w:hAnsi="PT Astra Serif" w:cs="Times New Roman"/>
          <w:i/>
          <w:sz w:val="24"/>
          <w:szCs w:val="24"/>
        </w:rPr>
      </w:pPr>
    </w:p>
    <w:p w:rsidR="002E597F" w:rsidRPr="002E597F" w:rsidRDefault="002E597F" w:rsidP="005F56F5">
      <w:pPr>
        <w:spacing w:after="0" w:line="240" w:lineRule="auto"/>
        <w:ind w:firstLine="709"/>
        <w:jc w:val="both"/>
        <w:rPr>
          <w:rFonts w:ascii="PT Astra Serif" w:hAnsi="PT Astra Serif" w:cs="Times New Roman"/>
          <w:i/>
          <w:sz w:val="24"/>
          <w:szCs w:val="24"/>
        </w:rPr>
      </w:pPr>
      <w:r w:rsidRPr="005F56F5">
        <w:rPr>
          <w:rFonts w:ascii="PT Astra Serif" w:hAnsi="PT Astra Serif" w:cs="Times New Roman"/>
          <w:b/>
          <w:i/>
          <w:sz w:val="24"/>
          <w:szCs w:val="24"/>
        </w:rPr>
        <w:t>Права государственного гражданского служащего</w:t>
      </w:r>
      <w:r w:rsidRPr="002E597F">
        <w:rPr>
          <w:rFonts w:ascii="PT Astra Serif" w:hAnsi="PT Astra Serif" w:cs="Times New Roman"/>
          <w:i/>
          <w:sz w:val="24"/>
          <w:szCs w:val="24"/>
        </w:rPr>
        <w:t>.</w:t>
      </w:r>
    </w:p>
    <w:p w:rsidR="002E597F" w:rsidRPr="002E597F" w:rsidRDefault="002E597F" w:rsidP="005F56F5">
      <w:pPr>
        <w:spacing w:after="0" w:line="240" w:lineRule="auto"/>
        <w:ind w:firstLine="709"/>
        <w:jc w:val="both"/>
        <w:rPr>
          <w:rFonts w:ascii="PT Astra Serif" w:hAnsi="PT Astra Serif" w:cs="Times New Roman"/>
          <w:sz w:val="24"/>
          <w:szCs w:val="24"/>
        </w:rPr>
      </w:pPr>
      <w:r w:rsidRPr="002E597F">
        <w:rPr>
          <w:rFonts w:ascii="PT Astra Serif" w:hAnsi="PT Astra Serif" w:cs="Times New Roman"/>
          <w:sz w:val="24"/>
          <w:szCs w:val="24"/>
        </w:rPr>
        <w:t xml:space="preserve">Гражданский служащий имеет права </w:t>
      </w:r>
      <w:proofErr w:type="gramStart"/>
      <w:r w:rsidRPr="002E597F">
        <w:rPr>
          <w:rFonts w:ascii="PT Astra Serif" w:hAnsi="PT Astra Serif" w:cs="Times New Roman"/>
          <w:sz w:val="24"/>
          <w:szCs w:val="24"/>
        </w:rPr>
        <w:t>на</w:t>
      </w:r>
      <w:proofErr w:type="gramEnd"/>
      <w:r w:rsidRPr="002E597F">
        <w:rPr>
          <w:rFonts w:ascii="PT Astra Serif" w:hAnsi="PT Astra Serif" w:cs="Times New Roman"/>
          <w:sz w:val="24"/>
          <w:szCs w:val="24"/>
        </w:rPr>
        <w:t>:</w:t>
      </w:r>
    </w:p>
    <w:p w:rsidR="002E597F" w:rsidRPr="002E597F" w:rsidRDefault="002E597F" w:rsidP="005F56F5">
      <w:pPr>
        <w:spacing w:after="0" w:line="240" w:lineRule="auto"/>
        <w:ind w:firstLine="709"/>
        <w:jc w:val="both"/>
        <w:rPr>
          <w:rFonts w:ascii="PT Astra Serif" w:hAnsi="PT Astra Serif" w:cs="Times New Roman"/>
          <w:sz w:val="24"/>
          <w:szCs w:val="24"/>
        </w:rPr>
      </w:pPr>
      <w:r w:rsidRPr="002E597F">
        <w:rPr>
          <w:rFonts w:ascii="PT Astra Serif" w:hAnsi="PT Astra Serif" w:cs="Times New Roman"/>
          <w:sz w:val="24"/>
          <w:szCs w:val="24"/>
        </w:rPr>
        <w:t>1)</w:t>
      </w:r>
      <w:r w:rsidRPr="002E597F">
        <w:rPr>
          <w:rFonts w:ascii="PT Astra Serif" w:hAnsi="PT Astra Serif" w:cs="Times New Roman"/>
          <w:sz w:val="24"/>
          <w:szCs w:val="24"/>
        </w:rPr>
        <w:tab/>
        <w:t>обеспечение надлежащих организационно-технических условий, необходимых для исполнения должностных обязанностей;</w:t>
      </w:r>
    </w:p>
    <w:p w:rsidR="002E597F" w:rsidRPr="002E597F" w:rsidRDefault="002E597F" w:rsidP="005F56F5">
      <w:pPr>
        <w:spacing w:after="0" w:line="240" w:lineRule="auto"/>
        <w:ind w:firstLine="709"/>
        <w:jc w:val="both"/>
        <w:rPr>
          <w:rFonts w:ascii="PT Astra Serif" w:hAnsi="PT Astra Serif" w:cs="Times New Roman"/>
          <w:sz w:val="24"/>
          <w:szCs w:val="24"/>
        </w:rPr>
      </w:pPr>
      <w:r w:rsidRPr="002E597F">
        <w:rPr>
          <w:rFonts w:ascii="PT Astra Serif" w:hAnsi="PT Astra Serif" w:cs="Times New Roman"/>
          <w:sz w:val="24"/>
          <w:szCs w:val="24"/>
        </w:rPr>
        <w:t>2)</w:t>
      </w:r>
      <w:r w:rsidRPr="002E597F">
        <w:rPr>
          <w:rFonts w:ascii="PT Astra Serif" w:hAnsi="PT Astra Serif" w:cs="Times New Roman"/>
          <w:sz w:val="24"/>
          <w:szCs w:val="24"/>
        </w:rPr>
        <w:tab/>
        <w:t xml:space="preserve">ознакомление с должностным регламентом и иными документами, определяющими его права и обязанности по замещаемой должности гражданской службы, критериями оценки </w:t>
      </w:r>
      <w:r w:rsidRPr="002E597F">
        <w:rPr>
          <w:rFonts w:ascii="PT Astra Serif" w:hAnsi="PT Astra Serif" w:cs="Times New Roman"/>
          <w:sz w:val="24"/>
          <w:szCs w:val="24"/>
        </w:rPr>
        <w:lastRenderedPageBreak/>
        <w:t>эффективности исполнения должностных обязанностей, показателями результативности профессиональной служебной деятельности и условиями должностного роста;</w:t>
      </w:r>
    </w:p>
    <w:p w:rsidR="002E597F" w:rsidRPr="002E597F" w:rsidRDefault="002E597F" w:rsidP="005F56F5">
      <w:pPr>
        <w:spacing w:after="0" w:line="240" w:lineRule="auto"/>
        <w:ind w:firstLine="709"/>
        <w:jc w:val="both"/>
        <w:rPr>
          <w:rFonts w:ascii="PT Astra Serif" w:hAnsi="PT Astra Serif" w:cs="Times New Roman"/>
          <w:sz w:val="24"/>
          <w:szCs w:val="24"/>
        </w:rPr>
      </w:pPr>
      <w:r w:rsidRPr="002E597F">
        <w:rPr>
          <w:rFonts w:ascii="PT Astra Serif" w:hAnsi="PT Astra Serif" w:cs="Times New Roman"/>
          <w:sz w:val="24"/>
          <w:szCs w:val="24"/>
        </w:rPr>
        <w:t>3)</w:t>
      </w:r>
      <w:r w:rsidRPr="002E597F">
        <w:rPr>
          <w:rFonts w:ascii="PT Astra Serif" w:hAnsi="PT Astra Serif" w:cs="Times New Roman"/>
          <w:sz w:val="24"/>
          <w:szCs w:val="24"/>
        </w:rPr>
        <w:tab/>
        <w:t>отдых, обеспечиваемый установлением нормальной продолжительности служебного времени, предоставлением выходных дней и нерабочих праздничных дней, а также ежегодных оплачиваемых основного и дополнительных отпусков;</w:t>
      </w:r>
    </w:p>
    <w:p w:rsidR="002E597F" w:rsidRPr="002E597F" w:rsidRDefault="002E597F" w:rsidP="005F56F5">
      <w:pPr>
        <w:spacing w:after="0" w:line="240" w:lineRule="auto"/>
        <w:ind w:firstLine="709"/>
        <w:jc w:val="both"/>
        <w:rPr>
          <w:rFonts w:ascii="PT Astra Serif" w:hAnsi="PT Astra Serif" w:cs="Times New Roman"/>
          <w:sz w:val="24"/>
          <w:szCs w:val="24"/>
        </w:rPr>
      </w:pPr>
      <w:r w:rsidRPr="002E597F">
        <w:rPr>
          <w:rFonts w:ascii="PT Astra Serif" w:hAnsi="PT Astra Serif" w:cs="Times New Roman"/>
          <w:sz w:val="24"/>
          <w:szCs w:val="24"/>
        </w:rPr>
        <w:t>4)</w:t>
      </w:r>
      <w:r w:rsidRPr="002E597F">
        <w:rPr>
          <w:rFonts w:ascii="PT Astra Serif" w:hAnsi="PT Astra Serif" w:cs="Times New Roman"/>
          <w:sz w:val="24"/>
          <w:szCs w:val="24"/>
        </w:rPr>
        <w:tab/>
        <w:t>оплату труда и другие выплаты в соответствии с Федеральным законом от 27.07.2004 № 79-ФЗ «О государственной гражданской службе Российской Федерации», иными нормативными правовыми актами Российской Федерации и со служебным контрактом;</w:t>
      </w:r>
    </w:p>
    <w:p w:rsidR="002E597F" w:rsidRPr="002E597F" w:rsidRDefault="002E597F" w:rsidP="005F56F5">
      <w:pPr>
        <w:spacing w:after="0" w:line="240" w:lineRule="auto"/>
        <w:ind w:firstLine="709"/>
        <w:jc w:val="both"/>
        <w:rPr>
          <w:rFonts w:ascii="PT Astra Serif" w:hAnsi="PT Astra Serif" w:cs="Times New Roman"/>
          <w:sz w:val="24"/>
          <w:szCs w:val="24"/>
        </w:rPr>
      </w:pPr>
      <w:r w:rsidRPr="002E597F">
        <w:rPr>
          <w:rFonts w:ascii="PT Astra Serif" w:hAnsi="PT Astra Serif" w:cs="Times New Roman"/>
          <w:sz w:val="24"/>
          <w:szCs w:val="24"/>
        </w:rPr>
        <w:t>5)</w:t>
      </w:r>
      <w:r w:rsidRPr="002E597F">
        <w:rPr>
          <w:rFonts w:ascii="PT Astra Serif" w:hAnsi="PT Astra Serif" w:cs="Times New Roman"/>
          <w:sz w:val="24"/>
          <w:szCs w:val="24"/>
        </w:rPr>
        <w:tab/>
        <w:t>получение в установленном порядке информации и материалов, необходимых для исполнения должностных обязанностей, а также на внесение предложений о совершенствовании деятельности Департамента здравоохранения Томской области;</w:t>
      </w:r>
    </w:p>
    <w:p w:rsidR="002E597F" w:rsidRPr="002E597F" w:rsidRDefault="002E597F" w:rsidP="005F56F5">
      <w:pPr>
        <w:spacing w:after="0" w:line="240" w:lineRule="auto"/>
        <w:ind w:firstLine="709"/>
        <w:jc w:val="both"/>
        <w:rPr>
          <w:rFonts w:ascii="PT Astra Serif" w:hAnsi="PT Astra Serif" w:cs="Times New Roman"/>
          <w:sz w:val="24"/>
          <w:szCs w:val="24"/>
        </w:rPr>
      </w:pPr>
      <w:r w:rsidRPr="002E597F">
        <w:rPr>
          <w:rFonts w:ascii="PT Astra Serif" w:hAnsi="PT Astra Serif" w:cs="Times New Roman"/>
          <w:sz w:val="24"/>
          <w:szCs w:val="24"/>
        </w:rPr>
        <w:t>6)</w:t>
      </w:r>
      <w:r w:rsidRPr="002E597F">
        <w:rPr>
          <w:rFonts w:ascii="PT Astra Serif" w:hAnsi="PT Astra Serif" w:cs="Times New Roman"/>
          <w:sz w:val="24"/>
          <w:szCs w:val="24"/>
        </w:rPr>
        <w:tab/>
        <w:t>доступ в установленном порядке к сведениям, составляющим государственную тайну, если исполнение должностных обязанностей связано с использованием таких сведений;</w:t>
      </w:r>
    </w:p>
    <w:p w:rsidR="002E597F" w:rsidRPr="002E597F" w:rsidRDefault="002E597F" w:rsidP="005F56F5">
      <w:pPr>
        <w:spacing w:after="0" w:line="240" w:lineRule="auto"/>
        <w:ind w:firstLine="709"/>
        <w:jc w:val="both"/>
        <w:rPr>
          <w:rFonts w:ascii="PT Astra Serif" w:hAnsi="PT Astra Serif" w:cs="Times New Roman"/>
          <w:sz w:val="24"/>
          <w:szCs w:val="24"/>
        </w:rPr>
      </w:pPr>
      <w:r w:rsidRPr="002E597F">
        <w:rPr>
          <w:rFonts w:ascii="PT Astra Serif" w:hAnsi="PT Astra Serif" w:cs="Times New Roman"/>
          <w:sz w:val="24"/>
          <w:szCs w:val="24"/>
        </w:rPr>
        <w:t>7)</w:t>
      </w:r>
      <w:r w:rsidRPr="002E597F">
        <w:rPr>
          <w:rFonts w:ascii="PT Astra Serif" w:hAnsi="PT Astra Serif" w:cs="Times New Roman"/>
          <w:sz w:val="24"/>
          <w:szCs w:val="24"/>
        </w:rPr>
        <w:tab/>
        <w:t>доступ в установленном порядке в связи с исполнением должностных обязанностей в государственные органы, органы местного самоуправления, общественные объединения и иные организации;</w:t>
      </w:r>
    </w:p>
    <w:p w:rsidR="002E597F" w:rsidRPr="002E597F" w:rsidRDefault="002E597F" w:rsidP="005F56F5">
      <w:pPr>
        <w:spacing w:after="0" w:line="240" w:lineRule="auto"/>
        <w:ind w:firstLine="709"/>
        <w:jc w:val="both"/>
        <w:rPr>
          <w:rFonts w:ascii="PT Astra Serif" w:hAnsi="PT Astra Serif" w:cs="Times New Roman"/>
          <w:sz w:val="24"/>
          <w:szCs w:val="24"/>
        </w:rPr>
      </w:pPr>
      <w:r w:rsidRPr="002E597F">
        <w:rPr>
          <w:rFonts w:ascii="PT Astra Serif" w:hAnsi="PT Astra Serif" w:cs="Times New Roman"/>
          <w:sz w:val="24"/>
          <w:szCs w:val="24"/>
        </w:rPr>
        <w:t>8)</w:t>
      </w:r>
      <w:r w:rsidRPr="002E597F">
        <w:rPr>
          <w:rFonts w:ascii="PT Astra Serif" w:hAnsi="PT Astra Serif" w:cs="Times New Roman"/>
          <w:sz w:val="24"/>
          <w:szCs w:val="24"/>
        </w:rPr>
        <w:tab/>
        <w:t>ознакомление с отзывами о его профессиональной служебной деятельности и другими документами до внесения их в его личное дело, материалами личного дела, а также на приобщение к личному делу его письменных объяснений и других документов и материалов;</w:t>
      </w:r>
    </w:p>
    <w:p w:rsidR="002E597F" w:rsidRPr="002E597F" w:rsidRDefault="002E597F" w:rsidP="005F56F5">
      <w:pPr>
        <w:spacing w:after="0" w:line="240" w:lineRule="auto"/>
        <w:ind w:firstLine="709"/>
        <w:jc w:val="both"/>
        <w:rPr>
          <w:rFonts w:ascii="PT Astra Serif" w:hAnsi="PT Astra Serif" w:cs="Times New Roman"/>
          <w:sz w:val="24"/>
          <w:szCs w:val="24"/>
        </w:rPr>
      </w:pPr>
      <w:r w:rsidRPr="002E597F">
        <w:rPr>
          <w:rFonts w:ascii="PT Astra Serif" w:hAnsi="PT Astra Serif" w:cs="Times New Roman"/>
          <w:sz w:val="24"/>
          <w:szCs w:val="24"/>
        </w:rPr>
        <w:t>9)</w:t>
      </w:r>
      <w:r w:rsidRPr="002E597F">
        <w:rPr>
          <w:rFonts w:ascii="PT Astra Serif" w:hAnsi="PT Astra Serif" w:cs="Times New Roman"/>
          <w:sz w:val="24"/>
          <w:szCs w:val="24"/>
        </w:rPr>
        <w:tab/>
        <w:t>защиту сведений о гражданском служащем;</w:t>
      </w:r>
    </w:p>
    <w:p w:rsidR="002E597F" w:rsidRPr="002E597F" w:rsidRDefault="002E597F" w:rsidP="005F56F5">
      <w:pPr>
        <w:spacing w:after="0" w:line="240" w:lineRule="auto"/>
        <w:ind w:firstLine="709"/>
        <w:jc w:val="both"/>
        <w:rPr>
          <w:rFonts w:ascii="PT Astra Serif" w:hAnsi="PT Astra Serif" w:cs="Times New Roman"/>
          <w:sz w:val="24"/>
          <w:szCs w:val="24"/>
        </w:rPr>
      </w:pPr>
      <w:r w:rsidRPr="002E597F">
        <w:rPr>
          <w:rFonts w:ascii="PT Astra Serif" w:hAnsi="PT Astra Serif" w:cs="Times New Roman"/>
          <w:sz w:val="24"/>
          <w:szCs w:val="24"/>
        </w:rPr>
        <w:t>10)</w:t>
      </w:r>
      <w:r w:rsidRPr="002E597F">
        <w:rPr>
          <w:rFonts w:ascii="PT Astra Serif" w:hAnsi="PT Astra Serif" w:cs="Times New Roman"/>
          <w:sz w:val="24"/>
          <w:szCs w:val="24"/>
        </w:rPr>
        <w:tab/>
        <w:t xml:space="preserve"> должностной рост на конкурсной основе;</w:t>
      </w:r>
    </w:p>
    <w:p w:rsidR="002E597F" w:rsidRPr="002E597F" w:rsidRDefault="002E597F" w:rsidP="005F56F5">
      <w:pPr>
        <w:spacing w:after="0" w:line="240" w:lineRule="auto"/>
        <w:ind w:firstLine="709"/>
        <w:jc w:val="both"/>
        <w:rPr>
          <w:rFonts w:ascii="PT Astra Serif" w:hAnsi="PT Astra Serif" w:cs="Times New Roman"/>
          <w:sz w:val="24"/>
          <w:szCs w:val="24"/>
        </w:rPr>
      </w:pPr>
      <w:r w:rsidRPr="002E597F">
        <w:rPr>
          <w:rFonts w:ascii="PT Astra Serif" w:hAnsi="PT Astra Serif" w:cs="Times New Roman"/>
          <w:sz w:val="24"/>
          <w:szCs w:val="24"/>
        </w:rPr>
        <w:t>11)</w:t>
      </w:r>
      <w:r w:rsidRPr="002E597F">
        <w:rPr>
          <w:rFonts w:ascii="PT Astra Serif" w:hAnsi="PT Astra Serif" w:cs="Times New Roman"/>
          <w:sz w:val="24"/>
          <w:szCs w:val="24"/>
        </w:rPr>
        <w:tab/>
        <w:t xml:space="preserve"> дополнительное профессиональное образование;</w:t>
      </w:r>
    </w:p>
    <w:p w:rsidR="002E597F" w:rsidRPr="002E597F" w:rsidRDefault="002E597F" w:rsidP="005F56F5">
      <w:pPr>
        <w:spacing w:after="0" w:line="240" w:lineRule="auto"/>
        <w:ind w:firstLine="709"/>
        <w:jc w:val="both"/>
        <w:rPr>
          <w:rFonts w:ascii="PT Astra Serif" w:hAnsi="PT Astra Serif" w:cs="Times New Roman"/>
          <w:sz w:val="24"/>
          <w:szCs w:val="24"/>
        </w:rPr>
      </w:pPr>
      <w:r w:rsidRPr="002E597F">
        <w:rPr>
          <w:rFonts w:ascii="PT Astra Serif" w:hAnsi="PT Astra Serif" w:cs="Times New Roman"/>
          <w:sz w:val="24"/>
          <w:szCs w:val="24"/>
        </w:rPr>
        <w:t>12)</w:t>
      </w:r>
      <w:r w:rsidRPr="002E597F">
        <w:rPr>
          <w:rFonts w:ascii="PT Astra Serif" w:hAnsi="PT Astra Serif" w:cs="Times New Roman"/>
          <w:sz w:val="24"/>
          <w:szCs w:val="24"/>
        </w:rPr>
        <w:tab/>
        <w:t xml:space="preserve"> членство в профессиональном союзе;</w:t>
      </w:r>
    </w:p>
    <w:p w:rsidR="002E597F" w:rsidRPr="002E597F" w:rsidRDefault="002E597F" w:rsidP="005F56F5">
      <w:pPr>
        <w:spacing w:after="0" w:line="240" w:lineRule="auto"/>
        <w:ind w:firstLine="709"/>
        <w:jc w:val="both"/>
        <w:rPr>
          <w:rFonts w:ascii="PT Astra Serif" w:hAnsi="PT Astra Serif" w:cs="Times New Roman"/>
          <w:sz w:val="24"/>
          <w:szCs w:val="24"/>
        </w:rPr>
      </w:pPr>
      <w:r w:rsidRPr="002E597F">
        <w:rPr>
          <w:rFonts w:ascii="PT Astra Serif" w:hAnsi="PT Astra Serif" w:cs="Times New Roman"/>
          <w:sz w:val="24"/>
          <w:szCs w:val="24"/>
        </w:rPr>
        <w:t>13)</w:t>
      </w:r>
      <w:r w:rsidRPr="002E597F">
        <w:rPr>
          <w:rFonts w:ascii="PT Astra Serif" w:hAnsi="PT Astra Serif" w:cs="Times New Roman"/>
          <w:sz w:val="24"/>
          <w:szCs w:val="24"/>
        </w:rPr>
        <w:tab/>
        <w:t xml:space="preserve"> рассмотрение индивидуальных служебных споров в соответствии с Федеральным законом от 27.07.2004 № 79-ФЗ «О государственной гражданской службе Российской Федерации»;</w:t>
      </w:r>
    </w:p>
    <w:p w:rsidR="002E597F" w:rsidRPr="002E597F" w:rsidRDefault="002E597F" w:rsidP="005F56F5">
      <w:pPr>
        <w:spacing w:after="0" w:line="240" w:lineRule="auto"/>
        <w:ind w:firstLine="709"/>
        <w:jc w:val="both"/>
        <w:rPr>
          <w:rFonts w:ascii="PT Astra Serif" w:hAnsi="PT Astra Serif" w:cs="Times New Roman"/>
          <w:sz w:val="24"/>
          <w:szCs w:val="24"/>
        </w:rPr>
      </w:pPr>
      <w:r w:rsidRPr="002E597F">
        <w:rPr>
          <w:rFonts w:ascii="PT Astra Serif" w:hAnsi="PT Astra Serif" w:cs="Times New Roman"/>
          <w:sz w:val="24"/>
          <w:szCs w:val="24"/>
        </w:rPr>
        <w:t>14)</w:t>
      </w:r>
      <w:r w:rsidRPr="002E597F">
        <w:rPr>
          <w:rFonts w:ascii="PT Astra Serif" w:hAnsi="PT Astra Serif" w:cs="Times New Roman"/>
          <w:sz w:val="24"/>
          <w:szCs w:val="24"/>
        </w:rPr>
        <w:tab/>
        <w:t xml:space="preserve"> проведение по его заявлению служебной проверки;</w:t>
      </w:r>
    </w:p>
    <w:p w:rsidR="002E597F" w:rsidRPr="002E597F" w:rsidRDefault="002E597F" w:rsidP="005F56F5">
      <w:pPr>
        <w:spacing w:after="0" w:line="240" w:lineRule="auto"/>
        <w:ind w:firstLine="709"/>
        <w:jc w:val="both"/>
        <w:rPr>
          <w:rFonts w:ascii="PT Astra Serif" w:hAnsi="PT Astra Serif" w:cs="Times New Roman"/>
          <w:sz w:val="24"/>
          <w:szCs w:val="24"/>
        </w:rPr>
      </w:pPr>
      <w:r w:rsidRPr="002E597F">
        <w:rPr>
          <w:rFonts w:ascii="PT Astra Serif" w:hAnsi="PT Astra Serif" w:cs="Times New Roman"/>
          <w:sz w:val="24"/>
          <w:szCs w:val="24"/>
        </w:rPr>
        <w:t>15)</w:t>
      </w:r>
      <w:r w:rsidRPr="002E597F">
        <w:rPr>
          <w:rFonts w:ascii="PT Astra Serif" w:hAnsi="PT Astra Serif" w:cs="Times New Roman"/>
          <w:sz w:val="24"/>
          <w:szCs w:val="24"/>
        </w:rPr>
        <w:tab/>
        <w:t xml:space="preserve"> защиту своих прав и законных интересов на гражданской службе, включая обжалование в суд их нарушения;</w:t>
      </w:r>
    </w:p>
    <w:p w:rsidR="002E597F" w:rsidRPr="002E597F" w:rsidRDefault="002E597F" w:rsidP="005F56F5">
      <w:pPr>
        <w:spacing w:after="0" w:line="240" w:lineRule="auto"/>
        <w:ind w:firstLine="709"/>
        <w:jc w:val="both"/>
        <w:rPr>
          <w:rFonts w:ascii="PT Astra Serif" w:hAnsi="PT Astra Serif" w:cs="Times New Roman"/>
          <w:sz w:val="24"/>
          <w:szCs w:val="24"/>
        </w:rPr>
      </w:pPr>
      <w:r w:rsidRPr="002E597F">
        <w:rPr>
          <w:rFonts w:ascii="PT Astra Serif" w:hAnsi="PT Astra Serif" w:cs="Times New Roman"/>
          <w:sz w:val="24"/>
          <w:szCs w:val="24"/>
        </w:rPr>
        <w:t>16)</w:t>
      </w:r>
      <w:r w:rsidRPr="002E597F">
        <w:rPr>
          <w:rFonts w:ascii="PT Astra Serif" w:hAnsi="PT Astra Serif" w:cs="Times New Roman"/>
          <w:sz w:val="24"/>
          <w:szCs w:val="24"/>
        </w:rPr>
        <w:tab/>
        <w:t xml:space="preserve"> медицинское страхование в соответствии с настоящим Федеральным законом и федеральным законом о медицинском страховании государственных служащих Российской Федерации;</w:t>
      </w:r>
    </w:p>
    <w:p w:rsidR="002E597F" w:rsidRPr="002E597F" w:rsidRDefault="002E597F" w:rsidP="005F56F5">
      <w:pPr>
        <w:spacing w:after="0" w:line="240" w:lineRule="auto"/>
        <w:ind w:firstLine="709"/>
        <w:jc w:val="both"/>
        <w:rPr>
          <w:rFonts w:ascii="PT Astra Serif" w:hAnsi="PT Astra Serif" w:cs="Times New Roman"/>
          <w:sz w:val="24"/>
          <w:szCs w:val="24"/>
        </w:rPr>
      </w:pPr>
      <w:r w:rsidRPr="002E597F">
        <w:rPr>
          <w:rFonts w:ascii="PT Astra Serif" w:hAnsi="PT Astra Serif" w:cs="Times New Roman"/>
          <w:sz w:val="24"/>
          <w:szCs w:val="24"/>
        </w:rPr>
        <w:t>17)</w:t>
      </w:r>
      <w:r w:rsidRPr="002E597F">
        <w:rPr>
          <w:rFonts w:ascii="PT Astra Serif" w:hAnsi="PT Astra Serif" w:cs="Times New Roman"/>
          <w:sz w:val="24"/>
          <w:szCs w:val="24"/>
        </w:rPr>
        <w:tab/>
        <w:t xml:space="preserve"> государственную защиту своих жизни и здоровья, жизни и здоровья членов своей семьи, а также принадлежащего ему имущества;</w:t>
      </w:r>
    </w:p>
    <w:p w:rsidR="002E597F" w:rsidRPr="002E597F" w:rsidRDefault="002E597F" w:rsidP="005F56F5">
      <w:pPr>
        <w:spacing w:after="0" w:line="240" w:lineRule="auto"/>
        <w:ind w:firstLine="709"/>
        <w:jc w:val="both"/>
        <w:rPr>
          <w:rFonts w:ascii="PT Astra Serif" w:hAnsi="PT Astra Serif" w:cs="Times New Roman"/>
          <w:sz w:val="24"/>
          <w:szCs w:val="24"/>
        </w:rPr>
      </w:pPr>
      <w:r w:rsidRPr="002E597F">
        <w:rPr>
          <w:rFonts w:ascii="PT Astra Serif" w:hAnsi="PT Astra Serif" w:cs="Times New Roman"/>
          <w:sz w:val="24"/>
          <w:szCs w:val="24"/>
        </w:rPr>
        <w:t>18)</w:t>
      </w:r>
      <w:r w:rsidRPr="002E597F">
        <w:rPr>
          <w:rFonts w:ascii="PT Astra Serif" w:hAnsi="PT Astra Serif" w:cs="Times New Roman"/>
          <w:sz w:val="24"/>
          <w:szCs w:val="24"/>
        </w:rPr>
        <w:tab/>
        <w:t xml:space="preserve"> государственное пенсионное обеспечение в соответствии с федеральным законом.</w:t>
      </w:r>
    </w:p>
    <w:p w:rsidR="002E597F" w:rsidRPr="002E597F" w:rsidRDefault="002E597F" w:rsidP="005F56F5">
      <w:pPr>
        <w:spacing w:after="0" w:line="240" w:lineRule="auto"/>
        <w:ind w:firstLine="709"/>
        <w:jc w:val="both"/>
        <w:rPr>
          <w:rFonts w:ascii="PT Astra Serif" w:hAnsi="PT Astra Serif" w:cs="Times New Roman"/>
          <w:sz w:val="24"/>
          <w:szCs w:val="24"/>
        </w:rPr>
      </w:pPr>
    </w:p>
    <w:p w:rsidR="002E597F" w:rsidRPr="005F56F5" w:rsidRDefault="002E597F" w:rsidP="005F56F5">
      <w:pPr>
        <w:spacing w:after="0" w:line="240" w:lineRule="auto"/>
        <w:ind w:firstLine="709"/>
        <w:jc w:val="both"/>
        <w:rPr>
          <w:rFonts w:ascii="PT Astra Serif" w:hAnsi="PT Astra Serif" w:cs="Times New Roman"/>
          <w:b/>
          <w:i/>
          <w:sz w:val="24"/>
          <w:szCs w:val="24"/>
        </w:rPr>
      </w:pPr>
      <w:r w:rsidRPr="005F56F5">
        <w:rPr>
          <w:rFonts w:ascii="PT Astra Serif" w:hAnsi="PT Astra Serif" w:cs="Times New Roman"/>
          <w:b/>
          <w:i/>
          <w:sz w:val="24"/>
          <w:szCs w:val="24"/>
        </w:rPr>
        <w:t>Показатели результативности и эффективности профессиональной служебной деятельности.</w:t>
      </w:r>
    </w:p>
    <w:p w:rsidR="002E597F" w:rsidRPr="002E597F" w:rsidRDefault="002E597F" w:rsidP="005F56F5">
      <w:pPr>
        <w:spacing w:after="0" w:line="240" w:lineRule="auto"/>
        <w:ind w:firstLine="709"/>
        <w:jc w:val="both"/>
        <w:rPr>
          <w:rFonts w:ascii="PT Astra Serif" w:hAnsi="PT Astra Serif" w:cs="Times New Roman"/>
          <w:sz w:val="24"/>
          <w:szCs w:val="24"/>
        </w:rPr>
      </w:pPr>
      <w:r w:rsidRPr="002E597F">
        <w:rPr>
          <w:rFonts w:ascii="PT Astra Serif" w:hAnsi="PT Astra Serif" w:cs="Times New Roman"/>
          <w:sz w:val="24"/>
          <w:szCs w:val="24"/>
        </w:rPr>
        <w:t>Качество и сроки выполнения служебных обязанностей: отсутствие серьезных критических замечаний по содержанию выполненных работ и поручений непосредственного руководителя; соблюдение установленных сроков подготовки документов аналитического, информационного характера, отсутствие возвратов подготовленных аналитических, информационных документов; отсутствие обращений гражданских служащих, граждан и организаций по вопросу неисполнения или ненадлежащего исполнения служебных обязанностей.</w:t>
      </w:r>
    </w:p>
    <w:p w:rsidR="002E597F" w:rsidRPr="002E597F" w:rsidRDefault="002E597F" w:rsidP="005F56F5">
      <w:pPr>
        <w:spacing w:after="0" w:line="240" w:lineRule="auto"/>
        <w:ind w:firstLine="709"/>
        <w:jc w:val="both"/>
        <w:rPr>
          <w:rFonts w:ascii="PT Astra Serif" w:hAnsi="PT Astra Serif" w:cs="Times New Roman"/>
          <w:sz w:val="24"/>
          <w:szCs w:val="24"/>
        </w:rPr>
      </w:pPr>
    </w:p>
    <w:p w:rsidR="002E597F" w:rsidRPr="005F56F5" w:rsidRDefault="002E597F" w:rsidP="005F56F5">
      <w:pPr>
        <w:spacing w:after="0" w:line="240" w:lineRule="auto"/>
        <w:ind w:firstLine="709"/>
        <w:jc w:val="both"/>
        <w:rPr>
          <w:rFonts w:ascii="PT Astra Serif" w:hAnsi="PT Astra Serif" w:cs="Times New Roman"/>
          <w:b/>
          <w:sz w:val="24"/>
          <w:szCs w:val="24"/>
        </w:rPr>
      </w:pPr>
      <w:r w:rsidRPr="005F56F5">
        <w:rPr>
          <w:rFonts w:ascii="PT Astra Serif" w:hAnsi="PT Astra Serif" w:cs="Times New Roman"/>
          <w:b/>
          <w:sz w:val="24"/>
          <w:szCs w:val="24"/>
        </w:rPr>
        <w:t>Перечень вопросов, по которым государственный гражданский служащий вправе или обязан самостоятельно принимать управленческие или иные решения в рамках исполнения своих должностных обязанностей.</w:t>
      </w:r>
    </w:p>
    <w:p w:rsidR="002E597F" w:rsidRPr="005F56F5" w:rsidRDefault="002E597F" w:rsidP="005F56F5">
      <w:pPr>
        <w:spacing w:after="0" w:line="240" w:lineRule="auto"/>
        <w:ind w:firstLine="709"/>
        <w:jc w:val="both"/>
        <w:rPr>
          <w:rFonts w:ascii="PT Astra Serif" w:hAnsi="PT Astra Serif" w:cs="Times New Roman"/>
          <w:b/>
          <w:i/>
          <w:sz w:val="24"/>
          <w:szCs w:val="24"/>
        </w:rPr>
      </w:pPr>
      <w:proofErr w:type="gramStart"/>
      <w:r w:rsidRPr="005F56F5">
        <w:rPr>
          <w:rFonts w:ascii="PT Astra Serif" w:hAnsi="PT Astra Serif" w:cs="Times New Roman"/>
          <w:b/>
          <w:i/>
          <w:sz w:val="24"/>
          <w:szCs w:val="24"/>
        </w:rPr>
        <w:t>Обязан</w:t>
      </w:r>
      <w:proofErr w:type="gramEnd"/>
      <w:r w:rsidRPr="005F56F5">
        <w:rPr>
          <w:rFonts w:ascii="PT Astra Serif" w:hAnsi="PT Astra Serif" w:cs="Times New Roman"/>
          <w:b/>
          <w:i/>
          <w:sz w:val="24"/>
          <w:szCs w:val="24"/>
        </w:rPr>
        <w:t xml:space="preserve"> принимать следующие решения:</w:t>
      </w:r>
    </w:p>
    <w:p w:rsidR="002E597F" w:rsidRPr="002E597F" w:rsidRDefault="002E597F" w:rsidP="005F56F5">
      <w:pPr>
        <w:spacing w:after="0" w:line="240" w:lineRule="auto"/>
        <w:ind w:firstLine="709"/>
        <w:jc w:val="both"/>
        <w:rPr>
          <w:rFonts w:ascii="PT Astra Serif" w:hAnsi="PT Astra Serif" w:cs="Times New Roman"/>
          <w:sz w:val="24"/>
          <w:szCs w:val="24"/>
        </w:rPr>
      </w:pPr>
      <w:r w:rsidRPr="002E597F">
        <w:rPr>
          <w:rFonts w:ascii="PT Astra Serif" w:hAnsi="PT Astra Serif" w:cs="Times New Roman"/>
          <w:sz w:val="24"/>
          <w:szCs w:val="24"/>
        </w:rPr>
        <w:t>При выявлении факта нарушения действующего законодательства гражданский служащий обязан сообщить об этом непосредственному руководителю, либо подготовить служебную (докладную) записку на имя начальника Департамента.</w:t>
      </w:r>
    </w:p>
    <w:p w:rsidR="002E597F" w:rsidRPr="002E597F" w:rsidRDefault="002E597F" w:rsidP="005F56F5">
      <w:pPr>
        <w:spacing w:after="0" w:line="240" w:lineRule="auto"/>
        <w:ind w:firstLine="709"/>
        <w:jc w:val="both"/>
        <w:rPr>
          <w:rFonts w:ascii="PT Astra Serif" w:hAnsi="PT Astra Serif" w:cs="Times New Roman"/>
          <w:sz w:val="24"/>
          <w:szCs w:val="24"/>
        </w:rPr>
      </w:pPr>
      <w:r w:rsidRPr="002E597F">
        <w:rPr>
          <w:rFonts w:ascii="PT Astra Serif" w:hAnsi="PT Astra Serif" w:cs="Times New Roman"/>
          <w:sz w:val="24"/>
          <w:szCs w:val="24"/>
        </w:rPr>
        <w:lastRenderedPageBreak/>
        <w:t>При получении поручения, являющегося, по мнению гражданского служащего, неправомерным, гражданский служащий должен представить в письменной форме обоснование неправомерности данного поручения с указанием положений законодательства Российской Федерации, которые могут быть нарушены при исполнении данного поручения, и получить от начальника Департамента подтверждение этого поручения в письменной форме. В случае подтверждения начальником Департамента данного поручения в письменной форме гражданский служащий обязан отказаться от его исполнения.</w:t>
      </w:r>
    </w:p>
    <w:p w:rsidR="002E597F" w:rsidRPr="002E597F" w:rsidRDefault="002E597F" w:rsidP="005F56F5">
      <w:pPr>
        <w:spacing w:after="0" w:line="240" w:lineRule="auto"/>
        <w:ind w:firstLine="709"/>
        <w:jc w:val="both"/>
        <w:rPr>
          <w:rFonts w:ascii="PT Astra Serif" w:hAnsi="PT Astra Serif" w:cs="Times New Roman"/>
          <w:sz w:val="24"/>
          <w:szCs w:val="24"/>
        </w:rPr>
      </w:pPr>
      <w:r w:rsidRPr="002E597F">
        <w:rPr>
          <w:rFonts w:ascii="PT Astra Serif" w:hAnsi="PT Astra Serif" w:cs="Times New Roman"/>
          <w:sz w:val="24"/>
          <w:szCs w:val="24"/>
        </w:rPr>
        <w:t>Гражданский служащий в целях исключения конфликта интересов должен сообщать непосредственному руководителю либо начальнику Департамента о личной заинтересованности при исполнении должностных обязанностей, которая может привести к конфликту интересов, принимать меры по предотвращению такого конфликта.</w:t>
      </w:r>
    </w:p>
    <w:p w:rsidR="002E597F" w:rsidRPr="002E597F" w:rsidRDefault="002E597F" w:rsidP="005F56F5">
      <w:pPr>
        <w:spacing w:after="0" w:line="240" w:lineRule="auto"/>
        <w:ind w:firstLine="709"/>
        <w:jc w:val="both"/>
        <w:rPr>
          <w:rFonts w:ascii="PT Astra Serif" w:hAnsi="PT Astra Serif" w:cs="Times New Roman"/>
          <w:sz w:val="24"/>
          <w:szCs w:val="24"/>
        </w:rPr>
      </w:pPr>
      <w:r w:rsidRPr="002E597F">
        <w:rPr>
          <w:rFonts w:ascii="PT Astra Serif" w:hAnsi="PT Astra Serif" w:cs="Times New Roman"/>
          <w:sz w:val="24"/>
          <w:szCs w:val="24"/>
        </w:rPr>
        <w:t>Готовить проекты решений по вопросам, входящим в компетенцию.</w:t>
      </w:r>
    </w:p>
    <w:p w:rsidR="002E597F" w:rsidRPr="002E597F" w:rsidRDefault="002E597F" w:rsidP="005F56F5">
      <w:pPr>
        <w:spacing w:after="0" w:line="240" w:lineRule="auto"/>
        <w:ind w:firstLine="709"/>
        <w:jc w:val="both"/>
        <w:rPr>
          <w:rFonts w:ascii="PT Astra Serif" w:hAnsi="PT Astra Serif" w:cs="Times New Roman"/>
          <w:sz w:val="24"/>
          <w:szCs w:val="24"/>
        </w:rPr>
      </w:pPr>
    </w:p>
    <w:p w:rsidR="002E597F" w:rsidRPr="005F56F5" w:rsidRDefault="002E597F" w:rsidP="005F56F5">
      <w:pPr>
        <w:spacing w:after="0" w:line="240" w:lineRule="auto"/>
        <w:ind w:firstLine="709"/>
        <w:jc w:val="both"/>
        <w:rPr>
          <w:rFonts w:ascii="PT Astra Serif" w:hAnsi="PT Astra Serif" w:cs="Times New Roman"/>
          <w:b/>
          <w:i/>
          <w:sz w:val="24"/>
          <w:szCs w:val="24"/>
        </w:rPr>
      </w:pPr>
      <w:r w:rsidRPr="005F56F5">
        <w:rPr>
          <w:rFonts w:ascii="PT Astra Serif" w:hAnsi="PT Astra Serif" w:cs="Times New Roman"/>
          <w:b/>
          <w:i/>
          <w:sz w:val="24"/>
          <w:szCs w:val="24"/>
        </w:rPr>
        <w:t>Вправе принимать следующие решения:</w:t>
      </w:r>
    </w:p>
    <w:p w:rsidR="002E597F" w:rsidRPr="002E597F" w:rsidRDefault="002E597F" w:rsidP="005F56F5">
      <w:pPr>
        <w:spacing w:after="0" w:line="240" w:lineRule="auto"/>
        <w:ind w:firstLine="709"/>
        <w:jc w:val="both"/>
        <w:rPr>
          <w:rFonts w:ascii="PT Astra Serif" w:hAnsi="PT Astra Serif" w:cs="Times New Roman"/>
          <w:sz w:val="24"/>
          <w:szCs w:val="24"/>
        </w:rPr>
      </w:pPr>
      <w:r w:rsidRPr="002E597F">
        <w:rPr>
          <w:rFonts w:ascii="PT Astra Serif" w:hAnsi="PT Astra Serif" w:cs="Times New Roman"/>
          <w:sz w:val="24"/>
          <w:szCs w:val="24"/>
        </w:rPr>
        <w:t>Получать устную консультацию специалистов Департамента здравоохранения Томской области, иных органов управления Администрации Томской области.</w:t>
      </w:r>
    </w:p>
    <w:p w:rsidR="002E597F" w:rsidRPr="002E597F" w:rsidRDefault="002E597F" w:rsidP="005F56F5">
      <w:pPr>
        <w:spacing w:after="0" w:line="240" w:lineRule="auto"/>
        <w:ind w:firstLine="709"/>
        <w:jc w:val="both"/>
        <w:rPr>
          <w:rFonts w:ascii="PT Astra Serif" w:hAnsi="PT Astra Serif" w:cs="Times New Roman"/>
          <w:sz w:val="24"/>
          <w:szCs w:val="24"/>
        </w:rPr>
      </w:pPr>
      <w:r w:rsidRPr="002E597F">
        <w:rPr>
          <w:rFonts w:ascii="PT Astra Serif" w:hAnsi="PT Astra Serif" w:cs="Times New Roman"/>
          <w:sz w:val="24"/>
          <w:szCs w:val="24"/>
        </w:rPr>
        <w:t>Запрашивать у подведомственных учреждений устную информацию для выполнения служебных обязанностей и поручений.</w:t>
      </w:r>
    </w:p>
    <w:p w:rsidR="002E597F" w:rsidRPr="002E597F" w:rsidRDefault="002E597F" w:rsidP="005F56F5">
      <w:pPr>
        <w:spacing w:after="0" w:line="240" w:lineRule="auto"/>
        <w:ind w:firstLine="709"/>
        <w:jc w:val="both"/>
        <w:rPr>
          <w:rFonts w:ascii="PT Astra Serif" w:hAnsi="PT Astra Serif" w:cs="Times New Roman"/>
          <w:sz w:val="24"/>
          <w:szCs w:val="24"/>
        </w:rPr>
      </w:pPr>
      <w:r w:rsidRPr="002E597F">
        <w:rPr>
          <w:rFonts w:ascii="PT Astra Serif" w:hAnsi="PT Astra Serif" w:cs="Times New Roman"/>
          <w:sz w:val="24"/>
          <w:szCs w:val="24"/>
        </w:rPr>
        <w:t>Запрашивать у других гражданских служащих необходимые методические, справочные, статистические, а также другие материалы, необходимые для выполнения служебных обязанностей и поручений.</w:t>
      </w:r>
    </w:p>
    <w:p w:rsidR="002E597F" w:rsidRPr="002E597F" w:rsidRDefault="002E597F" w:rsidP="005F56F5">
      <w:pPr>
        <w:spacing w:after="0" w:line="240" w:lineRule="auto"/>
        <w:ind w:firstLine="709"/>
        <w:jc w:val="both"/>
        <w:rPr>
          <w:rFonts w:ascii="PT Astra Serif" w:hAnsi="PT Astra Serif" w:cs="Times New Roman"/>
          <w:sz w:val="24"/>
          <w:szCs w:val="24"/>
        </w:rPr>
      </w:pPr>
      <w:r w:rsidRPr="002E597F">
        <w:rPr>
          <w:rFonts w:ascii="PT Astra Serif" w:hAnsi="PT Astra Serif" w:cs="Times New Roman"/>
          <w:sz w:val="24"/>
          <w:szCs w:val="24"/>
        </w:rPr>
        <w:t>Проводить презентации, конференции, совещания.</w:t>
      </w:r>
    </w:p>
    <w:p w:rsidR="002E597F" w:rsidRPr="002E597F" w:rsidRDefault="002E597F" w:rsidP="005F56F5">
      <w:pPr>
        <w:spacing w:after="0" w:line="240" w:lineRule="auto"/>
        <w:ind w:firstLine="709"/>
        <w:jc w:val="both"/>
        <w:rPr>
          <w:rFonts w:ascii="PT Astra Serif" w:hAnsi="PT Astra Serif" w:cs="Times New Roman"/>
          <w:sz w:val="24"/>
          <w:szCs w:val="24"/>
        </w:rPr>
      </w:pPr>
    </w:p>
    <w:p w:rsidR="002E597F" w:rsidRPr="005F56F5" w:rsidRDefault="002E597F" w:rsidP="005F56F5">
      <w:pPr>
        <w:spacing w:after="0" w:line="240" w:lineRule="auto"/>
        <w:ind w:firstLine="709"/>
        <w:jc w:val="both"/>
        <w:rPr>
          <w:rFonts w:ascii="PT Astra Serif" w:hAnsi="PT Astra Serif" w:cs="Times New Roman"/>
          <w:b/>
          <w:sz w:val="24"/>
          <w:szCs w:val="24"/>
        </w:rPr>
      </w:pPr>
      <w:r w:rsidRPr="005F56F5">
        <w:rPr>
          <w:rFonts w:ascii="PT Astra Serif" w:hAnsi="PT Astra Serif" w:cs="Times New Roman"/>
          <w:b/>
          <w:sz w:val="24"/>
          <w:szCs w:val="24"/>
        </w:rPr>
        <w:t>Поощрение и награждение государственного гражданского служащего.</w:t>
      </w:r>
    </w:p>
    <w:p w:rsidR="002E597F" w:rsidRPr="002E597F" w:rsidRDefault="002E597F" w:rsidP="005F56F5">
      <w:pPr>
        <w:spacing w:after="0" w:line="240" w:lineRule="auto"/>
        <w:ind w:firstLine="709"/>
        <w:jc w:val="both"/>
        <w:rPr>
          <w:rFonts w:ascii="PT Astra Serif" w:hAnsi="PT Astra Serif" w:cs="Times New Roman"/>
          <w:sz w:val="24"/>
          <w:szCs w:val="24"/>
        </w:rPr>
      </w:pPr>
      <w:r w:rsidRPr="002E597F">
        <w:rPr>
          <w:rFonts w:ascii="PT Astra Serif" w:hAnsi="PT Astra Serif" w:cs="Times New Roman"/>
          <w:sz w:val="24"/>
          <w:szCs w:val="24"/>
        </w:rPr>
        <w:t>Гражданский служащий имеет право знакомиться со всеми нормативными правовыми актами, регулирующими вопросы поощрения и награждения государственных гражданских служащих.</w:t>
      </w:r>
    </w:p>
    <w:p w:rsidR="002E597F" w:rsidRPr="002E597F" w:rsidRDefault="002E597F" w:rsidP="005F56F5">
      <w:pPr>
        <w:spacing w:after="0" w:line="240" w:lineRule="auto"/>
        <w:ind w:firstLine="709"/>
        <w:jc w:val="both"/>
        <w:rPr>
          <w:rFonts w:ascii="PT Astra Serif" w:hAnsi="PT Astra Serif" w:cs="Times New Roman"/>
          <w:sz w:val="24"/>
          <w:szCs w:val="24"/>
        </w:rPr>
      </w:pPr>
      <w:r w:rsidRPr="002E597F">
        <w:rPr>
          <w:rFonts w:ascii="PT Astra Serif" w:hAnsi="PT Astra Serif" w:cs="Times New Roman"/>
          <w:sz w:val="24"/>
          <w:szCs w:val="24"/>
        </w:rPr>
        <w:t>Претендовать на моральное и материальное вознаграждение по итогам прохождения аттестации или сдачи квалификационного экзамена, а также по итогам работы за месяц, год, если достигнуты показатели результативности и эффективности его профессиональной деятельности.</w:t>
      </w:r>
    </w:p>
    <w:p w:rsidR="002E597F" w:rsidRPr="002E597F" w:rsidRDefault="002E597F" w:rsidP="005F56F5">
      <w:pPr>
        <w:spacing w:after="0" w:line="240" w:lineRule="auto"/>
        <w:ind w:firstLine="709"/>
        <w:jc w:val="both"/>
        <w:rPr>
          <w:rFonts w:ascii="PT Astra Serif" w:hAnsi="PT Astra Serif" w:cs="Times New Roman"/>
          <w:sz w:val="24"/>
          <w:szCs w:val="24"/>
        </w:rPr>
      </w:pPr>
      <w:r w:rsidRPr="002E597F">
        <w:rPr>
          <w:rFonts w:ascii="PT Astra Serif" w:hAnsi="PT Astra Serif" w:cs="Times New Roman"/>
          <w:sz w:val="24"/>
          <w:szCs w:val="24"/>
        </w:rPr>
        <w:t>Поощрение и награждение гражданского служащего производится в соответствии нормативными правовыми актами, с правилами служебного распорядка Департамента здравоохранения Томской области, Положением об оплате труда государственных гражданских служащих, замещающих должности государственной гражданской службы Томской области в Департаменте здравоохранения Томской области.</w:t>
      </w:r>
    </w:p>
    <w:p w:rsidR="002E597F" w:rsidRPr="002E597F" w:rsidRDefault="002E597F" w:rsidP="005F56F5">
      <w:pPr>
        <w:spacing w:after="0" w:line="240" w:lineRule="auto"/>
        <w:ind w:firstLine="709"/>
        <w:jc w:val="both"/>
        <w:rPr>
          <w:rFonts w:ascii="PT Astra Serif" w:hAnsi="PT Astra Serif" w:cs="Times New Roman"/>
          <w:sz w:val="24"/>
          <w:szCs w:val="24"/>
        </w:rPr>
      </w:pPr>
    </w:p>
    <w:p w:rsidR="002E597F" w:rsidRPr="002E597F" w:rsidRDefault="002E597F" w:rsidP="005F56F5">
      <w:pPr>
        <w:spacing w:after="0" w:line="240" w:lineRule="auto"/>
        <w:ind w:firstLine="709"/>
        <w:jc w:val="both"/>
        <w:rPr>
          <w:rFonts w:ascii="PT Astra Serif" w:hAnsi="PT Astra Serif" w:cs="Times New Roman"/>
          <w:sz w:val="24"/>
          <w:szCs w:val="24"/>
        </w:rPr>
      </w:pPr>
      <w:proofErr w:type="gramStart"/>
      <w:r w:rsidRPr="005F56F5">
        <w:rPr>
          <w:rFonts w:ascii="PT Astra Serif" w:hAnsi="PT Astra Serif" w:cs="Times New Roman"/>
          <w:b/>
          <w:i/>
          <w:sz w:val="24"/>
          <w:szCs w:val="24"/>
        </w:rPr>
        <w:t>Ответственность государственного гражданского служащего</w:t>
      </w:r>
      <w:r w:rsidRPr="002E597F">
        <w:rPr>
          <w:rFonts w:ascii="PT Astra Serif" w:hAnsi="PT Astra Serif" w:cs="Times New Roman"/>
          <w:sz w:val="24"/>
          <w:szCs w:val="24"/>
        </w:rPr>
        <w:t xml:space="preserve"> за неисполнение или ненадлежащее исполнение служебных обязанностей, несоблюдение ограничений и запретов, требований о предотвращении или об урегулировании конфликта интересов и неисполнение обязанностей, установленных в целях противодействия коррупции, предусмотрена Федеральным законом от 27 июля 2004 года № 79-ФЗ «О государственной гражданской службе Российской Федерации», Федеральным законом от 25 декабря 2008 года №273-ФЗ «О противодействии коррупции» и другими федеральными</w:t>
      </w:r>
      <w:proofErr w:type="gramEnd"/>
      <w:r w:rsidRPr="002E597F">
        <w:rPr>
          <w:rFonts w:ascii="PT Astra Serif" w:hAnsi="PT Astra Serif" w:cs="Times New Roman"/>
          <w:sz w:val="24"/>
          <w:szCs w:val="24"/>
        </w:rPr>
        <w:t xml:space="preserve"> законами.</w:t>
      </w:r>
    </w:p>
    <w:p w:rsidR="002E597F" w:rsidRDefault="002E597F" w:rsidP="005F56F5">
      <w:pPr>
        <w:spacing w:after="0" w:line="240" w:lineRule="auto"/>
        <w:ind w:firstLine="709"/>
        <w:jc w:val="both"/>
        <w:rPr>
          <w:rFonts w:ascii="PT Astra Serif" w:hAnsi="PT Astra Serif" w:cs="Times New Roman"/>
          <w:sz w:val="24"/>
          <w:szCs w:val="24"/>
        </w:rPr>
      </w:pPr>
      <w:proofErr w:type="gramStart"/>
      <w:r w:rsidRPr="002E597F">
        <w:rPr>
          <w:rFonts w:ascii="PT Astra Serif" w:hAnsi="PT Astra Serif" w:cs="Times New Roman"/>
          <w:sz w:val="24"/>
          <w:szCs w:val="24"/>
        </w:rPr>
        <w:t>Государственный гражданский служащий несет ответственность за неисполнение или ненадлежащее исполнение своих служебных обязанностей, указанных в должностном регламенте, несоблюдение ограничений и запретов, требований о предотвращении или об урегулировании конфликта интересов и неисполнение обязанностей, установленных в целях противодействия коррупции, предусмотренную Федеральным законом от 27.07.2004 № 79-ФЗ «О государственной гражданской службе Российской Федерации», Федеральным законом от 25.12.2008 № 273-ФЗ «О противодействии коррупции» и другими федеральными</w:t>
      </w:r>
      <w:proofErr w:type="gramEnd"/>
      <w:r w:rsidRPr="002E597F">
        <w:rPr>
          <w:rFonts w:ascii="PT Astra Serif" w:hAnsi="PT Astra Serif" w:cs="Times New Roman"/>
          <w:sz w:val="24"/>
          <w:szCs w:val="24"/>
        </w:rPr>
        <w:t xml:space="preserve"> законами, к нему могут быть применены дисциплинарные взыскания и взыскания согласно статьям 57, 58, 59.1, 59.2, 59.3 Федерального закона от 27.07.2004 № 79-ФЗ «О государственной гражданской службе Российской Федерации».</w:t>
      </w:r>
    </w:p>
    <w:p w:rsidR="005F56F5" w:rsidRPr="002E597F" w:rsidRDefault="005F56F5" w:rsidP="005F56F5">
      <w:pPr>
        <w:spacing w:after="0" w:line="240" w:lineRule="auto"/>
        <w:ind w:firstLine="709"/>
        <w:jc w:val="both"/>
        <w:rPr>
          <w:rFonts w:ascii="PT Astra Serif" w:hAnsi="PT Astra Serif" w:cs="Times New Roman"/>
          <w:sz w:val="24"/>
          <w:szCs w:val="24"/>
        </w:rPr>
      </w:pPr>
    </w:p>
    <w:p w:rsidR="002E597F" w:rsidRPr="005F56F5" w:rsidRDefault="002E597F" w:rsidP="005F56F5">
      <w:pPr>
        <w:spacing w:after="0" w:line="240" w:lineRule="auto"/>
        <w:ind w:firstLine="709"/>
        <w:jc w:val="both"/>
        <w:rPr>
          <w:rFonts w:ascii="PT Astra Serif" w:hAnsi="PT Astra Serif" w:cs="Times New Roman"/>
          <w:b/>
          <w:i/>
          <w:sz w:val="24"/>
          <w:szCs w:val="24"/>
        </w:rPr>
      </w:pPr>
      <w:r w:rsidRPr="005F56F5">
        <w:rPr>
          <w:rFonts w:ascii="PT Astra Serif" w:hAnsi="PT Astra Serif" w:cs="Times New Roman"/>
          <w:b/>
          <w:i/>
          <w:sz w:val="24"/>
          <w:szCs w:val="24"/>
        </w:rPr>
        <w:lastRenderedPageBreak/>
        <w:t>Основными показателями неисполнения или ненадлежащего исполнения служебных обязанностей являются:</w:t>
      </w:r>
    </w:p>
    <w:p w:rsidR="002E597F" w:rsidRPr="002E597F" w:rsidRDefault="002E597F" w:rsidP="005F56F5">
      <w:pPr>
        <w:spacing w:after="0" w:line="240" w:lineRule="auto"/>
        <w:ind w:firstLine="709"/>
        <w:jc w:val="both"/>
        <w:rPr>
          <w:rFonts w:ascii="PT Astra Serif" w:hAnsi="PT Astra Serif" w:cs="Times New Roman"/>
          <w:sz w:val="24"/>
          <w:szCs w:val="24"/>
        </w:rPr>
      </w:pPr>
      <w:r w:rsidRPr="002E597F">
        <w:rPr>
          <w:rFonts w:ascii="PT Astra Serif" w:hAnsi="PT Astra Serif" w:cs="Times New Roman"/>
          <w:sz w:val="24"/>
          <w:szCs w:val="24"/>
        </w:rPr>
        <w:t>а)</w:t>
      </w:r>
      <w:r w:rsidRPr="002E597F">
        <w:rPr>
          <w:rFonts w:ascii="PT Astra Serif" w:hAnsi="PT Astra Serif" w:cs="Times New Roman"/>
          <w:sz w:val="24"/>
          <w:szCs w:val="24"/>
        </w:rPr>
        <w:tab/>
        <w:t>срыв, без уважительной причины, сроков исполнения служебных обязанностей;</w:t>
      </w:r>
    </w:p>
    <w:p w:rsidR="002E597F" w:rsidRPr="002E597F" w:rsidRDefault="002E597F" w:rsidP="005F56F5">
      <w:pPr>
        <w:spacing w:after="0" w:line="240" w:lineRule="auto"/>
        <w:ind w:firstLine="709"/>
        <w:jc w:val="both"/>
        <w:rPr>
          <w:rFonts w:ascii="PT Astra Serif" w:hAnsi="PT Astra Serif" w:cs="Times New Roman"/>
          <w:sz w:val="24"/>
          <w:szCs w:val="24"/>
        </w:rPr>
      </w:pPr>
      <w:r w:rsidRPr="002E597F">
        <w:rPr>
          <w:rFonts w:ascii="PT Astra Serif" w:hAnsi="PT Astra Serif" w:cs="Times New Roman"/>
          <w:sz w:val="24"/>
          <w:szCs w:val="24"/>
        </w:rPr>
        <w:t>б)</w:t>
      </w:r>
      <w:r w:rsidRPr="002E597F">
        <w:rPr>
          <w:rFonts w:ascii="PT Astra Serif" w:hAnsi="PT Astra Serif" w:cs="Times New Roman"/>
          <w:sz w:val="24"/>
          <w:szCs w:val="24"/>
        </w:rPr>
        <w:tab/>
        <w:t>нарушение установленных регламентов;</w:t>
      </w:r>
    </w:p>
    <w:p w:rsidR="002E597F" w:rsidRPr="002E597F" w:rsidRDefault="002E597F" w:rsidP="005F56F5">
      <w:pPr>
        <w:spacing w:after="0" w:line="240" w:lineRule="auto"/>
        <w:ind w:firstLine="709"/>
        <w:jc w:val="both"/>
        <w:rPr>
          <w:rFonts w:ascii="PT Astra Serif" w:hAnsi="PT Astra Serif" w:cs="Times New Roman"/>
          <w:sz w:val="24"/>
          <w:szCs w:val="24"/>
        </w:rPr>
      </w:pPr>
      <w:r w:rsidRPr="002E597F">
        <w:rPr>
          <w:rFonts w:ascii="PT Astra Serif" w:hAnsi="PT Astra Serif" w:cs="Times New Roman"/>
          <w:sz w:val="24"/>
          <w:szCs w:val="24"/>
        </w:rPr>
        <w:t>в)</w:t>
      </w:r>
      <w:r w:rsidRPr="002E597F">
        <w:rPr>
          <w:rFonts w:ascii="PT Astra Serif" w:hAnsi="PT Astra Serif" w:cs="Times New Roman"/>
          <w:sz w:val="24"/>
          <w:szCs w:val="24"/>
        </w:rPr>
        <w:tab/>
        <w:t>несоблюдение ограничений и запретов, требований о предотвращении или об урегулировании конфликта интересов и неисполнение обязанностей, установленных в целях противодействия коррупции;</w:t>
      </w:r>
    </w:p>
    <w:p w:rsidR="002E597F" w:rsidRPr="002E597F" w:rsidRDefault="002E597F" w:rsidP="005F56F5">
      <w:pPr>
        <w:spacing w:line="240" w:lineRule="auto"/>
        <w:ind w:firstLine="709"/>
        <w:jc w:val="both"/>
        <w:rPr>
          <w:rFonts w:ascii="PT Astra Serif" w:hAnsi="PT Astra Serif" w:cs="Times New Roman"/>
          <w:sz w:val="24"/>
          <w:szCs w:val="24"/>
        </w:rPr>
      </w:pPr>
      <w:r w:rsidRPr="002E597F">
        <w:rPr>
          <w:rFonts w:ascii="PT Astra Serif" w:hAnsi="PT Astra Serif" w:cs="Times New Roman"/>
          <w:sz w:val="24"/>
          <w:szCs w:val="24"/>
        </w:rPr>
        <w:t>Применение взысканий к государственному гражданскому служащему осуществляется в порядке, установленном главой 12 Федерального закона «О государственной гражданской службе Российской Федерации»</w:t>
      </w:r>
    </w:p>
    <w:sectPr w:rsidR="002E597F" w:rsidRPr="002E597F" w:rsidSect="005F56F5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E597F" w:rsidRDefault="002E597F" w:rsidP="002E597F">
      <w:pPr>
        <w:spacing w:after="0" w:line="240" w:lineRule="auto"/>
      </w:pPr>
      <w:r>
        <w:separator/>
      </w:r>
    </w:p>
  </w:endnote>
  <w:endnote w:type="continuationSeparator" w:id="0">
    <w:p w:rsidR="002E597F" w:rsidRDefault="002E597F" w:rsidP="002E597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PT Astra Serif">
    <w:altName w:val="Times New Roman"/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E597F" w:rsidRDefault="002E597F" w:rsidP="002E597F">
      <w:pPr>
        <w:spacing w:after="0" w:line="240" w:lineRule="auto"/>
      </w:pPr>
      <w:r>
        <w:separator/>
      </w:r>
    </w:p>
  </w:footnote>
  <w:footnote w:type="continuationSeparator" w:id="0">
    <w:p w:rsidR="002E597F" w:rsidRDefault="002E597F" w:rsidP="002E597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01C89"/>
    <w:rsid w:val="00101C89"/>
    <w:rsid w:val="002E597F"/>
    <w:rsid w:val="00335C68"/>
    <w:rsid w:val="005F56F5"/>
    <w:rsid w:val="00B83D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E597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101C89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a3">
    <w:name w:val="header"/>
    <w:basedOn w:val="a"/>
    <w:link w:val="a4"/>
    <w:uiPriority w:val="99"/>
    <w:unhideWhenUsed/>
    <w:rsid w:val="002E597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2E597F"/>
  </w:style>
  <w:style w:type="paragraph" w:styleId="a5">
    <w:name w:val="footer"/>
    <w:basedOn w:val="a"/>
    <w:link w:val="a6"/>
    <w:uiPriority w:val="99"/>
    <w:unhideWhenUsed/>
    <w:rsid w:val="002E597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2E597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E597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101C89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a3">
    <w:name w:val="header"/>
    <w:basedOn w:val="a"/>
    <w:link w:val="a4"/>
    <w:uiPriority w:val="99"/>
    <w:unhideWhenUsed/>
    <w:rsid w:val="002E597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2E597F"/>
  </w:style>
  <w:style w:type="paragraph" w:styleId="a5">
    <w:name w:val="footer"/>
    <w:basedOn w:val="a"/>
    <w:link w:val="a6"/>
    <w:uiPriority w:val="99"/>
    <w:unhideWhenUsed/>
    <w:rsid w:val="002E597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2E597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4</Pages>
  <Words>1572</Words>
  <Characters>8963</Characters>
  <Application>Microsoft Office Word</Application>
  <DocSecurity>0</DocSecurity>
  <Lines>74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Марина Александровна Чудинова</dc:creator>
  <cp:lastModifiedBy>Лозовая Елена Владимировна</cp:lastModifiedBy>
  <cp:revision>3</cp:revision>
  <dcterms:created xsi:type="dcterms:W3CDTF">2023-04-18T10:11:00Z</dcterms:created>
  <dcterms:modified xsi:type="dcterms:W3CDTF">2023-04-19T04:45:00Z</dcterms:modified>
</cp:coreProperties>
</file>