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923" w:rsidRPr="00EF48FD" w:rsidRDefault="00C13306" w:rsidP="00C13306">
      <w:pPr>
        <w:pStyle w:val="24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b/>
          <w:sz w:val="22"/>
        </w:rPr>
      </w:pPr>
      <w:r w:rsidRPr="00C13306">
        <w:rPr>
          <w:rFonts w:ascii="PT Astra Serif" w:eastAsia="PT Astra Serif" w:hAnsi="PT Astra Serif" w:cs="PT Astra Serif"/>
          <w:sz w:val="26"/>
          <w:szCs w:val="26"/>
        </w:rPr>
        <w:t xml:space="preserve">01.03.2023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</w:t>
      </w:r>
      <w:r w:rsidRPr="00C13306">
        <w:rPr>
          <w:rFonts w:ascii="PT Astra Serif" w:eastAsia="PT Astra Serif" w:hAnsi="PT Astra Serif" w:cs="PT Astra Serif"/>
          <w:sz w:val="26"/>
          <w:szCs w:val="26"/>
        </w:rPr>
        <w:t>№ 17</w:t>
      </w:r>
    </w:p>
    <w:p w:rsidR="0055649E" w:rsidRPr="00EF48FD" w:rsidRDefault="0055649E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C75143" w:rsidRPr="00C75143" w:rsidRDefault="00C75143" w:rsidP="00C75143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C75143">
        <w:rPr>
          <w:rFonts w:ascii="PT Astra Serif" w:hAnsi="PT Astra Serif"/>
          <w:sz w:val="26"/>
          <w:szCs w:val="26"/>
        </w:rPr>
        <w:t xml:space="preserve">О внесении изменений в постановление </w:t>
      </w:r>
    </w:p>
    <w:p w:rsidR="00C75143" w:rsidRPr="00C75143" w:rsidRDefault="00C75143" w:rsidP="00C75143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C75143">
        <w:rPr>
          <w:rFonts w:ascii="PT Astra Serif" w:hAnsi="PT Astra Serif"/>
          <w:sz w:val="26"/>
          <w:szCs w:val="26"/>
        </w:rPr>
        <w:t>Губернатора Томской области от 20.12.2007 № 164</w:t>
      </w:r>
    </w:p>
    <w:p w:rsidR="00C75143" w:rsidRDefault="00C75143" w:rsidP="00C75143">
      <w:pPr>
        <w:tabs>
          <w:tab w:val="left" w:pos="7088"/>
        </w:tabs>
        <w:ind w:right="5387"/>
        <w:jc w:val="both"/>
        <w:rPr>
          <w:rFonts w:ascii="PT Astra Serif" w:hAnsi="PT Astra Serif"/>
          <w:sz w:val="26"/>
          <w:szCs w:val="26"/>
        </w:rPr>
      </w:pPr>
    </w:p>
    <w:p w:rsidR="00C75143" w:rsidRPr="00C75143" w:rsidRDefault="00C75143" w:rsidP="00C75143">
      <w:pPr>
        <w:tabs>
          <w:tab w:val="left" w:pos="7088"/>
        </w:tabs>
        <w:ind w:right="5387"/>
        <w:jc w:val="both"/>
        <w:rPr>
          <w:rFonts w:ascii="PT Astra Serif" w:hAnsi="PT Astra Serif"/>
          <w:sz w:val="26"/>
          <w:szCs w:val="26"/>
        </w:rPr>
      </w:pPr>
    </w:p>
    <w:p w:rsid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5143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</w:t>
      </w:r>
      <w:r w:rsidRPr="00C75143">
        <w:rPr>
          <w:rFonts w:ascii="PT Astra Serif" w:hAnsi="PT Astra Serif"/>
          <w:sz w:val="26"/>
          <w:szCs w:val="26"/>
        </w:rPr>
        <w:t>: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75143">
        <w:rPr>
          <w:rFonts w:ascii="PT Astra Serif" w:hAnsi="PT Astra Serif"/>
          <w:color w:val="000000"/>
          <w:sz w:val="26"/>
          <w:szCs w:val="26"/>
        </w:rPr>
        <w:t xml:space="preserve">Внести в </w:t>
      </w:r>
      <w:r w:rsidRPr="00C75143">
        <w:rPr>
          <w:rFonts w:ascii="PT Astra Serif" w:hAnsi="PT Astra Serif"/>
          <w:sz w:val="26"/>
          <w:szCs w:val="26"/>
        </w:rPr>
        <w:t>постановление Губернатора Томской области от 20.12.2007 №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 («Собрание законодательства Томской области», 2007</w:t>
      </w:r>
      <w:r>
        <w:rPr>
          <w:rFonts w:ascii="PT Astra Serif" w:hAnsi="PT Astra Serif"/>
          <w:sz w:val="26"/>
          <w:szCs w:val="26"/>
        </w:rPr>
        <w:t xml:space="preserve">, </w:t>
      </w:r>
      <w:r w:rsidRPr="00C75143">
        <w:rPr>
          <w:rFonts w:ascii="PT Astra Serif" w:hAnsi="PT Astra Serif"/>
          <w:sz w:val="26"/>
          <w:szCs w:val="26"/>
        </w:rPr>
        <w:t>№ 12</w:t>
      </w:r>
      <w:r>
        <w:rPr>
          <w:rFonts w:ascii="PT Astra Serif" w:hAnsi="PT Astra Serif"/>
          <w:sz w:val="26"/>
          <w:szCs w:val="26"/>
        </w:rPr>
        <w:t xml:space="preserve"> </w:t>
      </w:r>
      <w:r w:rsidRPr="00C75143">
        <w:rPr>
          <w:rFonts w:ascii="PT Astra Serif" w:hAnsi="PT Astra Serif"/>
          <w:sz w:val="26"/>
          <w:szCs w:val="26"/>
        </w:rPr>
        <w:t>(29) следующие изменения:</w:t>
      </w:r>
      <w:proofErr w:type="gramEnd"/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5143">
        <w:rPr>
          <w:rFonts w:ascii="PT Astra Serif" w:hAnsi="PT Astra Serif"/>
          <w:color w:val="000000"/>
          <w:sz w:val="26"/>
          <w:szCs w:val="26"/>
        </w:rPr>
        <w:t xml:space="preserve">1. В преамбуле слова «государственной власти» исключить. 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5143">
        <w:rPr>
          <w:rFonts w:ascii="PT Astra Serif" w:hAnsi="PT Astra Serif"/>
          <w:color w:val="000000"/>
          <w:sz w:val="26"/>
          <w:szCs w:val="26"/>
        </w:rPr>
        <w:t>2. В Положении о Департаменте труда и занятости населения Томской области, утвержденном указанным постановлением: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5143">
        <w:rPr>
          <w:rFonts w:ascii="PT Astra Serif" w:hAnsi="PT Astra Serif"/>
          <w:color w:val="000000"/>
          <w:sz w:val="26"/>
          <w:szCs w:val="26"/>
        </w:rPr>
        <w:t>1) пункт 1 изложить в следующей редакции: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C75143">
        <w:rPr>
          <w:rFonts w:ascii="PT Astra Serif" w:hAnsi="PT Astra Serif"/>
          <w:sz w:val="26"/>
          <w:szCs w:val="26"/>
        </w:rPr>
        <w:t>«1.</w:t>
      </w:r>
      <w:r>
        <w:rPr>
          <w:rFonts w:ascii="PT Astra Serif" w:hAnsi="PT Astra Serif"/>
          <w:sz w:val="26"/>
          <w:szCs w:val="26"/>
        </w:rPr>
        <w:t> </w:t>
      </w:r>
      <w:proofErr w:type="gramStart"/>
      <w:r w:rsidRPr="00C75143">
        <w:rPr>
          <w:rFonts w:ascii="PT Astra Serif" w:hAnsi="PT Astra Serif" w:cs="PT Astra Serif"/>
          <w:sz w:val="26"/>
          <w:szCs w:val="26"/>
        </w:rPr>
        <w:t xml:space="preserve">Департамент труда и занятости населения Томской области (далее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75143">
        <w:rPr>
          <w:rFonts w:ascii="PT Astra Serif" w:hAnsi="PT Astra Serif" w:cs="PT Astra Serif"/>
          <w:sz w:val="26"/>
          <w:szCs w:val="26"/>
        </w:rPr>
        <w:t xml:space="preserve"> Орган) является исполнительным органом Томской области, входящим в систему исполнительных органов Томской области, осуществляющим полномочия </w:t>
      </w:r>
      <w:r>
        <w:rPr>
          <w:rFonts w:ascii="PT Astra Serif" w:hAnsi="PT Astra Serif" w:cs="PT Astra Serif"/>
          <w:sz w:val="26"/>
          <w:szCs w:val="26"/>
        </w:rPr>
        <w:br/>
      </w:r>
      <w:r w:rsidRPr="00C75143">
        <w:rPr>
          <w:rFonts w:ascii="PT Astra Serif" w:hAnsi="PT Astra Serif" w:cs="PT Astra Serif"/>
          <w:sz w:val="26"/>
          <w:szCs w:val="26"/>
        </w:rPr>
        <w:t xml:space="preserve">в области содействия занятости населения, а также переданное Российской Федерацией полномочие по осуществлению социальных выплат гражданам, признанным в установленном порядке безработными, в соответствии со </w:t>
      </w:r>
      <w:hyperlink r:id="rId8" w:history="1">
        <w:r w:rsidRPr="00C75143">
          <w:rPr>
            <w:rStyle w:val="af0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статьей 7.1</w:t>
        </w:r>
      </w:hyperlink>
      <w:r w:rsidRPr="00C75143">
        <w:rPr>
          <w:rFonts w:ascii="PT Astra Serif" w:hAnsi="PT Astra Serif" w:cs="PT Astra Serif"/>
          <w:sz w:val="26"/>
          <w:szCs w:val="26"/>
        </w:rPr>
        <w:t xml:space="preserve"> Закона Российской Федерации от 19 апреля 1991 года № 1032-1 «О занятости</w:t>
      </w:r>
      <w:proofErr w:type="gramEnd"/>
      <w:r w:rsidRPr="00C75143">
        <w:rPr>
          <w:rFonts w:ascii="PT Astra Serif" w:hAnsi="PT Astra Serif" w:cs="PT Astra Serif"/>
          <w:sz w:val="26"/>
          <w:szCs w:val="26"/>
        </w:rPr>
        <w:t xml:space="preserve"> населения в Российской Федерации», </w:t>
      </w:r>
      <w:proofErr w:type="gramStart"/>
      <w:r w:rsidRPr="00C75143">
        <w:rPr>
          <w:rFonts w:ascii="PT Astra Serif" w:hAnsi="PT Astra Serif" w:cs="PT Astra Serif"/>
          <w:sz w:val="26"/>
          <w:szCs w:val="26"/>
        </w:rPr>
        <w:t>реализующим</w:t>
      </w:r>
      <w:proofErr w:type="gramEnd"/>
      <w:r w:rsidRPr="00C75143">
        <w:rPr>
          <w:rFonts w:ascii="PT Astra Serif" w:hAnsi="PT Astra Serif" w:cs="PT Astra Serif"/>
          <w:sz w:val="26"/>
          <w:szCs w:val="26"/>
        </w:rPr>
        <w:t xml:space="preserve"> в пределах своих целей, задач и функций государственную политику в области труда на территории Томской области и финансируемым по смете за счет средств областного бюджета </w:t>
      </w:r>
      <w:r>
        <w:rPr>
          <w:rFonts w:ascii="PT Astra Serif" w:hAnsi="PT Astra Serif" w:cs="PT Astra Serif"/>
          <w:sz w:val="26"/>
          <w:szCs w:val="26"/>
        </w:rPr>
        <w:br/>
      </w:r>
      <w:r w:rsidRPr="00C75143">
        <w:rPr>
          <w:rFonts w:ascii="PT Astra Serif" w:hAnsi="PT Astra Serif" w:cs="PT Astra Serif"/>
          <w:sz w:val="26"/>
          <w:szCs w:val="26"/>
        </w:rPr>
        <w:t>и субвенции из федерального бюджета.»;</w:t>
      </w:r>
    </w:p>
    <w:p w:rsidR="00C75143" w:rsidRPr="00C75143" w:rsidRDefault="00C75143" w:rsidP="00C751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Pr="00C75143">
        <w:rPr>
          <w:rFonts w:ascii="PT Astra Serif" w:hAnsi="PT Astra Serif"/>
          <w:sz w:val="26"/>
          <w:szCs w:val="26"/>
        </w:rPr>
        <w:t>в пункте 12:</w:t>
      </w:r>
    </w:p>
    <w:p w:rsidR="00C75143" w:rsidRPr="00C75143" w:rsidRDefault="00C75143" w:rsidP="00C75143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5143"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</w:rPr>
        <w:t> </w:t>
      </w:r>
      <w:r w:rsidRPr="00C75143">
        <w:rPr>
          <w:rFonts w:ascii="PT Astra Serif" w:hAnsi="PT Astra Serif"/>
          <w:sz w:val="26"/>
          <w:szCs w:val="26"/>
        </w:rPr>
        <w:t>в подпункте б) подпункта 6) слова «государственной власти» исключить;</w:t>
      </w:r>
    </w:p>
    <w:p w:rsidR="00C75143" w:rsidRPr="00C75143" w:rsidRDefault="00C75143" w:rsidP="00C751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C75143"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/>
          <w:sz w:val="26"/>
          <w:szCs w:val="26"/>
        </w:rPr>
        <w:t> </w:t>
      </w:r>
      <w:r w:rsidRPr="00C75143">
        <w:rPr>
          <w:rFonts w:ascii="PT Astra Serif" w:hAnsi="PT Astra Serif"/>
          <w:sz w:val="26"/>
          <w:szCs w:val="26"/>
        </w:rPr>
        <w:t>абзац девятый подпункта 7) изложить в следующей редакции: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5143">
        <w:rPr>
          <w:rFonts w:ascii="PT Astra Serif" w:hAnsi="PT Astra Serif"/>
          <w:sz w:val="26"/>
          <w:szCs w:val="26"/>
        </w:rPr>
        <w:t>«</w:t>
      </w:r>
      <w:hyperlink r:id="rId9" w:history="1">
        <w:r w:rsidRPr="00C75143">
          <w:rPr>
            <w:rStyle w:val="af0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содействие</w:t>
        </w:r>
      </w:hyperlink>
      <w:r w:rsidRPr="00C75143">
        <w:rPr>
          <w:rFonts w:ascii="PT Astra Serif" w:hAnsi="PT Astra Serif" w:cs="PT Astra Serif"/>
          <w:sz w:val="26"/>
          <w:szCs w:val="26"/>
        </w:rPr>
        <w:t xml:space="preserve"> безработным гражданам и гражданам, зарегистрированным </w:t>
      </w:r>
      <w:r>
        <w:rPr>
          <w:rFonts w:ascii="PT Astra Serif" w:hAnsi="PT Astra Serif" w:cs="PT Astra Serif"/>
          <w:sz w:val="26"/>
          <w:szCs w:val="26"/>
        </w:rPr>
        <w:br/>
      </w:r>
      <w:r w:rsidRPr="00C75143">
        <w:rPr>
          <w:rFonts w:ascii="PT Astra Serif" w:hAnsi="PT Astra Serif" w:cs="PT Astra Serif"/>
          <w:sz w:val="26"/>
          <w:szCs w:val="26"/>
        </w:rPr>
        <w:t xml:space="preserve">в органах службы занятости в целях поиска подходящей работы, в переезде </w:t>
      </w:r>
      <w:r>
        <w:rPr>
          <w:rFonts w:ascii="PT Astra Serif" w:hAnsi="PT Astra Serif" w:cs="PT Astra Serif"/>
          <w:sz w:val="26"/>
          <w:szCs w:val="26"/>
        </w:rPr>
        <w:br/>
      </w:r>
      <w:r w:rsidRPr="00C75143">
        <w:rPr>
          <w:rFonts w:ascii="PT Astra Serif" w:hAnsi="PT Astra Serif" w:cs="PT Astra Serif"/>
          <w:sz w:val="26"/>
          <w:szCs w:val="26"/>
        </w:rPr>
        <w:t xml:space="preserve">и безработным гражданам и гражданам, зарегистрированным в органах службы занятости в целях поиска подходящей работы, и членам их семей в переселении </w:t>
      </w:r>
      <w:r>
        <w:rPr>
          <w:rFonts w:ascii="PT Astra Serif" w:hAnsi="PT Astra Serif" w:cs="PT Astra Serif"/>
          <w:sz w:val="26"/>
          <w:szCs w:val="26"/>
        </w:rPr>
        <w:br/>
      </w:r>
      <w:r w:rsidRPr="00C75143">
        <w:rPr>
          <w:rFonts w:ascii="PT Astra Serif" w:hAnsi="PT Astra Serif" w:cs="PT Astra Serif"/>
          <w:sz w:val="26"/>
          <w:szCs w:val="26"/>
        </w:rPr>
        <w:t>в другую местность для трудоустройства по направлению органов службы занятости</w:t>
      </w:r>
      <w:proofErr w:type="gramStart"/>
      <w:r w:rsidRPr="00C75143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C75143">
        <w:rPr>
          <w:rFonts w:ascii="PT Astra Serif" w:hAnsi="PT Astra Serif" w:cs="PT Astra Serif"/>
          <w:sz w:val="26"/>
          <w:szCs w:val="26"/>
        </w:rPr>
        <w:t>;</w:t>
      </w:r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75143">
        <w:rPr>
          <w:rFonts w:ascii="PT Astra Serif" w:hAnsi="PT Astra Serif" w:cs="PT Astra Serif"/>
          <w:sz w:val="26"/>
          <w:szCs w:val="26"/>
        </w:rPr>
        <w:t>в)</w:t>
      </w:r>
      <w:r>
        <w:rPr>
          <w:rFonts w:ascii="PT Astra Serif" w:hAnsi="PT Astra Serif" w:cs="PT Astra Serif"/>
          <w:sz w:val="26"/>
          <w:szCs w:val="26"/>
        </w:rPr>
        <w:t> </w:t>
      </w:r>
      <w:r w:rsidRPr="00C75143">
        <w:rPr>
          <w:rFonts w:ascii="PT Astra Serif" w:hAnsi="PT Astra Serif" w:cs="PT Astra Serif"/>
          <w:sz w:val="26"/>
          <w:szCs w:val="26"/>
        </w:rPr>
        <w:t xml:space="preserve">в подпункте 8-4) </w:t>
      </w:r>
      <w:r w:rsidRPr="00C75143">
        <w:rPr>
          <w:rFonts w:ascii="PT Astra Serif" w:hAnsi="PT Astra Serif"/>
          <w:sz w:val="26"/>
          <w:szCs w:val="26"/>
        </w:rPr>
        <w:t>слова «государственной власти» исключить;</w:t>
      </w:r>
      <w:proofErr w:type="gramEnd"/>
    </w:p>
    <w:p w:rsidR="00C75143" w:rsidRPr="00C75143" w:rsidRDefault="00C75143" w:rsidP="00C75143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C75143">
        <w:rPr>
          <w:rFonts w:ascii="PT Astra Serif" w:hAnsi="PT Astra Serif" w:cs="PT Astra Serif"/>
          <w:sz w:val="26"/>
          <w:szCs w:val="26"/>
        </w:rPr>
        <w:t>г)</w:t>
      </w:r>
      <w:r>
        <w:rPr>
          <w:rFonts w:ascii="PT Astra Serif" w:hAnsi="PT Astra Serif" w:cs="PT Astra Serif"/>
          <w:sz w:val="26"/>
          <w:szCs w:val="26"/>
        </w:rPr>
        <w:t> </w:t>
      </w:r>
      <w:r w:rsidRPr="00C75143">
        <w:rPr>
          <w:rFonts w:ascii="PT Astra Serif" w:hAnsi="PT Astra Serif" w:cs="PT Astra Serif"/>
          <w:sz w:val="26"/>
          <w:szCs w:val="26"/>
        </w:rPr>
        <w:t xml:space="preserve">подпункт 11-3) </w:t>
      </w:r>
      <w:r w:rsidRPr="00C75143">
        <w:rPr>
          <w:rFonts w:ascii="PT Astra Serif" w:hAnsi="PT Astra Serif"/>
          <w:sz w:val="26"/>
          <w:szCs w:val="26"/>
        </w:rPr>
        <w:t>изложить в следующей редакции:</w:t>
      </w:r>
      <w:proofErr w:type="gramEnd"/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75143">
        <w:rPr>
          <w:rFonts w:ascii="PT Astra Serif" w:hAnsi="PT Astra Serif" w:cs="PT Astra Serif"/>
          <w:sz w:val="26"/>
          <w:szCs w:val="26"/>
        </w:rPr>
        <w:t>«11-3)</w:t>
      </w:r>
      <w:r>
        <w:rPr>
          <w:rFonts w:ascii="PT Astra Serif" w:hAnsi="PT Astra Serif" w:cs="PT Astra Serif"/>
          <w:sz w:val="26"/>
          <w:szCs w:val="26"/>
        </w:rPr>
        <w:t> </w:t>
      </w:r>
      <w:r w:rsidRPr="00C75143">
        <w:rPr>
          <w:rFonts w:ascii="PT Astra Serif" w:hAnsi="PT Astra Serif" w:cs="PT Astra Serif"/>
          <w:sz w:val="26"/>
          <w:szCs w:val="26"/>
        </w:rPr>
        <w:t xml:space="preserve">размещает информацию на Единой цифровой платформе в сфере занятости и трудовых отношений «Работа в России» в соответствии </w:t>
      </w:r>
      <w:r>
        <w:rPr>
          <w:rFonts w:ascii="PT Astra Serif" w:hAnsi="PT Astra Serif" w:cs="PT Astra Serif"/>
          <w:sz w:val="26"/>
          <w:szCs w:val="26"/>
        </w:rPr>
        <w:br/>
      </w:r>
      <w:r w:rsidRPr="00C75143">
        <w:rPr>
          <w:rFonts w:ascii="PT Astra Serif" w:hAnsi="PT Astra Serif" w:cs="PT Astra Serif"/>
          <w:sz w:val="26"/>
          <w:szCs w:val="26"/>
        </w:rPr>
        <w:t xml:space="preserve">с устанавливаемыми Федеральной службой по труду и занятости форматами </w:t>
      </w:r>
      <w:r w:rsidRPr="00C75143">
        <w:rPr>
          <w:rFonts w:ascii="PT Astra Serif" w:hAnsi="PT Astra Serif" w:cs="PT Astra Serif"/>
          <w:sz w:val="26"/>
          <w:szCs w:val="26"/>
        </w:rPr>
        <w:lastRenderedPageBreak/>
        <w:t>данных и требованиями к техническим, программным и лингвистическим средствам обеспечения формирования и ведения указанной единой цифровой платформы;»;</w:t>
      </w:r>
      <w:proofErr w:type="gramEnd"/>
    </w:p>
    <w:p w:rsidR="00C75143" w:rsidRPr="00C75143" w:rsidRDefault="00C75143" w:rsidP="00C751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д) </w:t>
      </w:r>
      <w:r w:rsidRPr="00C75143">
        <w:rPr>
          <w:rFonts w:ascii="PT Astra Serif" w:hAnsi="PT Astra Serif" w:cs="PT Astra Serif"/>
          <w:sz w:val="26"/>
          <w:szCs w:val="26"/>
        </w:rPr>
        <w:t>в подпункте 22) слова «уполномоченного органа исполнительной власти области» заменить словами «уполномоченного исполнительного органа Томской области»;</w:t>
      </w:r>
      <w:proofErr w:type="gramEnd"/>
    </w:p>
    <w:p w:rsidR="00C75143" w:rsidRPr="00C75143" w:rsidRDefault="00C75143" w:rsidP="00C751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е) </w:t>
      </w:r>
      <w:r w:rsidRPr="00C75143">
        <w:rPr>
          <w:rFonts w:ascii="PT Astra Serif" w:hAnsi="PT Astra Serif" w:cs="PT Astra Serif"/>
          <w:sz w:val="26"/>
          <w:szCs w:val="26"/>
        </w:rPr>
        <w:t xml:space="preserve">в подпункте 24) слова </w:t>
      </w:r>
      <w:r w:rsidRPr="00C75143">
        <w:rPr>
          <w:rFonts w:ascii="PT Astra Serif" w:hAnsi="PT Astra Serif"/>
          <w:sz w:val="26"/>
          <w:szCs w:val="26"/>
        </w:rPr>
        <w:t>«государственной власти» исключить;</w:t>
      </w:r>
      <w:proofErr w:type="gramEnd"/>
    </w:p>
    <w:p w:rsidR="00C75143" w:rsidRPr="00C75143" w:rsidRDefault="00C75143" w:rsidP="00C751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C75143">
        <w:rPr>
          <w:rFonts w:ascii="PT Astra Serif" w:hAnsi="PT Astra Serif" w:cs="PT Astra Serif"/>
          <w:sz w:val="26"/>
          <w:szCs w:val="26"/>
        </w:rPr>
        <w:t>ж)</w:t>
      </w:r>
      <w:r>
        <w:rPr>
          <w:rFonts w:ascii="PT Astra Serif" w:hAnsi="PT Astra Serif" w:cs="PT Astra Serif"/>
          <w:sz w:val="26"/>
          <w:szCs w:val="26"/>
        </w:rPr>
        <w:t> </w:t>
      </w:r>
      <w:r w:rsidRPr="00C75143">
        <w:rPr>
          <w:rFonts w:ascii="PT Astra Serif" w:hAnsi="PT Astra Serif" w:cs="PT Astra Serif"/>
          <w:sz w:val="26"/>
          <w:szCs w:val="26"/>
        </w:rPr>
        <w:t>в подпункте 25) слова «специалистов органов исполнительной власти» заменить словами «специалистов исполнительных органов Томской области».</w:t>
      </w:r>
      <w:proofErr w:type="gramEnd"/>
    </w:p>
    <w:p w:rsidR="00182AC9" w:rsidRPr="00C75143" w:rsidRDefault="00182AC9" w:rsidP="00C75143">
      <w:pPr>
        <w:tabs>
          <w:tab w:val="left" w:pos="1134"/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45373B" w:rsidRPr="00C75143" w:rsidRDefault="0045373B" w:rsidP="0045373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182AC9" w:rsidRPr="00C75143" w:rsidRDefault="00182AC9" w:rsidP="0045373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F86EB2" w:rsidRPr="00C75143" w:rsidRDefault="00F86EB2" w:rsidP="00F86E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494DB4" w:rsidRPr="00C75143" w:rsidRDefault="00494DB4" w:rsidP="00494DB4">
      <w:pPr>
        <w:tabs>
          <w:tab w:val="left" w:pos="7655"/>
        </w:tabs>
        <w:rPr>
          <w:rFonts w:ascii="PT Astra Serif" w:hAnsi="PT Astra Serif"/>
          <w:sz w:val="26"/>
          <w:szCs w:val="26"/>
        </w:rPr>
      </w:pPr>
      <w:proofErr w:type="spellStart"/>
      <w:r w:rsidRPr="00C75143">
        <w:rPr>
          <w:rFonts w:ascii="PT Astra Serif" w:hAnsi="PT Astra Serif"/>
          <w:sz w:val="26"/>
          <w:szCs w:val="26"/>
        </w:rPr>
        <w:t>И.о</w:t>
      </w:r>
      <w:proofErr w:type="spellEnd"/>
      <w:r w:rsidRPr="00C75143">
        <w:rPr>
          <w:rFonts w:ascii="PT Astra Serif" w:hAnsi="PT Astra Serif"/>
          <w:sz w:val="26"/>
          <w:szCs w:val="26"/>
        </w:rPr>
        <w:t>. Губернатора Томской области                                                             А.М. Рожков</w:t>
      </w:r>
    </w:p>
    <w:p w:rsidR="00182AC9" w:rsidRDefault="00182AC9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P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182AC9" w:rsidRDefault="00182AC9">
      <w:pPr>
        <w:spacing w:before="120"/>
        <w:rPr>
          <w:rFonts w:ascii="PT Astra Serif" w:eastAsia="PT Astra Serif" w:hAnsi="PT Astra Serif" w:cs="PT Astra Serif"/>
        </w:rPr>
      </w:pPr>
    </w:p>
    <w:p w:rsidR="00EF48FD" w:rsidRDefault="00EF48FD" w:rsidP="005D6FF8">
      <w:pPr>
        <w:pStyle w:val="afd"/>
        <w:rPr>
          <w:rFonts w:ascii="PT Astra Serif" w:eastAsia="PT Astra Serif" w:hAnsi="PT Astra Serif" w:cs="PT Astra Serif"/>
          <w:b w:val="0"/>
          <w:sz w:val="10"/>
          <w:szCs w:val="10"/>
        </w:rPr>
      </w:pPr>
    </w:p>
    <w:p w:rsidR="00326CE4" w:rsidRPr="00EF48FD" w:rsidRDefault="00326CE4" w:rsidP="005D6FF8">
      <w:pPr>
        <w:pStyle w:val="afd"/>
        <w:rPr>
          <w:rFonts w:ascii="PT Astra Serif" w:eastAsia="PT Astra Serif" w:hAnsi="PT Astra Serif" w:cs="PT Astra Serif"/>
          <w:b w:val="0"/>
          <w:sz w:val="10"/>
          <w:szCs w:val="10"/>
        </w:rPr>
      </w:pPr>
    </w:p>
    <w:p w:rsidR="005D6FF8" w:rsidRPr="00EF48FD" w:rsidRDefault="00C75143" w:rsidP="005D6FF8">
      <w:pPr>
        <w:pStyle w:val="afd"/>
        <w:rPr>
          <w:rFonts w:ascii="PT Astra Serif" w:eastAsia="PT Astra Serif" w:hAnsi="PT Astra Serif" w:cs="PT Astra Serif"/>
          <w:b w:val="0"/>
        </w:rPr>
      </w:pPr>
      <w:r>
        <w:rPr>
          <w:rFonts w:ascii="PT Astra Serif" w:eastAsia="PT Astra Serif" w:hAnsi="PT Astra Serif" w:cs="PT Astra Serif"/>
          <w:b w:val="0"/>
        </w:rPr>
        <w:t>Грузных С.Н.</w:t>
      </w:r>
    </w:p>
    <w:p w:rsidR="007013A7" w:rsidRPr="00EF48FD" w:rsidRDefault="00C75143" w:rsidP="00C75143">
      <w:pPr>
        <w:pStyle w:val="afd"/>
        <w:rPr>
          <w:rFonts w:ascii="PT Astra Serif" w:eastAsia="PT Astra Serif" w:hAnsi="PT Astra Serif" w:cs="PT Astra Serif"/>
        </w:rPr>
      </w:pPr>
      <w:r w:rsidRPr="00C75143">
        <w:rPr>
          <w:rFonts w:ascii="PT Astra Serif" w:eastAsia="PT Astra Serif" w:hAnsi="PT Astra Serif" w:cs="PT Astra Serif"/>
          <w:b w:val="0"/>
        </w:rPr>
        <w:t>0227mа12.рg2023</w:t>
      </w:r>
    </w:p>
    <w:sectPr w:rsidR="007013A7" w:rsidRPr="00EF48FD" w:rsidSect="00C75143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134" w:right="850" w:bottom="993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C13306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415829C" wp14:editId="58407B8E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1809"/>
    <w:multiLevelType w:val="hybridMultilevel"/>
    <w:tmpl w:val="91CCCF0C"/>
    <w:lvl w:ilvl="0" w:tplc="E478635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E6BE7"/>
    <w:multiLevelType w:val="hybridMultilevel"/>
    <w:tmpl w:val="709A51EC"/>
    <w:lvl w:ilvl="0" w:tplc="5FEAEED4">
      <w:start w:val="1"/>
      <w:numFmt w:val="decimal"/>
      <w:lvlText w:val="%1."/>
      <w:lvlJc w:val="left"/>
      <w:pPr>
        <w:ind w:left="1069" w:hanging="360"/>
      </w:pPr>
      <w:rPr>
        <w:rFonts w:ascii="PT Astra Serif" w:eastAsia="Calibri" w:hAnsi="PT Astra Serif"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D2848"/>
    <w:rsid w:val="00141DF2"/>
    <w:rsid w:val="00182AC9"/>
    <w:rsid w:val="00183AAB"/>
    <w:rsid w:val="001A0C86"/>
    <w:rsid w:val="001D251A"/>
    <w:rsid w:val="001F2451"/>
    <w:rsid w:val="00203403"/>
    <w:rsid w:val="002079EA"/>
    <w:rsid w:val="002E0243"/>
    <w:rsid w:val="00305368"/>
    <w:rsid w:val="00311C1A"/>
    <w:rsid w:val="00326CE4"/>
    <w:rsid w:val="00332238"/>
    <w:rsid w:val="00371EA3"/>
    <w:rsid w:val="00451A9C"/>
    <w:rsid w:val="0045373B"/>
    <w:rsid w:val="00494DB4"/>
    <w:rsid w:val="004A37E5"/>
    <w:rsid w:val="004D0A55"/>
    <w:rsid w:val="0055649E"/>
    <w:rsid w:val="005D3020"/>
    <w:rsid w:val="005D6FF8"/>
    <w:rsid w:val="005F0B4A"/>
    <w:rsid w:val="006E146C"/>
    <w:rsid w:val="007013A7"/>
    <w:rsid w:val="00737900"/>
    <w:rsid w:val="00746247"/>
    <w:rsid w:val="007E4E9B"/>
    <w:rsid w:val="00866923"/>
    <w:rsid w:val="0095593C"/>
    <w:rsid w:val="0097790E"/>
    <w:rsid w:val="00993E04"/>
    <w:rsid w:val="009E0469"/>
    <w:rsid w:val="00A576FD"/>
    <w:rsid w:val="00A74555"/>
    <w:rsid w:val="00AF2097"/>
    <w:rsid w:val="00B004EF"/>
    <w:rsid w:val="00B067AD"/>
    <w:rsid w:val="00B26918"/>
    <w:rsid w:val="00BB0C2B"/>
    <w:rsid w:val="00C13306"/>
    <w:rsid w:val="00C36426"/>
    <w:rsid w:val="00C75143"/>
    <w:rsid w:val="00D01E3A"/>
    <w:rsid w:val="00D24AC3"/>
    <w:rsid w:val="00D34353"/>
    <w:rsid w:val="00DB749B"/>
    <w:rsid w:val="00DC10F6"/>
    <w:rsid w:val="00DF4F41"/>
    <w:rsid w:val="00EB26E4"/>
    <w:rsid w:val="00EE4209"/>
    <w:rsid w:val="00EF48FD"/>
    <w:rsid w:val="00F12E1F"/>
    <w:rsid w:val="00F21CF1"/>
    <w:rsid w:val="00F416ED"/>
    <w:rsid w:val="00F710F0"/>
    <w:rsid w:val="00F86EB2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A6AC2CDF9321139E225E03AB8C88CAE24F8DA736FB4C09C348E9EF51A5E9A3CE2B7537912DBD80096C8064334E999A59980E31F8Q2P6C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5A2BBEE5810F2569BA78D810B8D42FDA825EDA4B62B36269B27136E67298282BEAFE3D623A01C4553EFD62DAF84A6622F950FFEC849559h8FCI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Любовь Ивановна Самошкина</cp:lastModifiedBy>
  <cp:revision>3</cp:revision>
  <cp:lastPrinted>2023-03-03T02:27:00Z</cp:lastPrinted>
  <dcterms:created xsi:type="dcterms:W3CDTF">2023-03-03T02:20:00Z</dcterms:created>
  <dcterms:modified xsi:type="dcterms:W3CDTF">2023-03-03T02:27:00Z</dcterms:modified>
</cp:coreProperties>
</file>