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3A7" w:rsidRPr="006010A8" w:rsidRDefault="006010A8" w:rsidP="006010A8">
      <w:pPr>
        <w:pStyle w:val="24"/>
        <w:pBdr>
          <w:bottom w:val="none" w:sz="4" w:space="2" w:color="000000"/>
        </w:pBdr>
        <w:spacing w:before="0"/>
        <w:ind w:right="0"/>
        <w:jc w:val="left"/>
        <w:rPr>
          <w:rFonts w:ascii="PT Astra Serif" w:eastAsia="PT Astra Serif" w:hAnsi="PT Astra Serif" w:cs="PT Astra Serif"/>
          <w:sz w:val="26"/>
          <w:szCs w:val="26"/>
        </w:rPr>
      </w:pPr>
      <w:bookmarkStart w:id="0" w:name="_GoBack"/>
      <w:bookmarkEnd w:id="0"/>
      <w:r w:rsidRPr="006010A8">
        <w:rPr>
          <w:rFonts w:ascii="PT Astra Serif" w:eastAsia="PT Astra Serif" w:hAnsi="PT Astra Serif" w:cs="PT Astra Serif"/>
          <w:sz w:val="26"/>
          <w:szCs w:val="26"/>
        </w:rPr>
        <w:t xml:space="preserve">02.02.2023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                                                                                                                  </w:t>
      </w:r>
      <w:r w:rsidRPr="006010A8">
        <w:rPr>
          <w:rFonts w:ascii="PT Astra Serif" w:eastAsia="PT Astra Serif" w:hAnsi="PT Astra Serif" w:cs="PT Astra Serif"/>
          <w:sz w:val="26"/>
          <w:szCs w:val="26"/>
        </w:rPr>
        <w:t xml:space="preserve"> № 7</w:t>
      </w:r>
    </w:p>
    <w:p w:rsidR="00866923" w:rsidRPr="00EF48FD" w:rsidRDefault="00866923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55649E" w:rsidRPr="00EF48FD" w:rsidRDefault="0055649E" w:rsidP="00C36426">
      <w:pPr>
        <w:pStyle w:val="24"/>
        <w:pBdr>
          <w:bottom w:val="none" w:sz="4" w:space="2" w:color="000000"/>
        </w:pBdr>
        <w:spacing w:before="0"/>
        <w:ind w:right="5670"/>
        <w:rPr>
          <w:rFonts w:ascii="PT Astra Serif" w:eastAsia="PT Astra Serif" w:hAnsi="PT Astra Serif" w:cs="PT Astra Serif"/>
          <w:b/>
          <w:sz w:val="22"/>
        </w:rPr>
      </w:pPr>
    </w:p>
    <w:p w:rsidR="00EF48FD" w:rsidRPr="00EF48FD" w:rsidRDefault="00EF48FD" w:rsidP="00EF48F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>О внесении изменений в постановление Губернатора</w:t>
      </w:r>
    </w:p>
    <w:p w:rsidR="00EF48FD" w:rsidRPr="00EF48FD" w:rsidRDefault="00EF48FD" w:rsidP="00EF48F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>Томской области от 22.10.2012 № 133</w:t>
      </w:r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sz w:val="26"/>
          <w:szCs w:val="26"/>
        </w:rPr>
        <w:br/>
      </w:r>
      <w:r w:rsidRPr="00EF48FD">
        <w:rPr>
          <w:rFonts w:ascii="PT Astra Serif" w:hAnsi="PT Astra Serif"/>
          <w:sz w:val="26"/>
          <w:szCs w:val="26"/>
        </w:rPr>
        <w:t>2002 года № 9</w:t>
      </w:r>
      <w:r>
        <w:rPr>
          <w:rFonts w:ascii="PT Astra Serif" w:hAnsi="PT Astra Serif"/>
          <w:sz w:val="26"/>
          <w:szCs w:val="26"/>
        </w:rPr>
        <w:t>-</w:t>
      </w:r>
      <w:r w:rsidRPr="00EF48FD">
        <w:rPr>
          <w:rFonts w:ascii="PT Astra Serif" w:hAnsi="PT Astra Serif"/>
          <w:sz w:val="26"/>
          <w:szCs w:val="26"/>
        </w:rPr>
        <w:t>ОЗ «О нормативных правовых актах Томской области»</w:t>
      </w:r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>ПОСТАНОВЛЯЮ:</w:t>
      </w:r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>Внести в постановление Губернатора Томской области от 22.10.2012</w:t>
      </w:r>
      <w:r>
        <w:rPr>
          <w:rFonts w:ascii="PT Astra Serif" w:hAnsi="PT Astra Serif"/>
          <w:sz w:val="26"/>
          <w:szCs w:val="26"/>
        </w:rPr>
        <w:t xml:space="preserve"> </w:t>
      </w:r>
      <w:r w:rsidRPr="00EF48FD">
        <w:rPr>
          <w:rFonts w:ascii="PT Astra Serif" w:hAnsi="PT Astra Serif"/>
          <w:sz w:val="26"/>
          <w:szCs w:val="26"/>
        </w:rPr>
        <w:t xml:space="preserve">№ 133 «Об утверждении Положения о Департаменте записи актов гражданского состояния Томской области» («Собрание законодательства Томской области», </w:t>
      </w:r>
      <w:r>
        <w:rPr>
          <w:rFonts w:ascii="PT Astra Serif" w:hAnsi="PT Astra Serif"/>
          <w:sz w:val="26"/>
          <w:szCs w:val="26"/>
        </w:rPr>
        <w:br/>
      </w:r>
      <w:r w:rsidRPr="00EF48FD">
        <w:rPr>
          <w:rFonts w:ascii="PT Astra Serif" w:hAnsi="PT Astra Serif"/>
          <w:sz w:val="26"/>
          <w:szCs w:val="26"/>
        </w:rPr>
        <w:t>№ 11/1</w:t>
      </w:r>
      <w:r>
        <w:rPr>
          <w:rFonts w:ascii="PT Astra Serif" w:hAnsi="PT Astra Serif"/>
          <w:sz w:val="26"/>
          <w:szCs w:val="26"/>
        </w:rPr>
        <w:t xml:space="preserve"> </w:t>
      </w:r>
      <w:r w:rsidRPr="00EF48FD">
        <w:rPr>
          <w:rFonts w:ascii="PT Astra Serif" w:hAnsi="PT Astra Serif"/>
          <w:sz w:val="26"/>
          <w:szCs w:val="26"/>
        </w:rPr>
        <w:t>(88) от 15.11.2012) следующие изменения:</w:t>
      </w:r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> </w:t>
      </w:r>
      <w:r w:rsidRPr="00EF48FD">
        <w:rPr>
          <w:rFonts w:ascii="PT Astra Serif" w:hAnsi="PT Astra Serif"/>
          <w:sz w:val="26"/>
          <w:szCs w:val="26"/>
        </w:rPr>
        <w:t>Преамбулу изложить в следующей редакции:</w:t>
      </w:r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EF48FD">
        <w:rPr>
          <w:rFonts w:ascii="PT Astra Serif" w:hAnsi="PT Astra Serif"/>
          <w:sz w:val="26"/>
          <w:szCs w:val="26"/>
        </w:rPr>
        <w:t>«В соответствии с Уставом (Основным Законом) Томской области, постановлением Губернатора Томской области от</w:t>
      </w:r>
      <w:r>
        <w:rPr>
          <w:rFonts w:ascii="PT Astra Serif" w:hAnsi="PT Astra Serif"/>
          <w:sz w:val="26"/>
          <w:szCs w:val="26"/>
        </w:rPr>
        <w:t>  </w:t>
      </w:r>
      <w:r w:rsidRPr="00EF48FD">
        <w:rPr>
          <w:rFonts w:ascii="PT Astra Serif" w:hAnsi="PT Astra Serif"/>
          <w:sz w:val="26"/>
          <w:szCs w:val="26"/>
        </w:rPr>
        <w:t>29.06.2007 №</w:t>
      </w:r>
      <w:r>
        <w:rPr>
          <w:rFonts w:ascii="PT Astra Serif" w:hAnsi="PT Astra Serif"/>
          <w:sz w:val="26"/>
          <w:szCs w:val="26"/>
        </w:rPr>
        <w:t>  </w:t>
      </w:r>
      <w:r w:rsidRPr="00EF48FD">
        <w:rPr>
          <w:rFonts w:ascii="PT Astra Serif" w:hAnsi="PT Astra Serif"/>
          <w:sz w:val="26"/>
          <w:szCs w:val="26"/>
        </w:rPr>
        <w:t xml:space="preserve">72 </w:t>
      </w:r>
      <w:r>
        <w:rPr>
          <w:rFonts w:ascii="PT Astra Serif" w:hAnsi="PT Astra Serif"/>
          <w:sz w:val="26"/>
          <w:szCs w:val="26"/>
        </w:rPr>
        <w:br/>
      </w:r>
      <w:r w:rsidRPr="00EF48FD">
        <w:rPr>
          <w:rFonts w:ascii="PT Astra Serif" w:hAnsi="PT Astra Serif"/>
          <w:sz w:val="26"/>
          <w:szCs w:val="26"/>
        </w:rPr>
        <w:t xml:space="preserve">«Об утверждении Типового положения об исполнительном органе Томской области и Типового положения о структурном подразделении Администрации Томской области», постановлением Губернатора Томской области от 30.08.2012 </w:t>
      </w:r>
      <w:r>
        <w:rPr>
          <w:rFonts w:ascii="PT Astra Serif" w:hAnsi="PT Astra Serif"/>
          <w:sz w:val="26"/>
          <w:szCs w:val="26"/>
        </w:rPr>
        <w:br/>
      </w:r>
      <w:r w:rsidRPr="00EF48FD">
        <w:rPr>
          <w:rFonts w:ascii="PT Astra Serif" w:hAnsi="PT Astra Serif"/>
          <w:sz w:val="26"/>
          <w:szCs w:val="26"/>
        </w:rPr>
        <w:t>№ 94 «О системе и структуре исполнительных органов Томской области, составе Администрации Томской области» постановляю:».</w:t>
      </w:r>
      <w:proofErr w:type="gramEnd"/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</w:rPr>
        <w:t> </w:t>
      </w:r>
      <w:r w:rsidRPr="00EF48FD">
        <w:rPr>
          <w:rFonts w:ascii="PT Astra Serif" w:hAnsi="PT Astra Serif"/>
          <w:sz w:val="26"/>
          <w:szCs w:val="26"/>
        </w:rPr>
        <w:t>В Положении о Департаменте записи актов гражданского состояния Томской области, утвержденном указанным постановлением:</w:t>
      </w:r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>1)</w:t>
      </w:r>
      <w:r>
        <w:rPr>
          <w:rFonts w:ascii="PT Astra Serif" w:hAnsi="PT Astra Serif"/>
          <w:sz w:val="26"/>
          <w:szCs w:val="26"/>
        </w:rPr>
        <w:t> </w:t>
      </w:r>
      <w:r w:rsidRPr="00EF48FD">
        <w:rPr>
          <w:rFonts w:ascii="PT Astra Serif" w:hAnsi="PT Astra Serif"/>
          <w:sz w:val="26"/>
          <w:szCs w:val="26"/>
        </w:rPr>
        <w:t>абзац первый пункта 1 изложить в следующей редакции:</w:t>
      </w:r>
    </w:p>
    <w:p w:rsidR="00EF48FD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>«</w:t>
      </w:r>
      <w:r w:rsidR="00DB749B">
        <w:rPr>
          <w:rFonts w:ascii="PT Astra Serif" w:hAnsi="PT Astra Serif"/>
          <w:sz w:val="26"/>
          <w:szCs w:val="26"/>
        </w:rPr>
        <w:t>1. </w:t>
      </w:r>
      <w:r w:rsidRPr="00EF48FD">
        <w:rPr>
          <w:rFonts w:ascii="PT Astra Serif" w:hAnsi="PT Astra Serif"/>
          <w:sz w:val="26"/>
          <w:szCs w:val="26"/>
        </w:rPr>
        <w:t xml:space="preserve">Департамент записи актов гражданского состояния Томской области является исполнительным органом Томской области (далее </w:t>
      </w:r>
      <w:r>
        <w:rPr>
          <w:rFonts w:ascii="PT Astra Serif" w:hAnsi="PT Astra Serif"/>
          <w:sz w:val="26"/>
          <w:szCs w:val="26"/>
        </w:rPr>
        <w:t>–</w:t>
      </w:r>
      <w:r w:rsidRPr="00EF48FD">
        <w:rPr>
          <w:rFonts w:ascii="PT Astra Serif" w:hAnsi="PT Astra Serif"/>
          <w:sz w:val="26"/>
          <w:szCs w:val="26"/>
        </w:rPr>
        <w:t xml:space="preserve"> Орган), входящим </w:t>
      </w:r>
      <w:r>
        <w:rPr>
          <w:rFonts w:ascii="PT Astra Serif" w:hAnsi="PT Astra Serif"/>
          <w:sz w:val="26"/>
          <w:szCs w:val="26"/>
        </w:rPr>
        <w:br/>
      </w:r>
      <w:r w:rsidRPr="00EF48FD">
        <w:rPr>
          <w:rFonts w:ascii="PT Astra Serif" w:hAnsi="PT Astra Serif"/>
          <w:sz w:val="26"/>
          <w:szCs w:val="26"/>
        </w:rPr>
        <w:t xml:space="preserve">в систему исполнительных органов Томской области, осуществляющим полномочия Российской Федерации на государственную регистрацию актов гражданского состояния, финансирование которых осуществляется за счет субвенций из федерального бюджета. Финансирование органа </w:t>
      </w:r>
      <w:proofErr w:type="gramStart"/>
      <w:r w:rsidRPr="00EF48FD">
        <w:rPr>
          <w:rFonts w:ascii="PT Astra Serif" w:hAnsi="PT Astra Serif"/>
          <w:sz w:val="26"/>
          <w:szCs w:val="26"/>
        </w:rPr>
        <w:t>осуществляется</w:t>
      </w:r>
      <w:proofErr w:type="gramEnd"/>
      <w:r w:rsidRPr="00EF48F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br/>
      </w:r>
      <w:r w:rsidRPr="00EF48FD">
        <w:rPr>
          <w:rFonts w:ascii="PT Astra Serif" w:hAnsi="PT Astra Serif"/>
          <w:sz w:val="26"/>
          <w:szCs w:val="26"/>
        </w:rPr>
        <w:t>в том числе за счет средств областного бюджета.»;</w:t>
      </w:r>
    </w:p>
    <w:p w:rsidR="0045373B" w:rsidRPr="00EF48FD" w:rsidRDefault="00EF48FD" w:rsidP="00EF48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EF48FD">
        <w:rPr>
          <w:rFonts w:ascii="PT Astra Serif" w:hAnsi="PT Astra Serif"/>
          <w:sz w:val="26"/>
          <w:szCs w:val="26"/>
        </w:rPr>
        <w:t>2)</w:t>
      </w:r>
      <w:r>
        <w:rPr>
          <w:rFonts w:ascii="PT Astra Serif" w:hAnsi="PT Astra Serif"/>
          <w:sz w:val="26"/>
          <w:szCs w:val="26"/>
        </w:rPr>
        <w:t> </w:t>
      </w:r>
      <w:r w:rsidRPr="00EF48FD">
        <w:rPr>
          <w:rFonts w:ascii="PT Astra Serif" w:hAnsi="PT Astra Serif"/>
          <w:sz w:val="26"/>
          <w:szCs w:val="26"/>
        </w:rPr>
        <w:t>в абзаце третьем подпункта 6) пункта 9 слова «государственной власти» исключить.</w:t>
      </w:r>
    </w:p>
    <w:p w:rsidR="0045373B" w:rsidRDefault="0045373B" w:rsidP="0045373B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EF48FD" w:rsidRPr="00EF48FD" w:rsidRDefault="00EF48FD" w:rsidP="0045373B">
      <w:pPr>
        <w:autoSpaceDE w:val="0"/>
        <w:autoSpaceDN w:val="0"/>
        <w:adjustRightInd w:val="0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F86EB2" w:rsidRPr="00EF48FD" w:rsidRDefault="00F86EB2" w:rsidP="00F86EB2">
      <w:pPr>
        <w:rPr>
          <w:rFonts w:ascii="PT Astra Serif" w:eastAsia="PT Astra Serif" w:hAnsi="PT Astra Serif" w:cs="PT Astra Serif"/>
          <w:sz w:val="26"/>
          <w:szCs w:val="26"/>
        </w:rPr>
      </w:pPr>
    </w:p>
    <w:p w:rsidR="00332238" w:rsidRPr="00332238" w:rsidRDefault="00332238" w:rsidP="00332238">
      <w:pPr>
        <w:tabs>
          <w:tab w:val="left" w:pos="7655"/>
        </w:tabs>
        <w:jc w:val="both"/>
        <w:rPr>
          <w:rFonts w:ascii="PT Astra Serif" w:hAnsi="PT Astra Serif"/>
          <w:sz w:val="26"/>
          <w:szCs w:val="26"/>
        </w:rPr>
      </w:pPr>
      <w:proofErr w:type="spellStart"/>
      <w:r w:rsidRPr="00332238">
        <w:rPr>
          <w:rFonts w:ascii="PT Astra Serif" w:hAnsi="PT Astra Serif"/>
          <w:sz w:val="26"/>
          <w:szCs w:val="26"/>
        </w:rPr>
        <w:t>И.о</w:t>
      </w:r>
      <w:proofErr w:type="spellEnd"/>
      <w:r w:rsidRPr="00332238">
        <w:rPr>
          <w:rFonts w:ascii="PT Astra Serif" w:hAnsi="PT Astra Serif"/>
          <w:sz w:val="26"/>
          <w:szCs w:val="26"/>
        </w:rPr>
        <w:t xml:space="preserve">. Губернатора Томской области                                                            А.М. </w:t>
      </w:r>
      <w:proofErr w:type="spellStart"/>
      <w:r w:rsidRPr="00332238"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1A0C86" w:rsidRPr="00EF48FD" w:rsidRDefault="001A0C86">
      <w:pPr>
        <w:spacing w:before="120"/>
        <w:rPr>
          <w:rFonts w:ascii="PT Astra Serif" w:eastAsia="PT Astra Serif" w:hAnsi="PT Astra Serif" w:cs="PT Astra Serif"/>
        </w:rPr>
      </w:pPr>
    </w:p>
    <w:p w:rsidR="00305368" w:rsidRDefault="00305368">
      <w:pPr>
        <w:spacing w:before="120"/>
        <w:rPr>
          <w:rFonts w:ascii="PT Astra Serif" w:eastAsia="PT Astra Serif" w:hAnsi="PT Astra Serif" w:cs="PT Astra Serif"/>
        </w:rPr>
      </w:pPr>
    </w:p>
    <w:p w:rsidR="00EF48FD" w:rsidRDefault="00EF48FD">
      <w:pPr>
        <w:spacing w:before="120"/>
        <w:rPr>
          <w:rFonts w:ascii="PT Astra Serif" w:eastAsia="PT Astra Serif" w:hAnsi="PT Astra Serif" w:cs="PT Astra Serif"/>
        </w:rPr>
      </w:pPr>
    </w:p>
    <w:p w:rsidR="00EF48FD" w:rsidRPr="00EF48FD" w:rsidRDefault="00EF48FD">
      <w:pPr>
        <w:spacing w:before="120"/>
        <w:rPr>
          <w:rFonts w:ascii="PT Astra Serif" w:eastAsia="PT Astra Serif" w:hAnsi="PT Astra Serif" w:cs="PT Astra Serif"/>
        </w:rPr>
      </w:pPr>
    </w:p>
    <w:p w:rsidR="00EF48FD" w:rsidRPr="00EF48FD" w:rsidRDefault="00EF48FD" w:rsidP="005D6FF8">
      <w:pPr>
        <w:pStyle w:val="afd"/>
        <w:rPr>
          <w:rFonts w:ascii="PT Astra Serif" w:eastAsia="PT Astra Serif" w:hAnsi="PT Astra Serif" w:cs="PT Astra Serif"/>
          <w:b w:val="0"/>
          <w:sz w:val="10"/>
          <w:szCs w:val="10"/>
        </w:rPr>
      </w:pPr>
    </w:p>
    <w:p w:rsidR="005D6FF8" w:rsidRPr="00EF48FD" w:rsidRDefault="00EF48FD" w:rsidP="005D6FF8">
      <w:pPr>
        <w:pStyle w:val="afd"/>
        <w:rPr>
          <w:rFonts w:ascii="PT Astra Serif" w:eastAsia="PT Astra Serif" w:hAnsi="PT Astra Serif" w:cs="PT Astra Serif"/>
          <w:b w:val="0"/>
        </w:rPr>
      </w:pPr>
      <w:r w:rsidRPr="00EF48FD">
        <w:rPr>
          <w:rFonts w:ascii="PT Astra Serif" w:eastAsia="PT Astra Serif" w:hAnsi="PT Astra Serif" w:cs="PT Astra Serif"/>
          <w:b w:val="0"/>
        </w:rPr>
        <w:t>Гетманенко Ю.Е.</w:t>
      </w:r>
    </w:p>
    <w:p w:rsidR="007013A7" w:rsidRPr="00EF48FD" w:rsidRDefault="00EF48FD" w:rsidP="00EF48FD">
      <w:pPr>
        <w:pStyle w:val="afd"/>
        <w:rPr>
          <w:rFonts w:ascii="PT Astra Serif" w:eastAsia="PT Astra Serif" w:hAnsi="PT Astra Serif" w:cs="PT Astra Serif"/>
        </w:rPr>
      </w:pPr>
      <w:r w:rsidRPr="00EF48FD">
        <w:rPr>
          <w:rFonts w:ascii="PT Astra Serif" w:eastAsia="PT Astra Serif" w:hAnsi="PT Astra Serif" w:cs="PT Astra Serif"/>
          <w:b w:val="0"/>
        </w:rPr>
        <w:t>0130mа06.рg2023</w:t>
      </w:r>
    </w:p>
    <w:sectPr w:rsidR="007013A7" w:rsidRPr="00EF48FD" w:rsidSect="00EF48F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134" w:right="850" w:bottom="142" w:left="1701" w:header="426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2B" w:rsidRDefault="00BB0C2B">
      <w:r>
        <w:separator/>
      </w:r>
    </w:p>
  </w:endnote>
  <w:endnote w:type="continuationSeparator" w:id="0">
    <w:p w:rsidR="00BB0C2B" w:rsidRDefault="00BB0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7013A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2B" w:rsidRDefault="00BB0C2B">
      <w:r>
        <w:separator/>
      </w:r>
    </w:p>
  </w:footnote>
  <w:footnote w:type="continuationSeparator" w:id="0">
    <w:p w:rsidR="00BB0C2B" w:rsidRDefault="00BB0C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4A37E5">
    <w:pPr>
      <w:pStyle w:val="ab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7013A7" w:rsidRDefault="007013A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Pr="00EB26E4" w:rsidRDefault="004A37E5" w:rsidP="00EB26E4">
    <w:pPr>
      <w:pStyle w:val="ab"/>
      <w:framePr w:w="346" w:wrap="around" w:vAnchor="text" w:hAnchor="margin" w:xAlign="center" w:y="1"/>
      <w:rPr>
        <w:rStyle w:val="af6"/>
        <w:rFonts w:ascii="PT Astra Serif" w:hAnsi="PT Astra Serif"/>
        <w:b w:val="0"/>
        <w:sz w:val="24"/>
      </w:rPr>
    </w:pPr>
    <w:r w:rsidRPr="00EB26E4">
      <w:rPr>
        <w:rStyle w:val="af6"/>
        <w:rFonts w:ascii="PT Astra Serif" w:hAnsi="PT Astra Serif"/>
        <w:b w:val="0"/>
        <w:sz w:val="24"/>
      </w:rPr>
      <w:fldChar w:fldCharType="begin"/>
    </w:r>
    <w:r w:rsidRPr="00EB26E4">
      <w:rPr>
        <w:rStyle w:val="af6"/>
        <w:rFonts w:ascii="PT Astra Serif" w:hAnsi="PT Astra Serif"/>
        <w:b w:val="0"/>
        <w:sz w:val="24"/>
      </w:rPr>
      <w:instrText xml:space="preserve">PAGE  </w:instrText>
    </w:r>
    <w:r w:rsidRPr="00EB26E4">
      <w:rPr>
        <w:rStyle w:val="af6"/>
        <w:rFonts w:ascii="PT Astra Serif" w:hAnsi="PT Astra Serif"/>
        <w:b w:val="0"/>
        <w:sz w:val="24"/>
      </w:rPr>
      <w:fldChar w:fldCharType="separate"/>
    </w:r>
    <w:r w:rsidR="006010A8">
      <w:rPr>
        <w:rStyle w:val="af6"/>
        <w:rFonts w:ascii="PT Astra Serif" w:hAnsi="PT Astra Serif"/>
        <w:b w:val="0"/>
        <w:noProof/>
        <w:sz w:val="24"/>
      </w:rPr>
      <w:t>2</w:t>
    </w:r>
    <w:r w:rsidRPr="00EB26E4">
      <w:rPr>
        <w:rStyle w:val="af6"/>
        <w:rFonts w:ascii="PT Astra Serif" w:hAnsi="PT Astra Serif"/>
        <w:b w:val="0"/>
        <w:sz w:val="24"/>
      </w:rPr>
      <w:fldChar w:fldCharType="end"/>
    </w:r>
  </w:p>
  <w:p w:rsidR="007013A7" w:rsidRPr="00EB26E4" w:rsidRDefault="007013A7">
    <w:pPr>
      <w:pStyle w:val="ab"/>
      <w:rPr>
        <w:rFonts w:ascii="PT Astra Serif" w:hAnsi="PT Astra Serif"/>
        <w:b w:val="0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3A7" w:rsidRDefault="00DF4F41">
    <w:pPr>
      <w:spacing w:after="120"/>
      <w:jc w:val="center"/>
      <w:rPr>
        <w:rFonts w:ascii="PT Astra Serif" w:eastAsia="PT Astra Serif" w:hAnsi="PT Astra Serif" w:cs="PT Astra Serif"/>
        <w:b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596AC878" wp14:editId="70998838">
          <wp:extent cx="723900" cy="657225"/>
          <wp:effectExtent l="0" t="0" r="0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13A7" w:rsidRDefault="004A37E5">
    <w:pPr>
      <w:pStyle w:val="ab"/>
      <w:spacing w:before="0" w:after="0" w:line="360" w:lineRule="exact"/>
      <w:rPr>
        <w:rFonts w:ascii="PT Astra Serif" w:eastAsia="PT Astra Serif" w:hAnsi="PT Astra Serif" w:cs="PT Astra Serif"/>
        <w:sz w:val="30"/>
      </w:rPr>
    </w:pPr>
    <w:r>
      <w:rPr>
        <w:rFonts w:ascii="PT Astra Serif" w:eastAsia="PT Astra Serif" w:hAnsi="PT Astra Serif" w:cs="PT Astra Serif"/>
        <w:sz w:val="30"/>
      </w:rPr>
      <w:t>Губернатор  ТОМСКОЙ  ОБЛАСТИ</w:t>
    </w:r>
  </w:p>
  <w:p w:rsidR="007013A7" w:rsidRDefault="004A37E5">
    <w:pPr>
      <w:pStyle w:val="ab"/>
      <w:spacing w:before="240" w:after="0"/>
      <w:rPr>
        <w:rFonts w:ascii="PT Astra Serif" w:eastAsia="PT Astra Serif" w:hAnsi="PT Astra Serif" w:cs="PT Astra Serif"/>
        <w:spacing w:val="20"/>
        <w:szCs w:val="28"/>
      </w:rPr>
    </w:pPr>
    <w:r>
      <w:rPr>
        <w:rFonts w:ascii="PT Astra Serif" w:eastAsia="PT Astra Serif" w:hAnsi="PT Astra Serif" w:cs="PT Astra Serif"/>
        <w:spacing w:val="20"/>
        <w:szCs w:val="28"/>
      </w:rPr>
      <w:t>Постановление</w:t>
    </w:r>
  </w:p>
  <w:p w:rsidR="007013A7" w:rsidRDefault="007013A7">
    <w:pPr>
      <w:pStyle w:val="ab"/>
      <w:spacing w:before="240" w:after="0"/>
      <w:rPr>
        <w:rFonts w:ascii="PT Astra Serif" w:eastAsia="PT Astra Serif" w:hAnsi="PT Astra Serif" w:cs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77BC4"/>
    <w:multiLevelType w:val="hybridMultilevel"/>
    <w:tmpl w:val="6A2A3FEC"/>
    <w:lvl w:ilvl="0" w:tplc="D55E1D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B3C34C1"/>
    <w:multiLevelType w:val="hybridMultilevel"/>
    <w:tmpl w:val="C22A48F8"/>
    <w:lvl w:ilvl="0" w:tplc="B71E9C1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4692869"/>
    <w:multiLevelType w:val="hybridMultilevel"/>
    <w:tmpl w:val="30408852"/>
    <w:lvl w:ilvl="0" w:tplc="1212B8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3A7"/>
    <w:rsid w:val="000D2848"/>
    <w:rsid w:val="00141DF2"/>
    <w:rsid w:val="00183AAB"/>
    <w:rsid w:val="001A0C86"/>
    <w:rsid w:val="001F2451"/>
    <w:rsid w:val="00203403"/>
    <w:rsid w:val="002079EA"/>
    <w:rsid w:val="002E0243"/>
    <w:rsid w:val="00305368"/>
    <w:rsid w:val="00332238"/>
    <w:rsid w:val="00371EA3"/>
    <w:rsid w:val="00451A9C"/>
    <w:rsid w:val="0045373B"/>
    <w:rsid w:val="004A37E5"/>
    <w:rsid w:val="004D0A55"/>
    <w:rsid w:val="0055649E"/>
    <w:rsid w:val="005D3020"/>
    <w:rsid w:val="005D6FF8"/>
    <w:rsid w:val="005F0B4A"/>
    <w:rsid w:val="006010A8"/>
    <w:rsid w:val="006E146C"/>
    <w:rsid w:val="007013A7"/>
    <w:rsid w:val="00737900"/>
    <w:rsid w:val="00746247"/>
    <w:rsid w:val="007E4E9B"/>
    <w:rsid w:val="00866923"/>
    <w:rsid w:val="0095593C"/>
    <w:rsid w:val="00993E04"/>
    <w:rsid w:val="009E0469"/>
    <w:rsid w:val="00A576FD"/>
    <w:rsid w:val="00A74555"/>
    <w:rsid w:val="00AF2097"/>
    <w:rsid w:val="00B004EF"/>
    <w:rsid w:val="00B067AD"/>
    <w:rsid w:val="00B26918"/>
    <w:rsid w:val="00BB0C2B"/>
    <w:rsid w:val="00C36426"/>
    <w:rsid w:val="00C9753D"/>
    <w:rsid w:val="00D01E3A"/>
    <w:rsid w:val="00D24AC3"/>
    <w:rsid w:val="00D34353"/>
    <w:rsid w:val="00DB749B"/>
    <w:rsid w:val="00DC10F6"/>
    <w:rsid w:val="00DF4F41"/>
    <w:rsid w:val="00EB26E4"/>
    <w:rsid w:val="00EF48FD"/>
    <w:rsid w:val="00F12E1F"/>
    <w:rsid w:val="00F21CF1"/>
    <w:rsid w:val="00F416ED"/>
    <w:rsid w:val="00F710F0"/>
    <w:rsid w:val="00F86EB2"/>
    <w:rsid w:val="00FA528F"/>
    <w:rsid w:val="00FD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 w:cs="Arial"/>
      <w:sz w:val="40"/>
      <w:szCs w:val="40"/>
      <w:lang w:eastAsia="en-US" w:bidi="en-US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 w:cs="Arial"/>
      <w:sz w:val="34"/>
      <w:szCs w:val="22"/>
      <w:lang w:eastAsia="en-US" w:bidi="en-US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 w:cs="Arial"/>
      <w:sz w:val="30"/>
      <w:szCs w:val="30"/>
      <w:lang w:eastAsia="en-US" w:bidi="en-US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en-US" w:bidi="en-US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en-US" w:bidi="en-US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en-US" w:bidi="en-US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en-US" w:bidi="en-US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en-US" w:bidi="en-US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Cs w:val="22"/>
      <w:lang w:eastAsia="en-US" w:bidi="en-US"/>
    </w:rPr>
  </w:style>
  <w:style w:type="paragraph" w:styleId="a4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5">
    <w:name w:val="Title"/>
    <w:link w:val="a6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  <w:lang w:eastAsia="en-US" w:bidi="en-US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link w:val="a8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  <w:lang w:eastAsia="en-US" w:bidi="en-US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  <w:szCs w:val="22"/>
      <w:lang w:eastAsia="en-US" w:bidi="en-US"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  <w:szCs w:val="22"/>
      <w:lang w:eastAsia="en-US" w:bidi="en-US"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table" w:styleId="af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link w:val="af2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  <w:szCs w:val="22"/>
      <w:lang w:eastAsia="en-US" w:bidi="en-US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Cs w:val="22"/>
      <w:lang w:eastAsia="en-US" w:bidi="en-US"/>
    </w:rPr>
  </w:style>
  <w:style w:type="paragraph" w:styleId="af4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Cs w:val="22"/>
      <w:lang w:eastAsia="en-US" w:bidi="en-US"/>
    </w:rPr>
  </w:style>
  <w:style w:type="paragraph" w:styleId="af5">
    <w:name w:val="Body Text"/>
    <w:basedOn w:val="a"/>
    <w:next w:val="a"/>
    <w:pPr>
      <w:jc w:val="both"/>
    </w:pPr>
    <w:rPr>
      <w:sz w:val="22"/>
    </w:rPr>
  </w:style>
  <w:style w:type="character" w:styleId="af6">
    <w:name w:val="page number"/>
    <w:basedOn w:val="a0"/>
  </w:style>
  <w:style w:type="paragraph" w:styleId="af7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8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9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a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b">
    <w:name w:val="Balloon Text"/>
    <w:basedOn w:val="a"/>
    <w:link w:val="afc"/>
    <w:uiPriority w:val="99"/>
    <w:semiHidden/>
    <w:unhideWhenUsed/>
    <w:rsid w:val="00F12E1F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link w:val="afb"/>
    <w:uiPriority w:val="99"/>
    <w:semiHidden/>
    <w:rsid w:val="00F12E1F"/>
    <w:rPr>
      <w:rFonts w:ascii="Tahoma" w:hAnsi="Tahoma" w:cs="Tahoma"/>
      <w:sz w:val="16"/>
      <w:szCs w:val="16"/>
    </w:rPr>
  </w:style>
  <w:style w:type="paragraph" w:customStyle="1" w:styleId="afd">
    <w:name w:val="Исполнитель"/>
    <w:basedOn w:val="a"/>
    <w:rsid w:val="005D6FF8"/>
    <w:rPr>
      <w:b/>
      <w:lang w:eastAsia="ru-RU" w:bidi="ar-SA"/>
    </w:rPr>
  </w:style>
  <w:style w:type="paragraph" w:customStyle="1" w:styleId="ConsPlusNormal">
    <w:name w:val="ConsPlusNormal"/>
    <w:qFormat/>
    <w:rsid w:val="00451A9C"/>
    <w:pPr>
      <w:widowControl w:val="0"/>
      <w:snapToGrid w:val="0"/>
      <w:ind w:firstLine="720"/>
    </w:pPr>
    <w:rPr>
      <w:rFonts w:ascii="Arial" w:hAnsi="Arial"/>
    </w:rPr>
  </w:style>
  <w:style w:type="paragraph" w:customStyle="1" w:styleId="Default">
    <w:name w:val="Default"/>
    <w:rsid w:val="00C36426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  <w:style w:type="paragraph" w:customStyle="1" w:styleId="ConsPlusNonformat">
    <w:name w:val="ConsPlusNonformat"/>
    <w:rsid w:val="0045373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e">
    <w:name w:val="Body Text Indent"/>
    <w:basedOn w:val="a"/>
    <w:link w:val="aff"/>
    <w:uiPriority w:val="99"/>
    <w:semiHidden/>
    <w:unhideWhenUsed/>
    <w:rsid w:val="005D3020"/>
    <w:pPr>
      <w:spacing w:after="120"/>
      <w:ind w:left="283"/>
    </w:pPr>
  </w:style>
  <w:style w:type="character" w:customStyle="1" w:styleId="aff">
    <w:name w:val="Основной текст с отступом Знак"/>
    <w:basedOn w:val="a0"/>
    <w:link w:val="afe"/>
    <w:uiPriority w:val="99"/>
    <w:semiHidden/>
    <w:rsid w:val="005D3020"/>
    <w:rPr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96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Александровна Проскурнина</dc:creator>
  <cp:lastModifiedBy>Любовь Ивановна Самошкина</cp:lastModifiedBy>
  <cp:revision>3</cp:revision>
  <cp:lastPrinted>2023-02-03T03:25:00Z</cp:lastPrinted>
  <dcterms:created xsi:type="dcterms:W3CDTF">2023-02-03T03:23:00Z</dcterms:created>
  <dcterms:modified xsi:type="dcterms:W3CDTF">2023-02-03T03:25:00Z</dcterms:modified>
</cp:coreProperties>
</file>