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367" w:rsidRDefault="00F04367" w:rsidP="00F04367">
      <w:pPr>
        <w:autoSpaceDE w:val="0"/>
        <w:autoSpaceDN w:val="0"/>
        <w:adjustRightInd w:val="0"/>
        <w:jc w:val="right"/>
        <w:outlineLvl w:val="0"/>
        <w:rPr>
          <w:bCs/>
          <w:sz w:val="24"/>
          <w:szCs w:val="24"/>
        </w:rPr>
      </w:pPr>
      <w:r w:rsidRPr="0048084B">
        <w:rPr>
          <w:bCs/>
          <w:sz w:val="24"/>
          <w:szCs w:val="24"/>
        </w:rPr>
        <w:t>ПРОЕКТ</w:t>
      </w:r>
    </w:p>
    <w:p w:rsidR="00F04367" w:rsidRDefault="00F04367" w:rsidP="00F04367">
      <w:pPr>
        <w:autoSpaceDE w:val="0"/>
        <w:autoSpaceDN w:val="0"/>
        <w:adjustRightInd w:val="0"/>
        <w:jc w:val="center"/>
        <w:outlineLvl w:val="0"/>
      </w:pPr>
      <w:r>
        <w:rPr>
          <w:noProof/>
          <w:lang w:eastAsia="ru-RU"/>
        </w:rPr>
        <w:drawing>
          <wp:inline distT="0" distB="0" distL="0" distR="0">
            <wp:extent cx="654685" cy="606425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367" w:rsidRPr="0048084B" w:rsidRDefault="00F04367" w:rsidP="00F04367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:rsidR="00F04367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АДМИНИСТРАЦИЯ</w:t>
      </w:r>
      <w:r w:rsidRPr="0048084B">
        <w:rPr>
          <w:bCs/>
          <w:sz w:val="24"/>
          <w:szCs w:val="24"/>
        </w:rPr>
        <w:t xml:space="preserve"> ТОМСКОЙ ОБЛАСТИ</w:t>
      </w:r>
    </w:p>
    <w:p w:rsidR="00F04367" w:rsidRPr="0048084B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04367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48084B">
        <w:rPr>
          <w:bCs/>
          <w:sz w:val="24"/>
          <w:szCs w:val="24"/>
        </w:rPr>
        <w:t>ПОСТАНОВЛЕНИЕ</w:t>
      </w:r>
    </w:p>
    <w:p w:rsidR="00F04367" w:rsidRPr="0048084B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04367" w:rsidRPr="0048084B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04367" w:rsidRPr="0048084B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48084B">
        <w:rPr>
          <w:bCs/>
          <w:sz w:val="24"/>
          <w:szCs w:val="24"/>
        </w:rPr>
        <w:t>от ___</w:t>
      </w:r>
      <w:r>
        <w:rPr>
          <w:bCs/>
          <w:sz w:val="24"/>
          <w:szCs w:val="24"/>
        </w:rPr>
        <w:t>__</w:t>
      </w:r>
      <w:r w:rsidRPr="0048084B">
        <w:rPr>
          <w:bCs/>
          <w:sz w:val="24"/>
          <w:szCs w:val="24"/>
        </w:rPr>
        <w:t>_____  2015 г.                                                                                              № _____</w:t>
      </w:r>
    </w:p>
    <w:p w:rsidR="00F04367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04367" w:rsidRPr="0048084B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866616" w:rsidRPr="00781126" w:rsidRDefault="005B6F9D" w:rsidP="001156D3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rFonts w:eastAsiaTheme="minorHAnsi"/>
          <w:sz w:val="24"/>
          <w:szCs w:val="24"/>
        </w:rPr>
        <w:t>Об утверждении П</w:t>
      </w:r>
      <w:r w:rsidR="00866616">
        <w:rPr>
          <w:rFonts w:eastAsiaTheme="minorHAnsi"/>
          <w:sz w:val="24"/>
          <w:szCs w:val="24"/>
        </w:rPr>
        <w:t>орядк</w:t>
      </w:r>
      <w:r>
        <w:rPr>
          <w:rFonts w:eastAsiaTheme="minorHAnsi"/>
          <w:sz w:val="24"/>
          <w:szCs w:val="24"/>
        </w:rPr>
        <w:t>а</w:t>
      </w:r>
      <w:r w:rsidR="00866616">
        <w:rPr>
          <w:rFonts w:eastAsiaTheme="minorHAnsi"/>
          <w:sz w:val="24"/>
          <w:szCs w:val="24"/>
        </w:rPr>
        <w:t xml:space="preserve"> определения размера платы за увеличение площади земельных участков, </w:t>
      </w:r>
      <w:r w:rsidR="00866616" w:rsidRPr="00923CEB">
        <w:rPr>
          <w:rFonts w:eastAsiaTheme="minorHAnsi"/>
          <w:sz w:val="24"/>
          <w:szCs w:val="24"/>
        </w:rPr>
        <w:t xml:space="preserve">находящихся в частной собственности, </w:t>
      </w:r>
      <w:r w:rsidR="00923CEB" w:rsidRPr="00923CEB">
        <w:rPr>
          <w:sz w:val="24"/>
          <w:szCs w:val="24"/>
        </w:rPr>
        <w:t>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</w:r>
    </w:p>
    <w:p w:rsidR="00F04367" w:rsidRPr="00781126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04367" w:rsidRPr="00781126" w:rsidRDefault="00F04367" w:rsidP="00F0436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1156D3" w:rsidRDefault="00866616" w:rsidP="0086661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В соответствии с</w:t>
      </w:r>
      <w:r w:rsidR="00325875">
        <w:rPr>
          <w:rFonts w:eastAsiaTheme="minorHAnsi"/>
          <w:sz w:val="24"/>
          <w:szCs w:val="24"/>
        </w:rPr>
        <w:t xml:space="preserve"> </w:t>
      </w:r>
      <w:r w:rsidR="001156D3">
        <w:rPr>
          <w:rFonts w:eastAsiaTheme="minorHAnsi"/>
          <w:sz w:val="24"/>
          <w:szCs w:val="24"/>
        </w:rPr>
        <w:t xml:space="preserve">подпунктом 2 </w:t>
      </w:r>
      <w:r w:rsidR="00325875">
        <w:rPr>
          <w:rFonts w:eastAsiaTheme="minorHAnsi"/>
          <w:sz w:val="24"/>
          <w:szCs w:val="24"/>
        </w:rPr>
        <w:t>пункт</w:t>
      </w:r>
      <w:r w:rsidR="001156D3">
        <w:rPr>
          <w:rFonts w:eastAsiaTheme="minorHAnsi"/>
          <w:sz w:val="24"/>
          <w:szCs w:val="24"/>
        </w:rPr>
        <w:t>а</w:t>
      </w:r>
      <w:r w:rsidR="00325875">
        <w:rPr>
          <w:rFonts w:eastAsiaTheme="minorHAnsi"/>
          <w:sz w:val="24"/>
          <w:szCs w:val="24"/>
        </w:rPr>
        <w:t xml:space="preserve"> 5</w:t>
      </w:r>
      <w:r>
        <w:rPr>
          <w:rFonts w:eastAsiaTheme="minorHAnsi"/>
          <w:sz w:val="24"/>
          <w:szCs w:val="24"/>
        </w:rPr>
        <w:t xml:space="preserve"> </w:t>
      </w:r>
      <w:r w:rsidRPr="00866616">
        <w:rPr>
          <w:rFonts w:eastAsiaTheme="minorHAnsi"/>
          <w:sz w:val="24"/>
          <w:szCs w:val="24"/>
        </w:rPr>
        <w:t>стать</w:t>
      </w:r>
      <w:r w:rsidR="00325875">
        <w:rPr>
          <w:rFonts w:eastAsiaTheme="minorHAnsi"/>
          <w:sz w:val="24"/>
          <w:szCs w:val="24"/>
        </w:rPr>
        <w:t>и</w:t>
      </w:r>
      <w:r w:rsidRPr="00866616">
        <w:rPr>
          <w:rFonts w:eastAsiaTheme="minorHAnsi"/>
          <w:sz w:val="24"/>
          <w:szCs w:val="24"/>
        </w:rPr>
        <w:t xml:space="preserve"> 39.28</w:t>
      </w:r>
      <w:r>
        <w:rPr>
          <w:rFonts w:eastAsiaTheme="minorHAnsi"/>
          <w:sz w:val="24"/>
          <w:szCs w:val="24"/>
        </w:rPr>
        <w:t xml:space="preserve"> Земельного кодекса Российской Федерации, пунктом 7 статьи 3 Закона Томской области </w:t>
      </w:r>
      <w:r w:rsidR="006A6601">
        <w:rPr>
          <w:rFonts w:eastAsiaTheme="minorHAnsi"/>
          <w:sz w:val="24"/>
          <w:szCs w:val="24"/>
        </w:rPr>
        <w:t xml:space="preserve">от 09.07.2015 № 100-ОЗ </w:t>
      </w:r>
      <w:r>
        <w:rPr>
          <w:rFonts w:eastAsiaTheme="minorHAnsi"/>
          <w:sz w:val="24"/>
          <w:szCs w:val="24"/>
        </w:rPr>
        <w:t xml:space="preserve">«О земельных отношениях в Томской области» </w:t>
      </w:r>
    </w:p>
    <w:p w:rsidR="00866616" w:rsidRDefault="00866616" w:rsidP="0086661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постановляю:</w:t>
      </w:r>
    </w:p>
    <w:p w:rsidR="00866616" w:rsidRPr="00923CEB" w:rsidRDefault="00325875" w:rsidP="0086661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1. Утвердить </w:t>
      </w:r>
      <w:r w:rsidR="00866616" w:rsidRPr="00866616">
        <w:rPr>
          <w:rFonts w:eastAsiaTheme="minorHAnsi"/>
          <w:sz w:val="24"/>
          <w:szCs w:val="24"/>
        </w:rPr>
        <w:t>П</w:t>
      </w:r>
      <w:r w:rsidR="00866616">
        <w:rPr>
          <w:rFonts w:eastAsiaTheme="minorHAnsi"/>
          <w:sz w:val="24"/>
          <w:szCs w:val="24"/>
        </w:rPr>
        <w:t>оряд</w:t>
      </w:r>
      <w:r w:rsidR="005B6F9D">
        <w:rPr>
          <w:rFonts w:eastAsiaTheme="minorHAnsi"/>
          <w:sz w:val="24"/>
          <w:szCs w:val="24"/>
        </w:rPr>
        <w:t>о</w:t>
      </w:r>
      <w:r w:rsidR="00866616">
        <w:rPr>
          <w:rFonts w:eastAsiaTheme="minorHAnsi"/>
          <w:sz w:val="24"/>
          <w:szCs w:val="24"/>
        </w:rPr>
        <w:t xml:space="preserve">к определения размера платы за увеличение площади земельных участков, находящихся в </w:t>
      </w:r>
      <w:r w:rsidR="00866616" w:rsidRPr="00923CEB">
        <w:rPr>
          <w:rFonts w:eastAsiaTheme="minorHAnsi"/>
          <w:sz w:val="24"/>
          <w:szCs w:val="24"/>
        </w:rPr>
        <w:t xml:space="preserve">частной собственности, </w:t>
      </w:r>
      <w:r w:rsidR="00923CEB" w:rsidRPr="00923CEB">
        <w:rPr>
          <w:sz w:val="24"/>
          <w:szCs w:val="24"/>
        </w:rPr>
        <w:t xml:space="preserve">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разграничена, </w:t>
      </w:r>
      <w:r w:rsidRPr="00923CEB">
        <w:rPr>
          <w:rFonts w:eastAsiaTheme="minorHAnsi"/>
          <w:sz w:val="24"/>
          <w:szCs w:val="24"/>
        </w:rPr>
        <w:t>согласно приложению к настоящему постановлению.</w:t>
      </w:r>
    </w:p>
    <w:p w:rsidR="00866616" w:rsidRPr="00781126" w:rsidRDefault="00866616" w:rsidP="00866616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23CEB">
        <w:rPr>
          <w:sz w:val="24"/>
          <w:szCs w:val="24"/>
          <w:lang w:eastAsia="ru-RU"/>
        </w:rPr>
        <w:t>2. Департаменту информационной политики</w:t>
      </w:r>
      <w:r w:rsidRPr="00781126">
        <w:rPr>
          <w:sz w:val="24"/>
          <w:szCs w:val="24"/>
          <w:lang w:eastAsia="ru-RU"/>
        </w:rPr>
        <w:t xml:space="preserve"> Администрации Томской области (</w:t>
      </w:r>
      <w:proofErr w:type="spellStart"/>
      <w:r w:rsidRPr="00781126">
        <w:rPr>
          <w:sz w:val="24"/>
          <w:szCs w:val="24"/>
          <w:lang w:eastAsia="ru-RU"/>
        </w:rPr>
        <w:t>Севостьянов</w:t>
      </w:r>
      <w:proofErr w:type="spellEnd"/>
      <w:r w:rsidRPr="00781126">
        <w:rPr>
          <w:sz w:val="24"/>
          <w:szCs w:val="24"/>
          <w:lang w:eastAsia="ru-RU"/>
        </w:rPr>
        <w:t>) обеспечить опубликование настоящего постановления.</w:t>
      </w:r>
    </w:p>
    <w:p w:rsidR="00866616" w:rsidRDefault="00866616" w:rsidP="00866616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781126">
        <w:rPr>
          <w:sz w:val="24"/>
          <w:szCs w:val="24"/>
          <w:lang w:eastAsia="ru-RU"/>
        </w:rPr>
        <w:t>3. Настоящее постановление вступает в силу</w:t>
      </w:r>
      <w:r>
        <w:rPr>
          <w:sz w:val="24"/>
          <w:szCs w:val="24"/>
          <w:lang w:eastAsia="ru-RU"/>
        </w:rPr>
        <w:t xml:space="preserve"> через </w:t>
      </w:r>
      <w:r w:rsidR="001156D3">
        <w:rPr>
          <w:sz w:val="24"/>
          <w:szCs w:val="24"/>
          <w:lang w:eastAsia="ru-RU"/>
        </w:rPr>
        <w:t>десять</w:t>
      </w:r>
      <w:r>
        <w:rPr>
          <w:sz w:val="24"/>
          <w:szCs w:val="24"/>
          <w:lang w:eastAsia="ru-RU"/>
        </w:rPr>
        <w:t xml:space="preserve"> дней</w:t>
      </w:r>
      <w:r w:rsidRPr="00781126">
        <w:rPr>
          <w:sz w:val="24"/>
          <w:szCs w:val="24"/>
          <w:lang w:eastAsia="ru-RU"/>
        </w:rPr>
        <w:t xml:space="preserve"> </w:t>
      </w:r>
      <w:r w:rsidR="007A6730">
        <w:rPr>
          <w:sz w:val="24"/>
          <w:szCs w:val="24"/>
          <w:lang w:eastAsia="ru-RU"/>
        </w:rPr>
        <w:t>после</w:t>
      </w:r>
      <w:r w:rsidRPr="00781126">
        <w:rPr>
          <w:sz w:val="24"/>
          <w:szCs w:val="24"/>
          <w:lang w:eastAsia="ru-RU"/>
        </w:rPr>
        <w:t xml:space="preserve"> дня</w:t>
      </w:r>
      <w:r w:rsidR="001156D3">
        <w:rPr>
          <w:sz w:val="24"/>
          <w:szCs w:val="24"/>
          <w:lang w:eastAsia="ru-RU"/>
        </w:rPr>
        <w:t xml:space="preserve"> его официального опубликования</w:t>
      </w:r>
      <w:r w:rsidR="002C2667">
        <w:rPr>
          <w:sz w:val="24"/>
          <w:szCs w:val="24"/>
          <w:lang w:eastAsia="ru-RU"/>
        </w:rPr>
        <w:t>.</w:t>
      </w:r>
    </w:p>
    <w:p w:rsidR="00882C03" w:rsidRDefault="004D720F" w:rsidP="00882C03">
      <w:pPr>
        <w:pStyle w:val="ConsPlusNormal"/>
        <w:ind w:firstLine="540"/>
        <w:jc w:val="both"/>
      </w:pPr>
      <w:r>
        <w:rPr>
          <w:lang w:eastAsia="ru-RU"/>
        </w:rPr>
        <w:t xml:space="preserve">4. </w:t>
      </w:r>
      <w:proofErr w:type="gramStart"/>
      <w:r>
        <w:rPr>
          <w:lang w:eastAsia="ru-RU"/>
        </w:rPr>
        <w:t>К</w:t>
      </w:r>
      <w:r w:rsidR="002C2667">
        <w:rPr>
          <w:lang w:eastAsia="ru-RU"/>
        </w:rPr>
        <w:t>онтроль за</w:t>
      </w:r>
      <w:proofErr w:type="gramEnd"/>
      <w:r w:rsidR="002C2667">
        <w:rPr>
          <w:lang w:eastAsia="ru-RU"/>
        </w:rPr>
        <w:t xml:space="preserve"> исполнением настоящего постан</w:t>
      </w:r>
      <w:r w:rsidR="00882C03">
        <w:rPr>
          <w:lang w:eastAsia="ru-RU"/>
        </w:rPr>
        <w:t>овления возложить на заместител</w:t>
      </w:r>
      <w:r w:rsidR="002C2667">
        <w:rPr>
          <w:lang w:eastAsia="ru-RU"/>
        </w:rPr>
        <w:t xml:space="preserve">я </w:t>
      </w:r>
      <w:r w:rsidR="00882C03">
        <w:rPr>
          <w:lang w:eastAsia="ru-RU"/>
        </w:rPr>
        <w:t>Г</w:t>
      </w:r>
      <w:r w:rsidR="002C2667">
        <w:rPr>
          <w:lang w:eastAsia="ru-RU"/>
        </w:rPr>
        <w:t xml:space="preserve">убернатора Томской области </w:t>
      </w:r>
      <w:r w:rsidR="00882C03">
        <w:t xml:space="preserve">по инвестиционной политике и имущественным отношениям </w:t>
      </w:r>
      <w:proofErr w:type="spellStart"/>
      <w:r w:rsidR="00882C03">
        <w:t>Гурдина</w:t>
      </w:r>
      <w:proofErr w:type="spellEnd"/>
      <w:r w:rsidR="00882C03">
        <w:t xml:space="preserve"> Ю.М.</w:t>
      </w:r>
    </w:p>
    <w:p w:rsidR="002C2667" w:rsidRPr="00781126" w:rsidRDefault="002C2667" w:rsidP="00866616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866616" w:rsidRPr="00781126" w:rsidRDefault="00866616" w:rsidP="00866616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  <w:lang w:eastAsia="ru-RU"/>
        </w:rPr>
      </w:pPr>
    </w:p>
    <w:p w:rsidR="00866616" w:rsidRPr="00781126" w:rsidRDefault="00866616" w:rsidP="00866616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  <w:lang w:eastAsia="ru-RU"/>
        </w:rPr>
      </w:pPr>
    </w:p>
    <w:p w:rsidR="00866616" w:rsidRPr="0078112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  <w:r w:rsidRPr="00781126">
        <w:rPr>
          <w:sz w:val="24"/>
          <w:szCs w:val="24"/>
          <w:lang w:eastAsia="ru-RU"/>
        </w:rPr>
        <w:t>Губернатор Томской области</w:t>
      </w:r>
      <w:r w:rsidRPr="00781126">
        <w:rPr>
          <w:sz w:val="24"/>
          <w:szCs w:val="24"/>
          <w:lang w:eastAsia="ru-RU"/>
        </w:rPr>
        <w:tab/>
      </w:r>
      <w:r w:rsidRPr="00781126">
        <w:rPr>
          <w:sz w:val="24"/>
          <w:szCs w:val="24"/>
          <w:lang w:eastAsia="ru-RU"/>
        </w:rPr>
        <w:tab/>
      </w:r>
      <w:r w:rsidRPr="00781126">
        <w:rPr>
          <w:sz w:val="24"/>
          <w:szCs w:val="24"/>
          <w:lang w:eastAsia="ru-RU"/>
        </w:rPr>
        <w:tab/>
      </w:r>
      <w:r w:rsidRPr="00781126">
        <w:rPr>
          <w:sz w:val="24"/>
          <w:szCs w:val="24"/>
          <w:lang w:eastAsia="ru-RU"/>
        </w:rPr>
        <w:tab/>
      </w:r>
      <w:r w:rsidRPr="00781126"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             </w:t>
      </w:r>
      <w:r w:rsidR="00882C03">
        <w:rPr>
          <w:sz w:val="24"/>
          <w:szCs w:val="24"/>
          <w:lang w:eastAsia="ru-RU"/>
        </w:rPr>
        <w:tab/>
        <w:t xml:space="preserve">      </w:t>
      </w:r>
      <w:r w:rsidRPr="00781126">
        <w:rPr>
          <w:sz w:val="24"/>
          <w:szCs w:val="24"/>
          <w:lang w:eastAsia="ru-RU"/>
        </w:rPr>
        <w:t>С.А.</w:t>
      </w:r>
      <w:r w:rsidR="00882C03">
        <w:rPr>
          <w:sz w:val="24"/>
          <w:szCs w:val="24"/>
          <w:lang w:eastAsia="ru-RU"/>
        </w:rPr>
        <w:t xml:space="preserve"> </w:t>
      </w:r>
      <w:proofErr w:type="spellStart"/>
      <w:r w:rsidRPr="00781126">
        <w:rPr>
          <w:sz w:val="24"/>
          <w:szCs w:val="24"/>
          <w:lang w:eastAsia="ru-RU"/>
        </w:rPr>
        <w:t>Жвачкин</w:t>
      </w:r>
      <w:proofErr w:type="spellEnd"/>
    </w:p>
    <w:p w:rsidR="00866616" w:rsidRPr="00781126" w:rsidRDefault="00866616" w:rsidP="00866616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66616" w:rsidRDefault="00866616" w:rsidP="00866616">
      <w:pPr>
        <w:pStyle w:val="a3"/>
        <w:tabs>
          <w:tab w:val="clear" w:pos="4153"/>
          <w:tab w:val="clear" w:pos="8306"/>
        </w:tabs>
        <w:ind w:firstLine="0"/>
        <w:rPr>
          <w:bCs/>
          <w:sz w:val="20"/>
        </w:rPr>
      </w:pPr>
      <w:proofErr w:type="spellStart"/>
      <w:r>
        <w:rPr>
          <w:bCs/>
          <w:sz w:val="20"/>
        </w:rPr>
        <w:t>А.А.Трынченков</w:t>
      </w:r>
      <w:proofErr w:type="spellEnd"/>
    </w:p>
    <w:p w:rsidR="00866616" w:rsidRDefault="00866616" w:rsidP="00866616">
      <w:pPr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882C03" w:rsidRDefault="00882C03" w:rsidP="00866616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4"/>
          <w:szCs w:val="24"/>
        </w:rPr>
      </w:pPr>
    </w:p>
    <w:p w:rsidR="009C1E20" w:rsidRDefault="009C1E20" w:rsidP="00866616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4"/>
          <w:szCs w:val="24"/>
        </w:rPr>
      </w:pPr>
    </w:p>
    <w:p w:rsidR="00866616" w:rsidRDefault="00882C03" w:rsidP="00882C03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lastRenderedPageBreak/>
        <w:t>Приложение к постановлению</w:t>
      </w:r>
    </w:p>
    <w:p w:rsidR="00866616" w:rsidRDefault="00866616" w:rsidP="00866616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Администрации Томской области</w:t>
      </w:r>
    </w:p>
    <w:p w:rsidR="00866616" w:rsidRDefault="00866616" w:rsidP="00866616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от __________ 2015 года № ____</w:t>
      </w:r>
    </w:p>
    <w:p w:rsidR="00866616" w:rsidRDefault="00866616" w:rsidP="00866616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</w:rPr>
      </w:pPr>
    </w:p>
    <w:p w:rsidR="00866616" w:rsidRDefault="00866616" w:rsidP="0086661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:rsidR="005B6F9D" w:rsidRDefault="00866616" w:rsidP="0086661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</w:rPr>
      </w:pPr>
      <w:bookmarkStart w:id="0" w:name="Par20"/>
      <w:bookmarkEnd w:id="0"/>
      <w:r w:rsidRPr="00923CEB">
        <w:rPr>
          <w:rFonts w:eastAsiaTheme="minorHAnsi"/>
          <w:b/>
          <w:bCs/>
          <w:sz w:val="24"/>
          <w:szCs w:val="24"/>
        </w:rPr>
        <w:t>ПОРЯД</w:t>
      </w:r>
      <w:r w:rsidR="005B6F9D">
        <w:rPr>
          <w:rFonts w:eastAsiaTheme="minorHAnsi"/>
          <w:b/>
          <w:bCs/>
          <w:sz w:val="24"/>
          <w:szCs w:val="24"/>
        </w:rPr>
        <w:t>О</w:t>
      </w:r>
      <w:r w:rsidRPr="00923CEB">
        <w:rPr>
          <w:rFonts w:eastAsiaTheme="minorHAnsi"/>
          <w:b/>
          <w:bCs/>
          <w:sz w:val="24"/>
          <w:szCs w:val="24"/>
        </w:rPr>
        <w:t>К</w:t>
      </w:r>
    </w:p>
    <w:p w:rsidR="00866616" w:rsidRPr="00923CEB" w:rsidRDefault="00866616" w:rsidP="0086661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</w:rPr>
      </w:pPr>
      <w:r w:rsidRPr="00923CEB">
        <w:rPr>
          <w:rFonts w:eastAsiaTheme="minorHAnsi"/>
          <w:b/>
          <w:bCs/>
          <w:sz w:val="24"/>
          <w:szCs w:val="24"/>
        </w:rPr>
        <w:t xml:space="preserve"> ОПРЕДЕЛЕНИЯ РАЗМЕРА ПЛАТЫ ЗА УВЕЛИЧЕНИЕ ПЛОЩАДИ</w:t>
      </w:r>
    </w:p>
    <w:p w:rsidR="00866616" w:rsidRPr="00923CEB" w:rsidRDefault="00866616" w:rsidP="0086661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</w:rPr>
      </w:pPr>
      <w:r w:rsidRPr="00923CEB">
        <w:rPr>
          <w:rFonts w:eastAsiaTheme="minorHAnsi"/>
          <w:b/>
          <w:bCs/>
          <w:sz w:val="24"/>
          <w:szCs w:val="24"/>
        </w:rPr>
        <w:t>ЗЕМЕЛЬНЫХ УЧАСТКОВ, НАХОДЯЩИХСЯ В ЧАСТНОЙ СОБСТВЕННОСТИ,</w:t>
      </w:r>
    </w:p>
    <w:p w:rsidR="00866616" w:rsidRPr="00923CEB" w:rsidRDefault="00923CEB" w:rsidP="0086661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</w:rPr>
      </w:pPr>
      <w:r w:rsidRPr="00923CEB">
        <w:rPr>
          <w:b/>
          <w:sz w:val="24"/>
          <w:szCs w:val="24"/>
        </w:rPr>
        <w:t>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</w:r>
    </w:p>
    <w:p w:rsidR="00866616" w:rsidRPr="00923CEB" w:rsidRDefault="00866616" w:rsidP="0086661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:rsidR="00866616" w:rsidRPr="00283D1A" w:rsidRDefault="005B6F9D" w:rsidP="0086661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1. Настоящим</w:t>
      </w:r>
      <w:r w:rsidR="00866616">
        <w:rPr>
          <w:rFonts w:eastAsiaTheme="minorHAnsi"/>
          <w:sz w:val="24"/>
          <w:szCs w:val="24"/>
        </w:rPr>
        <w:t xml:space="preserve"> Порядк</w:t>
      </w:r>
      <w:r>
        <w:rPr>
          <w:rFonts w:eastAsiaTheme="minorHAnsi"/>
          <w:sz w:val="24"/>
          <w:szCs w:val="24"/>
        </w:rPr>
        <w:t xml:space="preserve">ом </w:t>
      </w:r>
      <w:r w:rsidR="00160061">
        <w:rPr>
          <w:rFonts w:eastAsiaTheme="minorHAnsi"/>
          <w:sz w:val="24"/>
          <w:szCs w:val="24"/>
        </w:rPr>
        <w:t>определяется</w:t>
      </w:r>
      <w:r w:rsidR="00866616">
        <w:rPr>
          <w:rFonts w:eastAsiaTheme="minorHAnsi"/>
          <w:sz w:val="24"/>
          <w:szCs w:val="24"/>
        </w:rPr>
        <w:t xml:space="preserve"> размер платы за увеличение</w:t>
      </w:r>
      <w:r w:rsidR="00866616" w:rsidRPr="00923CEB">
        <w:rPr>
          <w:rFonts w:eastAsiaTheme="minorHAnsi"/>
          <w:sz w:val="24"/>
          <w:szCs w:val="24"/>
        </w:rPr>
        <w:t xml:space="preserve"> площади земельных участков, находящихся в частной собственности, </w:t>
      </w:r>
      <w:r w:rsidR="00923CEB" w:rsidRPr="00923CEB">
        <w:rPr>
          <w:sz w:val="24"/>
          <w:szCs w:val="24"/>
        </w:rPr>
        <w:t>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</w:r>
      <w:r w:rsidR="00866616" w:rsidRPr="00283D1A">
        <w:rPr>
          <w:rFonts w:eastAsiaTheme="minorHAnsi"/>
          <w:sz w:val="24"/>
          <w:szCs w:val="24"/>
        </w:rPr>
        <w:t>.</w:t>
      </w:r>
    </w:p>
    <w:p w:rsidR="00D4552C" w:rsidRPr="000A7631" w:rsidRDefault="00866616" w:rsidP="002570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 w:rsidRPr="00283D1A">
        <w:rPr>
          <w:rFonts w:eastAsiaTheme="minorHAnsi"/>
          <w:sz w:val="24"/>
          <w:szCs w:val="24"/>
        </w:rPr>
        <w:t xml:space="preserve">2. </w:t>
      </w:r>
      <w:proofErr w:type="gramStart"/>
      <w:r w:rsidRPr="00283D1A">
        <w:rPr>
          <w:rFonts w:eastAsiaTheme="minorHAnsi"/>
          <w:sz w:val="24"/>
          <w:szCs w:val="24"/>
        </w:rPr>
        <w:t xml:space="preserve">Размер платы </w:t>
      </w:r>
      <w:r w:rsidR="006101EF">
        <w:rPr>
          <w:rFonts w:eastAsiaTheme="minorHAnsi"/>
          <w:sz w:val="24"/>
          <w:szCs w:val="24"/>
        </w:rPr>
        <w:t>за увеличение</w:t>
      </w:r>
      <w:r w:rsidR="006101EF" w:rsidRPr="00923CEB">
        <w:rPr>
          <w:rFonts w:eastAsiaTheme="minorHAnsi"/>
          <w:sz w:val="24"/>
          <w:szCs w:val="24"/>
        </w:rPr>
        <w:t xml:space="preserve"> площади земельных участков, находящихся в частной собственности, </w:t>
      </w:r>
      <w:r w:rsidR="006101EF" w:rsidRPr="00923CEB">
        <w:rPr>
          <w:sz w:val="24"/>
          <w:szCs w:val="24"/>
        </w:rPr>
        <w:t xml:space="preserve">в результате перераспределения таких земельных участков и земельных участков, находящихся в государственной собственности Томской области, </w:t>
      </w:r>
      <w:r w:rsidR="00D4552C">
        <w:rPr>
          <w:rFonts w:eastAsiaTheme="minorHAnsi"/>
          <w:sz w:val="24"/>
          <w:szCs w:val="24"/>
        </w:rPr>
        <w:t>определяется</w:t>
      </w:r>
      <w:r w:rsidR="00257036">
        <w:rPr>
          <w:rFonts w:eastAsiaTheme="minorHAnsi"/>
          <w:sz w:val="24"/>
          <w:szCs w:val="24"/>
        </w:rPr>
        <w:t xml:space="preserve"> </w:t>
      </w:r>
      <w:r w:rsidR="000A7631">
        <w:rPr>
          <w:rFonts w:eastAsiaTheme="minorHAnsi"/>
          <w:sz w:val="24"/>
          <w:szCs w:val="24"/>
        </w:rPr>
        <w:t>как 15 процентов</w:t>
      </w:r>
      <w:r w:rsidR="00D4552C" w:rsidRPr="00283D1A">
        <w:rPr>
          <w:rFonts w:eastAsiaTheme="minorHAnsi"/>
          <w:sz w:val="24"/>
          <w:szCs w:val="24"/>
        </w:rPr>
        <w:t xml:space="preserve"> кадастровой</w:t>
      </w:r>
      <w:r w:rsidR="00D4552C">
        <w:rPr>
          <w:rFonts w:eastAsiaTheme="minorHAnsi"/>
          <w:sz w:val="24"/>
          <w:szCs w:val="24"/>
        </w:rPr>
        <w:t xml:space="preserve"> стоимости земельного участка, находящегося в государственной собственности Томской области, рассчитанной </w:t>
      </w:r>
      <w:r w:rsidR="00D4552C" w:rsidRPr="000A7631">
        <w:rPr>
          <w:rFonts w:eastAsiaTheme="minorHAnsi"/>
          <w:sz w:val="24"/>
          <w:szCs w:val="24"/>
        </w:rPr>
        <w:t>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</w:t>
      </w:r>
      <w:proofErr w:type="gramEnd"/>
      <w:r w:rsidR="00D4552C" w:rsidRPr="000A7631">
        <w:rPr>
          <w:rFonts w:eastAsiaTheme="minorHAnsi"/>
          <w:sz w:val="24"/>
          <w:szCs w:val="24"/>
        </w:rPr>
        <w:t xml:space="preserve"> в частной собственности</w:t>
      </w:r>
      <w:r w:rsidR="000A7631" w:rsidRPr="000A7631">
        <w:rPr>
          <w:sz w:val="24"/>
          <w:szCs w:val="24"/>
        </w:rPr>
        <w:t>, за исключением случая, предусмотренного пунктом 4 настоящего Положения</w:t>
      </w:r>
      <w:r w:rsidR="00257036" w:rsidRPr="000A7631">
        <w:rPr>
          <w:rFonts w:eastAsiaTheme="minorHAnsi"/>
          <w:sz w:val="24"/>
          <w:szCs w:val="24"/>
        </w:rPr>
        <w:t>.</w:t>
      </w:r>
    </w:p>
    <w:p w:rsidR="00F35CD7" w:rsidRDefault="00C1747A" w:rsidP="00F35CD7">
      <w:pPr>
        <w:pStyle w:val="ConsPlusNormal"/>
        <w:ind w:firstLine="540"/>
        <w:jc w:val="both"/>
      </w:pPr>
      <w:r w:rsidRPr="000A7631">
        <w:t>3</w:t>
      </w:r>
      <w:r w:rsidR="00D4552C" w:rsidRPr="000A7631">
        <w:t xml:space="preserve">. </w:t>
      </w:r>
      <w:proofErr w:type="gramStart"/>
      <w:r w:rsidR="00D4552C" w:rsidRPr="000A7631">
        <w:t xml:space="preserve">Размер платы </w:t>
      </w:r>
      <w:r w:rsidR="006101EF" w:rsidRPr="000A7631">
        <w:t xml:space="preserve">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государственная собственность на которые не разграничена, </w:t>
      </w:r>
      <w:r w:rsidR="00C36875" w:rsidRPr="000A7631">
        <w:t>определяется</w:t>
      </w:r>
      <w:r w:rsidR="00866616" w:rsidRPr="000A7631">
        <w:t xml:space="preserve"> </w:t>
      </w:r>
      <w:r w:rsidR="0031510F" w:rsidRPr="000A7631">
        <w:t>равн</w:t>
      </w:r>
      <w:r w:rsidR="00882C03" w:rsidRPr="000A7631">
        <w:t>ым</w:t>
      </w:r>
      <w:r w:rsidR="0031510F" w:rsidRPr="000A7631">
        <w:t xml:space="preserve"> размеру платы, установленному </w:t>
      </w:r>
      <w:r w:rsidR="005B6F9D" w:rsidRPr="000A7631">
        <w:t>в соответствии с подпунктом 3 пункта 5 статьи 39.28 Земельного кодекса Российской Федерации</w:t>
      </w:r>
      <w:r w:rsidR="005B6F9D">
        <w:t xml:space="preserve"> </w:t>
      </w:r>
      <w:r w:rsidR="0031510F">
        <w:t>нормативными правовыми актами муниципального района (городского округа) для случаев увеличения площади земельных участков, находящихся</w:t>
      </w:r>
      <w:proofErr w:type="gramEnd"/>
      <w:r w:rsidR="0031510F">
        <w:t xml:space="preserve"> в частной собственности, в результате их перераспределения с земельными участками, находящимис</w:t>
      </w:r>
      <w:r w:rsidR="00F35CD7">
        <w:t>я в муниципальной собственности,</w:t>
      </w:r>
      <w:r w:rsidR="009D0698">
        <w:t xml:space="preserve"> </w:t>
      </w:r>
      <w:r w:rsidR="00F35CD7">
        <w:t xml:space="preserve">за исключением случая, предусмотренного </w:t>
      </w:r>
      <w:r w:rsidR="00F35CD7" w:rsidRPr="00F35CD7">
        <w:t xml:space="preserve">пунктом </w:t>
      </w:r>
      <w:r w:rsidR="008F01ED">
        <w:t>4</w:t>
      </w:r>
      <w:r w:rsidR="00F35CD7">
        <w:t xml:space="preserve"> настоящего Положения.</w:t>
      </w:r>
    </w:p>
    <w:p w:rsidR="00F35CD7" w:rsidRPr="00ED00DB" w:rsidRDefault="00F35CD7" w:rsidP="00F35CD7">
      <w:pPr>
        <w:pStyle w:val="ConsPlusNormal"/>
        <w:ind w:firstLine="540"/>
        <w:jc w:val="both"/>
      </w:pPr>
      <w:bookmarkStart w:id="1" w:name="Par1"/>
      <w:bookmarkEnd w:id="1"/>
      <w:r>
        <w:t xml:space="preserve">4. </w:t>
      </w:r>
      <w:proofErr w:type="gramStart"/>
      <w:r>
        <w:t xml:space="preserve">Размер платы в случае перераспределения земельных участков в целях последующего изъятия подлежащих образованию земельных участков для </w:t>
      </w:r>
      <w:r w:rsidR="00982DCC">
        <w:t>государственных нужд Томской области</w:t>
      </w:r>
      <w:r w:rsidR="008F01ED">
        <w:t xml:space="preserve"> или муниципальных нужд </w:t>
      </w:r>
      <w:r>
        <w:t xml:space="preserve">определяется на основании установленной в соответствии с законодательством об оценочной деятельности рыночной стоимости части </w:t>
      </w:r>
      <w:r w:rsidRPr="00ED00DB">
        <w:t xml:space="preserve">земельного участка, находящегося в </w:t>
      </w:r>
      <w:r w:rsidR="00982DCC" w:rsidRPr="00ED00DB">
        <w:t xml:space="preserve">государственной </w:t>
      </w:r>
      <w:r w:rsidRPr="00ED00DB">
        <w:t xml:space="preserve">собственности </w:t>
      </w:r>
      <w:r w:rsidR="00982DCC" w:rsidRPr="00ED00DB">
        <w:t>Томской области</w:t>
      </w:r>
      <w:r w:rsidRPr="00ED00DB">
        <w:t xml:space="preserve">, </w:t>
      </w:r>
      <w:r w:rsidR="00561872">
        <w:t xml:space="preserve">части </w:t>
      </w:r>
      <w:r w:rsidR="001041E4" w:rsidRPr="00ED00DB">
        <w:t>земель или земельн</w:t>
      </w:r>
      <w:r w:rsidR="00561872">
        <w:t>ого</w:t>
      </w:r>
      <w:r w:rsidR="001041E4" w:rsidRPr="00ED00DB">
        <w:t xml:space="preserve"> участк</w:t>
      </w:r>
      <w:r w:rsidR="00561872">
        <w:t>а</w:t>
      </w:r>
      <w:r w:rsidR="001041E4" w:rsidRPr="00ED00DB">
        <w:t xml:space="preserve">, государственная собственность на которые не разграничена, </w:t>
      </w:r>
      <w:r w:rsidRPr="00ED00DB">
        <w:t>подлежащей передаче в частную</w:t>
      </w:r>
      <w:proofErr w:type="gramEnd"/>
      <w:r w:rsidRPr="00ED00DB">
        <w:t xml:space="preserve"> собственность в результате перераспределения земельных участков.</w:t>
      </w:r>
    </w:p>
    <w:p w:rsidR="0031510F" w:rsidRDefault="0031510F" w:rsidP="002570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</w:p>
    <w:p w:rsidR="00283D1A" w:rsidRDefault="00283D1A" w:rsidP="00283D1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  <w:bookmarkStart w:id="2" w:name="Par32"/>
      <w:bookmarkEnd w:id="2"/>
    </w:p>
    <w:sectPr w:rsidR="00283D1A" w:rsidSect="004F6A22">
      <w:pgSz w:w="11906" w:h="16838"/>
      <w:pgMar w:top="1135" w:right="849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82AA3"/>
    <w:multiLevelType w:val="hybridMultilevel"/>
    <w:tmpl w:val="BCF82D0A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804"/>
  <w:defaultTabStop w:val="708"/>
  <w:characterSpacingControl w:val="doNotCompress"/>
  <w:compat/>
  <w:rsids>
    <w:rsidRoot w:val="00F04367"/>
    <w:rsid w:val="000A7631"/>
    <w:rsid w:val="000C2294"/>
    <w:rsid w:val="00103F9F"/>
    <w:rsid w:val="001041E4"/>
    <w:rsid w:val="001156D3"/>
    <w:rsid w:val="00155EA9"/>
    <w:rsid w:val="00160061"/>
    <w:rsid w:val="002505F4"/>
    <w:rsid w:val="00257036"/>
    <w:rsid w:val="00283D1A"/>
    <w:rsid w:val="00284C71"/>
    <w:rsid w:val="002B5F27"/>
    <w:rsid w:val="002C2667"/>
    <w:rsid w:val="002F40D8"/>
    <w:rsid w:val="003036F3"/>
    <w:rsid w:val="0031510F"/>
    <w:rsid w:val="00325875"/>
    <w:rsid w:val="003601B9"/>
    <w:rsid w:val="00384675"/>
    <w:rsid w:val="00384F8E"/>
    <w:rsid w:val="00415F5D"/>
    <w:rsid w:val="00432B68"/>
    <w:rsid w:val="004A3CC5"/>
    <w:rsid w:val="004D720F"/>
    <w:rsid w:val="00517C07"/>
    <w:rsid w:val="00531921"/>
    <w:rsid w:val="00561872"/>
    <w:rsid w:val="005B6F9D"/>
    <w:rsid w:val="005D286F"/>
    <w:rsid w:val="006101EF"/>
    <w:rsid w:val="00622F3F"/>
    <w:rsid w:val="006A6601"/>
    <w:rsid w:val="007866A0"/>
    <w:rsid w:val="007A6730"/>
    <w:rsid w:val="007B3F85"/>
    <w:rsid w:val="007D0F5B"/>
    <w:rsid w:val="007E6191"/>
    <w:rsid w:val="00866616"/>
    <w:rsid w:val="00882C03"/>
    <w:rsid w:val="008F01ED"/>
    <w:rsid w:val="00923CEB"/>
    <w:rsid w:val="00930E90"/>
    <w:rsid w:val="009320DE"/>
    <w:rsid w:val="00947A1A"/>
    <w:rsid w:val="009542FE"/>
    <w:rsid w:val="00963634"/>
    <w:rsid w:val="00982DCC"/>
    <w:rsid w:val="009C1B4B"/>
    <w:rsid w:val="009C1E20"/>
    <w:rsid w:val="009D0698"/>
    <w:rsid w:val="009F72F1"/>
    <w:rsid w:val="00A0377B"/>
    <w:rsid w:val="00A479A0"/>
    <w:rsid w:val="00A674D9"/>
    <w:rsid w:val="00A746F1"/>
    <w:rsid w:val="00A904DB"/>
    <w:rsid w:val="00B024D1"/>
    <w:rsid w:val="00B14171"/>
    <w:rsid w:val="00B73B7A"/>
    <w:rsid w:val="00B777EC"/>
    <w:rsid w:val="00B85E65"/>
    <w:rsid w:val="00B8779E"/>
    <w:rsid w:val="00BF0E55"/>
    <w:rsid w:val="00C1747A"/>
    <w:rsid w:val="00C36875"/>
    <w:rsid w:val="00C5250C"/>
    <w:rsid w:val="00C700FC"/>
    <w:rsid w:val="00C80836"/>
    <w:rsid w:val="00CB7893"/>
    <w:rsid w:val="00D04703"/>
    <w:rsid w:val="00D4552C"/>
    <w:rsid w:val="00D83D8F"/>
    <w:rsid w:val="00DF2167"/>
    <w:rsid w:val="00E67392"/>
    <w:rsid w:val="00E9332D"/>
    <w:rsid w:val="00ED00DB"/>
    <w:rsid w:val="00F04367"/>
    <w:rsid w:val="00F35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367"/>
    <w:rPr>
      <w:rFonts w:eastAsia="Calibri"/>
      <w:bCs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04367"/>
    <w:pPr>
      <w:tabs>
        <w:tab w:val="center" w:pos="4153"/>
        <w:tab w:val="right" w:pos="8306"/>
      </w:tabs>
      <w:ind w:firstLine="709"/>
    </w:pPr>
    <w:rPr>
      <w:sz w:val="26"/>
      <w:lang w:eastAsia="ru-RU"/>
    </w:rPr>
  </w:style>
  <w:style w:type="character" w:customStyle="1" w:styleId="a4">
    <w:name w:val="Нижний колонтитул Знак"/>
    <w:basedOn w:val="a0"/>
    <w:link w:val="a3"/>
    <w:rsid w:val="00F04367"/>
    <w:rPr>
      <w:rFonts w:eastAsia="Calibri"/>
      <w:bCs w:val="0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43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367"/>
    <w:rPr>
      <w:rFonts w:ascii="Tahoma" w:eastAsia="Calibri" w:hAnsi="Tahoma" w:cs="Tahoma"/>
      <w:bCs w:val="0"/>
      <w:sz w:val="16"/>
      <w:szCs w:val="16"/>
    </w:rPr>
  </w:style>
  <w:style w:type="paragraph" w:styleId="a7">
    <w:name w:val="List Paragraph"/>
    <w:basedOn w:val="a"/>
    <w:uiPriority w:val="34"/>
    <w:qFormat/>
    <w:rsid w:val="009F72F1"/>
    <w:pPr>
      <w:ind w:left="720"/>
      <w:contextualSpacing/>
    </w:pPr>
  </w:style>
  <w:style w:type="paragraph" w:customStyle="1" w:styleId="ConsPlusNormal">
    <w:name w:val="ConsPlusNormal"/>
    <w:rsid w:val="00622F3F"/>
    <w:pPr>
      <w:autoSpaceDE w:val="0"/>
      <w:autoSpaceDN w:val="0"/>
      <w:adjustRightInd w:val="0"/>
    </w:pPr>
    <w:rPr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983E0-AA58-4F50-9C78-108B9008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В. Дудка</dc:creator>
  <cp:keywords/>
  <dc:description/>
  <cp:lastModifiedBy>Оксана В. Дудка</cp:lastModifiedBy>
  <cp:revision>2</cp:revision>
  <cp:lastPrinted>2015-10-15T04:18:00Z</cp:lastPrinted>
  <dcterms:created xsi:type="dcterms:W3CDTF">2015-12-11T08:45:00Z</dcterms:created>
  <dcterms:modified xsi:type="dcterms:W3CDTF">2015-12-11T08:45:00Z</dcterms:modified>
</cp:coreProperties>
</file>