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84588A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4588A">
        <w:rPr>
          <w:rFonts w:ascii="PT Astra Serif" w:hAnsi="PT Astra Serif"/>
          <w:sz w:val="28"/>
          <w:szCs w:val="28"/>
        </w:rPr>
        <w:t>на замещение вакантной должности заместителя председателя комитета размещения заказов</w:t>
      </w:r>
      <w:r w:rsidR="0084588A" w:rsidRPr="00087139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</w:t>
      </w:r>
      <w:r w:rsidR="00756F59" w:rsidRPr="00087139">
        <w:rPr>
          <w:rFonts w:ascii="PT Astra Serif" w:hAnsi="PT Astra Serif"/>
          <w:sz w:val="28"/>
          <w:szCs w:val="28"/>
        </w:rPr>
        <w:t xml:space="preserve">в конкурсе </w:t>
      </w:r>
      <w:r w:rsidR="00756F59">
        <w:rPr>
          <w:rFonts w:ascii="PT Astra Serif" w:hAnsi="PT Astra Serif"/>
          <w:sz w:val="28"/>
          <w:szCs w:val="28"/>
        </w:rPr>
        <w:t>на замещение вакантной должности заместителя председателя комитета размещения заказов</w:t>
      </w:r>
      <w:r w:rsidR="00756F59" w:rsidRPr="00087139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252FFF" w:rsidRPr="0084588A" w:rsidRDefault="00167939" w:rsidP="00436B35">
      <w:pPr>
        <w:pStyle w:val="ConsPlusNonformat"/>
        <w:numPr>
          <w:ilvl w:val="0"/>
          <w:numId w:val="12"/>
        </w:numPr>
        <w:tabs>
          <w:tab w:val="left" w:pos="426"/>
        </w:tabs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> </w:t>
      </w:r>
      <w:r w:rsidR="00161B08" w:rsidRPr="0084588A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="00161B08" w:rsidRPr="0084588A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84588A" w:rsidRPr="0084588A">
        <w:rPr>
          <w:rFonts w:ascii="PT Astra Serif" w:hAnsi="PT Astra Serif" w:cs="Times New Roman"/>
          <w:b/>
          <w:sz w:val="28"/>
          <w:szCs w:val="28"/>
        </w:rPr>
        <w:t>20</w:t>
      </w:r>
      <w:r w:rsidR="00161B08" w:rsidRPr="0084588A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84588A">
        <w:rPr>
          <w:rFonts w:ascii="PT Astra Serif" w:hAnsi="PT Astra Serif" w:cs="Times New Roman"/>
          <w:b/>
          <w:sz w:val="28"/>
          <w:szCs w:val="28"/>
        </w:rPr>
        <w:t>0</w:t>
      </w:r>
      <w:r w:rsidR="0084588A" w:rsidRPr="0084588A">
        <w:rPr>
          <w:rFonts w:ascii="PT Astra Serif" w:hAnsi="PT Astra Serif" w:cs="Times New Roman"/>
          <w:b/>
          <w:sz w:val="28"/>
          <w:szCs w:val="28"/>
        </w:rPr>
        <w:t>6</w:t>
      </w:r>
      <w:r w:rsidR="00161B08" w:rsidRPr="0084588A">
        <w:rPr>
          <w:rFonts w:ascii="PT Astra Serif" w:hAnsi="PT Astra Serif" w:cs="Times New Roman"/>
          <w:b/>
          <w:sz w:val="28"/>
          <w:szCs w:val="28"/>
        </w:rPr>
        <w:t>.202</w:t>
      </w:r>
      <w:r w:rsidR="00DA5E28" w:rsidRPr="0084588A">
        <w:rPr>
          <w:rFonts w:ascii="PT Astra Serif" w:hAnsi="PT Astra Serif" w:cs="Times New Roman"/>
          <w:b/>
          <w:sz w:val="28"/>
          <w:szCs w:val="28"/>
        </w:rPr>
        <w:t>2</w:t>
      </w:r>
      <w:r w:rsidR="00161B08" w:rsidRPr="0084588A">
        <w:rPr>
          <w:rFonts w:ascii="PT Astra Serif" w:hAnsi="PT Astra Serif" w:cs="Times New Roman"/>
          <w:sz w:val="28"/>
          <w:szCs w:val="28"/>
        </w:rPr>
        <w:t>.</w:t>
      </w:r>
      <w:r w:rsidRPr="0084588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61B08" w:rsidRPr="0084588A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 w:rsidRPr="0084588A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="00161B08" w:rsidRPr="0084588A">
        <w:rPr>
          <w:rFonts w:ascii="PT Astra Serif" w:hAnsi="PT Astra Serif" w:cs="Times New Roman"/>
          <w:sz w:val="28"/>
          <w:szCs w:val="28"/>
        </w:rPr>
        <w:t xml:space="preserve">будет направлена необходимая информация. </w:t>
      </w:r>
    </w:p>
    <w:p w:rsidR="0084588A" w:rsidRPr="0084588A" w:rsidRDefault="0084588A" w:rsidP="0084588A">
      <w:pPr>
        <w:pStyle w:val="ConsPlusNonformat"/>
        <w:numPr>
          <w:ilvl w:val="0"/>
          <w:numId w:val="12"/>
        </w:numPr>
        <w:rPr>
          <w:rFonts w:ascii="PT Astra Serif" w:hAnsi="PT Astra Serif" w:cs="Times New Roman"/>
          <w:sz w:val="28"/>
          <w:szCs w:val="28"/>
        </w:rPr>
      </w:pPr>
      <w:r w:rsidRPr="0084588A">
        <w:rPr>
          <w:rFonts w:ascii="PT Astra Serif" w:hAnsi="PT Astra Serif" w:cs="Times New Roman"/>
          <w:sz w:val="28"/>
          <w:szCs w:val="28"/>
        </w:rPr>
        <w:t xml:space="preserve"> </w:t>
      </w:r>
      <w:r w:rsidRPr="0084588A">
        <w:rPr>
          <w:rFonts w:ascii="PT Astra Serif" w:hAnsi="PT Astra Serif" w:cs="Times New Roman"/>
          <w:b/>
          <w:sz w:val="28"/>
          <w:szCs w:val="28"/>
        </w:rPr>
        <w:t>Практическое задание</w:t>
      </w:r>
      <w:r w:rsidRPr="0084588A">
        <w:rPr>
          <w:rFonts w:ascii="PT Astra Serif" w:hAnsi="PT Astra Serif" w:cs="Times New Roman"/>
          <w:sz w:val="28"/>
          <w:szCs w:val="28"/>
        </w:rPr>
        <w:t xml:space="preserve"> (оцениваются: качество подготовки документа, грамотность и стиль изложения, правовая грамотность, понимание сути вопроса). Оценка практического задания состоится </w:t>
      </w:r>
      <w:r w:rsidRPr="0084588A">
        <w:rPr>
          <w:rFonts w:ascii="PT Astra Serif" w:hAnsi="PT Astra Serif" w:cs="Times New Roman"/>
          <w:b/>
          <w:sz w:val="28"/>
          <w:szCs w:val="28"/>
        </w:rPr>
        <w:t>21.06.2022</w:t>
      </w:r>
      <w:r w:rsidRPr="0084588A">
        <w:rPr>
          <w:rFonts w:ascii="PT Astra Serif" w:hAnsi="PT Astra Serif" w:cs="Times New Roman"/>
          <w:sz w:val="28"/>
          <w:szCs w:val="28"/>
        </w:rPr>
        <w:t>. На адрес электронной почты кандидатам будет направлена необходимая информация.</w:t>
      </w:r>
    </w:p>
    <w:p w:rsidR="00252FFF" w:rsidRPr="0084588A" w:rsidRDefault="00167939" w:rsidP="0084588A">
      <w:pPr>
        <w:pStyle w:val="aff"/>
        <w:numPr>
          <w:ilvl w:val="0"/>
          <w:numId w:val="12"/>
        </w:numPr>
        <w:jc w:val="both"/>
        <w:rPr>
          <w:rFonts w:ascii="PT Astra Serif" w:hAnsi="PT Astra Serif"/>
          <w:sz w:val="28"/>
          <w:szCs w:val="28"/>
        </w:rPr>
      </w:pPr>
      <w:r w:rsidRPr="0084588A">
        <w:rPr>
          <w:rFonts w:ascii="PT Astra Serif" w:hAnsi="PT Astra Serif"/>
          <w:b/>
          <w:sz w:val="28"/>
          <w:szCs w:val="28"/>
        </w:rPr>
        <w:t> </w:t>
      </w:r>
      <w:r w:rsidR="00161B08" w:rsidRPr="0084588A">
        <w:rPr>
          <w:rFonts w:ascii="PT Astra Serif" w:hAnsi="PT Astra Serif"/>
          <w:b/>
          <w:sz w:val="28"/>
          <w:szCs w:val="28"/>
        </w:rPr>
        <w:t xml:space="preserve">Собеседование с </w:t>
      </w:r>
      <w:r w:rsidR="00AD456F" w:rsidRPr="0084588A">
        <w:rPr>
          <w:rFonts w:ascii="PT Astra Serif" w:hAnsi="PT Astra Serif"/>
          <w:b/>
          <w:sz w:val="28"/>
          <w:szCs w:val="28"/>
        </w:rPr>
        <w:t>руководителем структурного подразделения</w:t>
      </w:r>
      <w:r w:rsidR="00A276B2" w:rsidRPr="0084588A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84588A">
        <w:rPr>
          <w:rFonts w:ascii="PT Astra Serif" w:hAnsi="PT Astra Serif"/>
          <w:sz w:val="28"/>
          <w:szCs w:val="28"/>
        </w:rPr>
        <w:t>(</w:t>
      </w:r>
      <w:r w:rsidR="00AD456F" w:rsidRPr="0084588A">
        <w:rPr>
          <w:rFonts w:ascii="PT Astra Serif" w:hAnsi="PT Astra Serif"/>
          <w:sz w:val="28"/>
          <w:szCs w:val="28"/>
        </w:rPr>
        <w:t xml:space="preserve">оцениваются: </w:t>
      </w:r>
      <w:r w:rsidR="0084588A" w:rsidRPr="0084588A">
        <w:rPr>
          <w:rFonts w:ascii="PT Astra Serif" w:hAnsi="PT Astra Serif"/>
          <w:sz w:val="28"/>
          <w:szCs w:val="28"/>
        </w:rPr>
        <w:t>уровень знаний и умений, необходимый для исполнения должностных обязанностей, наличие опыта работы в профильной сфере, знание основных направлений развития профильной сферы, убедительность (аргументированность речи)</w:t>
      </w:r>
      <w:r w:rsidR="00A276B2" w:rsidRPr="0084588A">
        <w:rPr>
          <w:rFonts w:ascii="PT Astra Serif" w:hAnsi="PT Astra Serif"/>
          <w:sz w:val="28"/>
          <w:szCs w:val="28"/>
        </w:rPr>
        <w:t xml:space="preserve"> Собеседование состоится </w:t>
      </w:r>
      <w:r w:rsidR="0084588A" w:rsidRPr="0084588A">
        <w:rPr>
          <w:rFonts w:ascii="PT Astra Serif" w:hAnsi="PT Astra Serif"/>
          <w:b/>
          <w:sz w:val="28"/>
          <w:szCs w:val="28"/>
        </w:rPr>
        <w:t>22.06</w:t>
      </w:r>
      <w:r w:rsidR="00A276B2" w:rsidRPr="0084588A">
        <w:rPr>
          <w:rFonts w:ascii="PT Astra Serif" w:hAnsi="PT Astra Serif"/>
          <w:b/>
          <w:sz w:val="28"/>
          <w:szCs w:val="28"/>
        </w:rPr>
        <w:t>.202</w:t>
      </w:r>
      <w:r w:rsidR="00DA5E28" w:rsidRPr="0084588A">
        <w:rPr>
          <w:rFonts w:ascii="PT Astra Serif" w:hAnsi="PT Astra Serif"/>
          <w:b/>
          <w:sz w:val="28"/>
          <w:szCs w:val="28"/>
        </w:rPr>
        <w:t>2</w:t>
      </w:r>
      <w:r w:rsidR="00B30E3A" w:rsidRPr="0084588A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 w:rsidRPr="0084588A">
        <w:rPr>
          <w:rFonts w:ascii="PT Astra Serif" w:hAnsi="PT Astra Serif"/>
          <w:sz w:val="28"/>
          <w:szCs w:val="28"/>
        </w:rPr>
        <w:t>г.</w:t>
      </w:r>
      <w:r w:rsidR="00E927CC" w:rsidRPr="0084588A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84588A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84588A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84588A">
        <w:rPr>
          <w:rFonts w:ascii="PT Astra Serif" w:hAnsi="PT Astra Serif"/>
          <w:sz w:val="28"/>
          <w:szCs w:val="28"/>
        </w:rPr>
        <w:t>. 50</w:t>
      </w:r>
      <w:r w:rsidR="00AD456F" w:rsidRPr="0084588A">
        <w:rPr>
          <w:rFonts w:ascii="PT Astra Serif" w:hAnsi="PT Astra Serif"/>
          <w:sz w:val="28"/>
          <w:szCs w:val="28"/>
        </w:rPr>
        <w:t>1</w:t>
      </w:r>
      <w:r w:rsidR="00E927CC" w:rsidRPr="0084588A">
        <w:rPr>
          <w:rFonts w:ascii="PT Astra Serif" w:hAnsi="PT Astra Serif"/>
          <w:sz w:val="28"/>
          <w:szCs w:val="28"/>
        </w:rPr>
        <w:t>.</w:t>
      </w:r>
    </w:p>
    <w:p w:rsidR="00161B08" w:rsidRPr="0084588A" w:rsidRDefault="00167939" w:rsidP="0084588A">
      <w:pPr>
        <w:pStyle w:val="aff"/>
        <w:numPr>
          <w:ilvl w:val="0"/>
          <w:numId w:val="12"/>
        </w:numPr>
        <w:jc w:val="both"/>
        <w:rPr>
          <w:rFonts w:ascii="PT Astra Serif" w:hAnsi="PT Astra Serif"/>
          <w:sz w:val="28"/>
          <w:szCs w:val="28"/>
        </w:rPr>
      </w:pPr>
      <w:r w:rsidRPr="0084588A">
        <w:rPr>
          <w:rFonts w:ascii="PT Astra Serif" w:hAnsi="PT Astra Serif"/>
          <w:b/>
          <w:sz w:val="28"/>
          <w:szCs w:val="28"/>
        </w:rPr>
        <w:t> </w:t>
      </w:r>
      <w:r w:rsidR="00B30E3A" w:rsidRPr="0084588A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84588A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84588A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84588A">
        <w:rPr>
          <w:rFonts w:ascii="PT Astra Serif" w:hAnsi="PT Astra Serif"/>
          <w:sz w:val="28"/>
          <w:szCs w:val="28"/>
        </w:rPr>
        <w:t>(</w:t>
      </w:r>
      <w:r w:rsidR="009A5CB5" w:rsidRPr="0084588A">
        <w:rPr>
          <w:rFonts w:ascii="PT Astra Serif" w:hAnsi="PT Astra Serif"/>
          <w:sz w:val="28"/>
          <w:szCs w:val="28"/>
        </w:rPr>
        <w:t xml:space="preserve">оцениваются: </w:t>
      </w:r>
      <w:r w:rsidR="0084588A" w:rsidRPr="0084588A">
        <w:rPr>
          <w:rFonts w:ascii="PT Astra Serif" w:hAnsi="PT Astra Serif"/>
          <w:sz w:val="28"/>
          <w:szCs w:val="28"/>
        </w:rPr>
        <w:t xml:space="preserve">ориентация на достижение результата, способность к </w:t>
      </w:r>
      <w:proofErr w:type="spellStart"/>
      <w:r w:rsidR="0084588A" w:rsidRPr="0084588A">
        <w:rPr>
          <w:rFonts w:ascii="PT Astra Serif" w:hAnsi="PT Astra Serif"/>
          <w:sz w:val="28"/>
          <w:szCs w:val="28"/>
        </w:rPr>
        <w:t>безконфликтному</w:t>
      </w:r>
      <w:proofErr w:type="spellEnd"/>
      <w:r w:rsidR="0084588A" w:rsidRPr="0084588A">
        <w:rPr>
          <w:rFonts w:ascii="PT Astra Serif" w:hAnsi="PT Astra Serif"/>
          <w:sz w:val="28"/>
          <w:szCs w:val="28"/>
        </w:rPr>
        <w:t xml:space="preserve"> деловому стилю общения, принятие управленческих решений, убедительность коммуникаций</w:t>
      </w:r>
      <w:r w:rsidR="00161B08" w:rsidRPr="0084588A">
        <w:rPr>
          <w:rFonts w:ascii="PT Astra Serif" w:hAnsi="PT Astra Serif"/>
          <w:sz w:val="28"/>
          <w:szCs w:val="28"/>
        </w:rPr>
        <w:t>).</w:t>
      </w:r>
      <w:r w:rsidR="00161B08" w:rsidRPr="0084588A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84588A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84588A" w:rsidRPr="0084588A">
        <w:rPr>
          <w:rFonts w:ascii="PT Astra Serif" w:hAnsi="PT Astra Serif"/>
          <w:b/>
          <w:sz w:val="28"/>
          <w:szCs w:val="28"/>
        </w:rPr>
        <w:t>24.06</w:t>
      </w:r>
      <w:r w:rsidR="00161B08" w:rsidRPr="0084588A">
        <w:rPr>
          <w:rFonts w:ascii="PT Astra Serif" w:hAnsi="PT Astra Serif"/>
          <w:b/>
          <w:sz w:val="28"/>
          <w:szCs w:val="28"/>
        </w:rPr>
        <w:t>.202</w:t>
      </w:r>
      <w:r w:rsidR="00DA5E28" w:rsidRPr="0084588A">
        <w:rPr>
          <w:rFonts w:ascii="PT Astra Serif" w:hAnsi="PT Astra Serif"/>
          <w:b/>
          <w:sz w:val="28"/>
          <w:szCs w:val="28"/>
        </w:rPr>
        <w:t>2</w:t>
      </w:r>
      <w:r w:rsidR="00161B08" w:rsidRPr="0084588A">
        <w:rPr>
          <w:rFonts w:ascii="PT Astra Serif" w:hAnsi="PT Astra Serif"/>
          <w:b/>
          <w:sz w:val="28"/>
          <w:szCs w:val="28"/>
        </w:rPr>
        <w:t xml:space="preserve"> в 1</w:t>
      </w:r>
      <w:r w:rsidR="00031E6A" w:rsidRPr="0084588A">
        <w:rPr>
          <w:rFonts w:ascii="PT Astra Serif" w:hAnsi="PT Astra Serif"/>
          <w:b/>
          <w:sz w:val="28"/>
          <w:szCs w:val="28"/>
        </w:rPr>
        <w:t>0</w:t>
      </w:r>
      <w:r w:rsidR="00161B08" w:rsidRPr="0084588A">
        <w:rPr>
          <w:rFonts w:ascii="PT Astra Serif" w:hAnsi="PT Astra Serif"/>
          <w:b/>
          <w:sz w:val="28"/>
          <w:szCs w:val="28"/>
        </w:rPr>
        <w:t>.</w:t>
      </w:r>
      <w:r w:rsidR="005031E0" w:rsidRPr="0084588A">
        <w:rPr>
          <w:rFonts w:ascii="PT Astra Serif" w:hAnsi="PT Astra Serif"/>
          <w:b/>
          <w:sz w:val="28"/>
          <w:szCs w:val="28"/>
        </w:rPr>
        <w:t>0</w:t>
      </w:r>
      <w:r w:rsidR="00252FFF" w:rsidRPr="0084588A">
        <w:rPr>
          <w:rFonts w:ascii="PT Astra Serif" w:hAnsi="PT Astra Serif"/>
          <w:b/>
          <w:sz w:val="28"/>
          <w:szCs w:val="28"/>
        </w:rPr>
        <w:t>0</w:t>
      </w:r>
      <w:r w:rsidR="00161B08" w:rsidRPr="0084588A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84588A">
        <w:rPr>
          <w:rFonts w:ascii="PT Astra Serif" w:hAnsi="PT Astra Serif"/>
          <w:sz w:val="28"/>
          <w:szCs w:val="28"/>
        </w:rPr>
        <w:t> </w:t>
      </w:r>
      <w:r w:rsidR="00161B08" w:rsidRPr="0084588A">
        <w:rPr>
          <w:rFonts w:ascii="PT Astra Serif" w:hAnsi="PT Astra Serif"/>
          <w:sz w:val="28"/>
          <w:szCs w:val="28"/>
        </w:rPr>
        <w:t>Томск, пр.</w:t>
      </w:r>
      <w:r w:rsidR="00252FFF" w:rsidRPr="0084588A">
        <w:rPr>
          <w:rFonts w:ascii="PT Astra Serif" w:hAnsi="PT Astra Serif"/>
          <w:sz w:val="28"/>
          <w:szCs w:val="28"/>
        </w:rPr>
        <w:t> </w:t>
      </w:r>
      <w:r w:rsidR="00161B08" w:rsidRPr="0084588A">
        <w:rPr>
          <w:rFonts w:ascii="PT Astra Serif" w:hAnsi="PT Astra Serif"/>
          <w:sz w:val="28"/>
          <w:szCs w:val="28"/>
        </w:rPr>
        <w:t>Кирова, д. 41.</w:t>
      </w:r>
      <w:bookmarkStart w:id="0" w:name="_GoBack"/>
      <w:bookmarkEnd w:id="0"/>
    </w:p>
    <w:sectPr w:rsidR="00161B08" w:rsidRPr="0084588A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D6E" w:rsidRDefault="00FB7D6E">
      <w:r>
        <w:separator/>
      </w:r>
    </w:p>
  </w:endnote>
  <w:endnote w:type="continuationSeparator" w:id="0">
    <w:p w:rsidR="00FB7D6E" w:rsidRDefault="00FB7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D6E" w:rsidRDefault="00FB7D6E">
      <w:r>
        <w:separator/>
      </w:r>
    </w:p>
  </w:footnote>
  <w:footnote w:type="continuationSeparator" w:id="0">
    <w:p w:rsidR="00FB7D6E" w:rsidRDefault="00FB7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0706F07C"/>
    <w:lvl w:ilvl="0" w:tplc="FC560F8E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331C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31E39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6B84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48CD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56F59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4B04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4588A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AD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B7D6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32F32-9986-452F-9FB1-22C3D692B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24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5</cp:revision>
  <cp:lastPrinted>2022-03-01T03:39:00Z</cp:lastPrinted>
  <dcterms:created xsi:type="dcterms:W3CDTF">2022-06-03T09:40:00Z</dcterms:created>
  <dcterms:modified xsi:type="dcterms:W3CDTF">2022-06-08T03:09:00Z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