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5D5" w:rsidRPr="00A30CBE" w:rsidRDefault="00677FBA" w:rsidP="00677FBA">
      <w:pPr>
        <w:pStyle w:val="21"/>
        <w:spacing w:before="0"/>
        <w:ind w:right="0"/>
        <w:jc w:val="left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Cs w:val="26"/>
        </w:rPr>
        <w:t>15.12.2021                                                                                                                      № 88</w:t>
      </w:r>
      <w:r w:rsidR="007B1B76" w:rsidRPr="00A30CBE">
        <w:rPr>
          <w:rFonts w:ascii="PT Astra Serif" w:hAnsi="PT Astra Serif"/>
          <w:sz w:val="25"/>
          <w:szCs w:val="25"/>
        </w:rPr>
        <w:t xml:space="preserve"> </w:t>
      </w:r>
    </w:p>
    <w:p w:rsidR="007B1B76" w:rsidRPr="00A30CBE" w:rsidRDefault="007B1B76" w:rsidP="007A07C9">
      <w:pPr>
        <w:pStyle w:val="21"/>
        <w:spacing w:before="0"/>
        <w:ind w:right="0"/>
        <w:rPr>
          <w:rFonts w:ascii="PT Astra Serif" w:hAnsi="PT Astra Serif"/>
          <w:sz w:val="25"/>
          <w:szCs w:val="25"/>
        </w:rPr>
      </w:pPr>
    </w:p>
    <w:p w:rsidR="00203540" w:rsidRPr="000B4A44" w:rsidRDefault="00203540" w:rsidP="007A07C9">
      <w:pPr>
        <w:pStyle w:val="21"/>
        <w:spacing w:before="0"/>
        <w:ind w:right="0"/>
        <w:rPr>
          <w:rFonts w:ascii="PT Astra Serif" w:hAnsi="PT Astra Serif"/>
          <w:sz w:val="25"/>
          <w:szCs w:val="25"/>
        </w:rPr>
      </w:pPr>
    </w:p>
    <w:p w:rsidR="00182DB8" w:rsidRPr="000B4A44" w:rsidRDefault="00182DB8" w:rsidP="00182DB8">
      <w:pPr>
        <w:tabs>
          <w:tab w:val="right" w:pos="9354"/>
        </w:tabs>
        <w:ind w:firstLine="0"/>
        <w:jc w:val="center"/>
        <w:rPr>
          <w:rFonts w:ascii="PT Astra Serif" w:hAnsi="PT Astra Serif"/>
          <w:bCs/>
          <w:sz w:val="25"/>
          <w:szCs w:val="25"/>
        </w:rPr>
      </w:pPr>
      <w:r w:rsidRPr="000B4A44">
        <w:rPr>
          <w:rFonts w:ascii="PT Astra Serif" w:hAnsi="PT Astra Serif"/>
          <w:bCs/>
          <w:sz w:val="25"/>
          <w:szCs w:val="25"/>
        </w:rPr>
        <w:t>Об утверждении предельных (максимальных) индексов</w:t>
      </w:r>
    </w:p>
    <w:p w:rsidR="00182DB8" w:rsidRPr="000B4A44" w:rsidRDefault="00182DB8" w:rsidP="00182DB8">
      <w:pPr>
        <w:tabs>
          <w:tab w:val="right" w:pos="9354"/>
        </w:tabs>
        <w:ind w:firstLine="0"/>
        <w:jc w:val="center"/>
        <w:rPr>
          <w:rFonts w:ascii="PT Astra Serif" w:hAnsi="PT Astra Serif"/>
          <w:bCs/>
          <w:sz w:val="25"/>
          <w:szCs w:val="25"/>
        </w:rPr>
      </w:pPr>
      <w:r w:rsidRPr="000B4A44">
        <w:rPr>
          <w:rFonts w:ascii="PT Astra Serif" w:hAnsi="PT Astra Serif"/>
          <w:bCs/>
          <w:sz w:val="25"/>
          <w:szCs w:val="25"/>
        </w:rPr>
        <w:t xml:space="preserve">изменения размера вносимой гражданами платы </w:t>
      </w:r>
      <w:proofErr w:type="gramStart"/>
      <w:r w:rsidRPr="000B4A44">
        <w:rPr>
          <w:rFonts w:ascii="PT Astra Serif" w:hAnsi="PT Astra Serif"/>
          <w:bCs/>
          <w:sz w:val="25"/>
          <w:szCs w:val="25"/>
        </w:rPr>
        <w:t>за</w:t>
      </w:r>
      <w:proofErr w:type="gramEnd"/>
      <w:r w:rsidRPr="000B4A44">
        <w:rPr>
          <w:rFonts w:ascii="PT Astra Serif" w:hAnsi="PT Astra Serif"/>
          <w:bCs/>
          <w:sz w:val="25"/>
          <w:szCs w:val="25"/>
        </w:rPr>
        <w:t xml:space="preserve"> коммунальные</w:t>
      </w:r>
    </w:p>
    <w:p w:rsidR="00182DB8" w:rsidRPr="000B4A44" w:rsidRDefault="00182DB8" w:rsidP="00182DB8">
      <w:pPr>
        <w:tabs>
          <w:tab w:val="right" w:pos="9354"/>
        </w:tabs>
        <w:ind w:firstLine="0"/>
        <w:jc w:val="center"/>
        <w:rPr>
          <w:rFonts w:ascii="PT Astra Serif" w:hAnsi="PT Astra Serif"/>
          <w:bCs/>
          <w:sz w:val="25"/>
          <w:szCs w:val="25"/>
        </w:rPr>
      </w:pPr>
      <w:r w:rsidRPr="000B4A44">
        <w:rPr>
          <w:rFonts w:ascii="PT Astra Serif" w:hAnsi="PT Astra Serif"/>
          <w:bCs/>
          <w:sz w:val="25"/>
          <w:szCs w:val="25"/>
        </w:rPr>
        <w:t>услуги в муниципальных образованиях Томской области</w:t>
      </w:r>
    </w:p>
    <w:p w:rsidR="00182DB8" w:rsidRPr="000B4A44" w:rsidRDefault="00182DB8" w:rsidP="00182DB8">
      <w:pPr>
        <w:tabs>
          <w:tab w:val="right" w:pos="9354"/>
        </w:tabs>
        <w:ind w:firstLine="0"/>
        <w:jc w:val="center"/>
        <w:rPr>
          <w:rFonts w:ascii="PT Astra Serif" w:hAnsi="PT Astra Serif"/>
          <w:bCs/>
          <w:sz w:val="25"/>
          <w:szCs w:val="25"/>
        </w:rPr>
      </w:pPr>
      <w:r w:rsidRPr="000B4A44">
        <w:rPr>
          <w:rFonts w:ascii="PT Astra Serif" w:hAnsi="PT Astra Serif"/>
          <w:bCs/>
          <w:sz w:val="25"/>
          <w:szCs w:val="25"/>
        </w:rPr>
        <w:t xml:space="preserve">на </w:t>
      </w:r>
      <w:r w:rsidRPr="000B4A44">
        <w:rPr>
          <w:rFonts w:ascii="PT Astra Serif" w:hAnsi="PT Astra Serif"/>
          <w:sz w:val="25"/>
          <w:szCs w:val="25"/>
        </w:rPr>
        <w:t>202</w:t>
      </w:r>
      <w:r w:rsidR="004264CD" w:rsidRPr="000B4A44">
        <w:rPr>
          <w:rFonts w:ascii="PT Astra Serif" w:hAnsi="PT Astra Serif"/>
          <w:sz w:val="25"/>
          <w:szCs w:val="25"/>
        </w:rPr>
        <w:t>2</w:t>
      </w:r>
      <w:r w:rsidRPr="000B4A44">
        <w:rPr>
          <w:rFonts w:ascii="PT Astra Serif" w:hAnsi="PT Astra Serif"/>
          <w:sz w:val="25"/>
          <w:szCs w:val="25"/>
        </w:rPr>
        <w:t> год</w:t>
      </w:r>
    </w:p>
    <w:p w:rsidR="00182DB8" w:rsidRPr="00A30CBE" w:rsidRDefault="00182DB8" w:rsidP="00182DB8">
      <w:pPr>
        <w:tabs>
          <w:tab w:val="right" w:pos="9354"/>
        </w:tabs>
        <w:ind w:firstLine="0"/>
        <w:jc w:val="center"/>
        <w:rPr>
          <w:rFonts w:ascii="PT Astra Serif" w:hAnsi="PT Astra Serif"/>
          <w:sz w:val="25"/>
          <w:szCs w:val="25"/>
        </w:rPr>
      </w:pPr>
    </w:p>
    <w:p w:rsidR="007B1B76" w:rsidRPr="00A30CBE" w:rsidRDefault="007B1B76" w:rsidP="00182DB8">
      <w:pPr>
        <w:tabs>
          <w:tab w:val="right" w:pos="9354"/>
        </w:tabs>
        <w:ind w:firstLine="0"/>
        <w:jc w:val="center"/>
        <w:rPr>
          <w:rFonts w:ascii="PT Astra Serif" w:hAnsi="PT Astra Serif"/>
          <w:sz w:val="25"/>
          <w:szCs w:val="25"/>
        </w:rPr>
      </w:pPr>
    </w:p>
    <w:p w:rsidR="00182DB8" w:rsidRPr="000B4A44" w:rsidRDefault="00182DB8" w:rsidP="00182DB8">
      <w:pPr>
        <w:jc w:val="both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1. В соответствии со статьей 157.1 Жилищного кодекса Российской Федерации, постановлением Правительства Российской Федерации от 30.04.2014 № 400 «О формировании индексов изменения размера платы граждан за коммунальные услуги в Российской Федерации», распоряжением Правительства Российской Федерации от 15.11.2018 № 2490-р, распоряжением Правительства Российской Федерации от </w:t>
      </w:r>
      <w:r w:rsidR="00F236D2" w:rsidRPr="000B4A44">
        <w:rPr>
          <w:rFonts w:ascii="PT Astra Serif" w:hAnsi="PT Astra Serif"/>
          <w:sz w:val="25"/>
          <w:szCs w:val="25"/>
        </w:rPr>
        <w:t>30</w:t>
      </w:r>
      <w:r w:rsidRPr="000B4A44">
        <w:rPr>
          <w:rFonts w:ascii="PT Astra Serif" w:hAnsi="PT Astra Serif"/>
          <w:sz w:val="25"/>
          <w:szCs w:val="25"/>
        </w:rPr>
        <w:t>.10.20</w:t>
      </w:r>
      <w:r w:rsidR="00F236D2" w:rsidRPr="000B4A44">
        <w:rPr>
          <w:rFonts w:ascii="PT Astra Serif" w:hAnsi="PT Astra Serif"/>
          <w:sz w:val="25"/>
          <w:szCs w:val="25"/>
        </w:rPr>
        <w:t>2</w:t>
      </w:r>
      <w:r w:rsidR="004264CD" w:rsidRPr="000B4A44">
        <w:rPr>
          <w:rFonts w:ascii="PT Astra Serif" w:hAnsi="PT Astra Serif"/>
          <w:sz w:val="25"/>
          <w:szCs w:val="25"/>
        </w:rPr>
        <w:t>1</w:t>
      </w:r>
      <w:r w:rsidRPr="000B4A44">
        <w:rPr>
          <w:rFonts w:ascii="PT Astra Serif" w:hAnsi="PT Astra Serif"/>
          <w:sz w:val="25"/>
          <w:szCs w:val="25"/>
        </w:rPr>
        <w:t> №</w:t>
      </w:r>
      <w:r w:rsidR="00F236D2" w:rsidRPr="000B4A44">
        <w:rPr>
          <w:rFonts w:ascii="PT Astra Serif" w:hAnsi="PT Astra Serif"/>
          <w:sz w:val="25"/>
          <w:szCs w:val="25"/>
        </w:rPr>
        <w:t xml:space="preserve"> </w:t>
      </w:r>
      <w:r w:rsidR="004264CD" w:rsidRPr="000B4A44">
        <w:rPr>
          <w:rFonts w:ascii="PT Astra Serif" w:hAnsi="PT Astra Serif"/>
          <w:sz w:val="25"/>
          <w:szCs w:val="25"/>
        </w:rPr>
        <w:t>3073</w:t>
      </w:r>
      <w:r w:rsidR="00F236D2" w:rsidRPr="000B4A44">
        <w:rPr>
          <w:rFonts w:ascii="PT Astra Serif" w:hAnsi="PT Astra Serif"/>
          <w:sz w:val="25"/>
          <w:szCs w:val="25"/>
        </w:rPr>
        <w:t>-р</w:t>
      </w:r>
      <w:r w:rsidRPr="000B4A44">
        <w:rPr>
          <w:rFonts w:ascii="PT Astra Serif" w:hAnsi="PT Astra Serif"/>
          <w:sz w:val="25"/>
          <w:szCs w:val="25"/>
        </w:rPr>
        <w:t xml:space="preserve"> утвердить:</w:t>
      </w:r>
    </w:p>
    <w:p w:rsidR="00182DB8" w:rsidRPr="000B4A44" w:rsidRDefault="00182DB8" w:rsidP="00182DB8">
      <w:pPr>
        <w:tabs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предельные (максимальные) индексы изменения размера вносимой гражданами платы за коммунальные услуги в муниципальных образованиях Томской области на 202</w:t>
      </w:r>
      <w:r w:rsidR="004264CD" w:rsidRPr="000B4A44">
        <w:rPr>
          <w:rFonts w:ascii="PT Astra Serif" w:hAnsi="PT Astra Serif"/>
          <w:sz w:val="25"/>
          <w:szCs w:val="25"/>
        </w:rPr>
        <w:t>2</w:t>
      </w:r>
      <w:r w:rsidRPr="000B4A44">
        <w:rPr>
          <w:rFonts w:ascii="PT Astra Serif" w:hAnsi="PT Astra Serif"/>
          <w:sz w:val="25"/>
          <w:szCs w:val="25"/>
        </w:rPr>
        <w:t xml:space="preserve"> год согласно приложению № 1 к настоящему </w:t>
      </w:r>
      <w:r w:rsidR="00A47CD2" w:rsidRPr="000B4A44">
        <w:rPr>
          <w:rFonts w:ascii="PT Astra Serif" w:hAnsi="PT Astra Serif"/>
          <w:sz w:val="25"/>
          <w:szCs w:val="25"/>
        </w:rPr>
        <w:t>постановлению</w:t>
      </w:r>
      <w:r w:rsidRPr="000B4A44">
        <w:rPr>
          <w:rFonts w:ascii="PT Astra Serif" w:hAnsi="PT Astra Serif"/>
          <w:sz w:val="25"/>
          <w:szCs w:val="25"/>
        </w:rPr>
        <w:t>;</w:t>
      </w:r>
    </w:p>
    <w:p w:rsidR="00182DB8" w:rsidRPr="000B4A44" w:rsidRDefault="00182DB8" w:rsidP="00182DB8">
      <w:pPr>
        <w:tabs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обоснование величины установленных предельных (максимальных) индексов изменения размера вносимой гражданами платы за коммунальные услуги в муниципальных образованиях Томской области с 1 июля по 31 декабря 202</w:t>
      </w:r>
      <w:r w:rsidR="004264CD" w:rsidRPr="000B4A44">
        <w:rPr>
          <w:rFonts w:ascii="PT Astra Serif" w:hAnsi="PT Astra Serif"/>
          <w:sz w:val="25"/>
          <w:szCs w:val="25"/>
        </w:rPr>
        <w:t>2</w:t>
      </w:r>
      <w:r w:rsidRPr="000B4A44">
        <w:rPr>
          <w:rFonts w:ascii="PT Astra Serif" w:hAnsi="PT Astra Serif"/>
          <w:sz w:val="25"/>
          <w:szCs w:val="25"/>
        </w:rPr>
        <w:t> года согласно приложению № </w:t>
      </w:r>
      <w:r w:rsidR="00F236D2" w:rsidRPr="000B4A44">
        <w:rPr>
          <w:rFonts w:ascii="PT Astra Serif" w:hAnsi="PT Astra Serif"/>
          <w:sz w:val="25"/>
          <w:szCs w:val="25"/>
        </w:rPr>
        <w:t>2</w:t>
      </w:r>
      <w:r w:rsidRPr="000B4A44">
        <w:rPr>
          <w:rFonts w:ascii="PT Astra Serif" w:hAnsi="PT Astra Serif"/>
          <w:sz w:val="25"/>
          <w:szCs w:val="25"/>
        </w:rPr>
        <w:t xml:space="preserve"> к настоящему </w:t>
      </w:r>
      <w:r w:rsidR="00A47CD2" w:rsidRPr="000B4A44">
        <w:rPr>
          <w:rFonts w:ascii="PT Astra Serif" w:hAnsi="PT Astra Serif"/>
          <w:sz w:val="25"/>
          <w:szCs w:val="25"/>
        </w:rPr>
        <w:t>постановлению</w:t>
      </w:r>
      <w:r w:rsidRPr="000B4A44">
        <w:rPr>
          <w:rFonts w:ascii="PT Astra Serif" w:hAnsi="PT Astra Serif"/>
          <w:sz w:val="25"/>
          <w:szCs w:val="25"/>
        </w:rPr>
        <w:t>.</w:t>
      </w:r>
    </w:p>
    <w:p w:rsidR="00182DB8" w:rsidRPr="000B4A44" w:rsidRDefault="00F54290" w:rsidP="00182DB8">
      <w:pPr>
        <w:tabs>
          <w:tab w:val="left" w:pos="993"/>
        </w:tabs>
        <w:jc w:val="both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2</w:t>
      </w:r>
      <w:r w:rsidR="00182DB8" w:rsidRPr="000B4A44">
        <w:rPr>
          <w:rFonts w:ascii="PT Astra Serif" w:hAnsi="PT Astra Serif"/>
          <w:sz w:val="25"/>
          <w:szCs w:val="25"/>
        </w:rPr>
        <w:t xml:space="preserve">. Департаменту информационной политики Администрации Томской области обеспечить опубликование настоящего </w:t>
      </w:r>
      <w:r w:rsidR="00A47CD2" w:rsidRPr="000B4A44">
        <w:rPr>
          <w:rFonts w:ascii="PT Astra Serif" w:hAnsi="PT Astra Serif"/>
          <w:sz w:val="25"/>
          <w:szCs w:val="25"/>
        </w:rPr>
        <w:t>постановления</w:t>
      </w:r>
      <w:r w:rsidR="00182DB8" w:rsidRPr="000B4A44">
        <w:rPr>
          <w:rFonts w:ascii="PT Astra Serif" w:hAnsi="PT Astra Serif"/>
          <w:sz w:val="25"/>
          <w:szCs w:val="25"/>
        </w:rPr>
        <w:t>.</w:t>
      </w:r>
    </w:p>
    <w:p w:rsidR="00182DB8" w:rsidRPr="000B4A44" w:rsidRDefault="008639BD" w:rsidP="00182DB8">
      <w:pPr>
        <w:pStyle w:val="af1"/>
        <w:ind w:left="0"/>
        <w:jc w:val="both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3</w:t>
      </w:r>
      <w:r w:rsidR="00182DB8" w:rsidRPr="000B4A44">
        <w:rPr>
          <w:rFonts w:ascii="PT Astra Serif" w:hAnsi="PT Astra Serif"/>
          <w:sz w:val="25"/>
          <w:szCs w:val="25"/>
        </w:rPr>
        <w:t xml:space="preserve">. Настоящее </w:t>
      </w:r>
      <w:r w:rsidR="00A47CD2" w:rsidRPr="000B4A44">
        <w:rPr>
          <w:rFonts w:ascii="PT Astra Serif" w:hAnsi="PT Astra Serif"/>
          <w:sz w:val="25"/>
          <w:szCs w:val="25"/>
        </w:rPr>
        <w:t>постановление</w:t>
      </w:r>
      <w:r w:rsidR="00182DB8" w:rsidRPr="000B4A44">
        <w:rPr>
          <w:rFonts w:ascii="PT Astra Serif" w:hAnsi="PT Astra Serif"/>
          <w:sz w:val="25"/>
          <w:szCs w:val="25"/>
        </w:rPr>
        <w:t xml:space="preserve"> вступает в силу с 1 января 202</w:t>
      </w:r>
      <w:r w:rsidR="004264CD" w:rsidRPr="000B4A44">
        <w:rPr>
          <w:rFonts w:ascii="PT Astra Serif" w:hAnsi="PT Astra Serif"/>
          <w:sz w:val="25"/>
          <w:szCs w:val="25"/>
        </w:rPr>
        <w:t>2</w:t>
      </w:r>
      <w:r w:rsidR="00182DB8" w:rsidRPr="000B4A44">
        <w:rPr>
          <w:rFonts w:ascii="PT Astra Serif" w:hAnsi="PT Astra Serif"/>
          <w:sz w:val="25"/>
          <w:szCs w:val="25"/>
        </w:rPr>
        <w:t> года.</w:t>
      </w:r>
    </w:p>
    <w:p w:rsidR="00182DB8" w:rsidRPr="000B4A44" w:rsidRDefault="008639BD" w:rsidP="00182DB8">
      <w:pPr>
        <w:pStyle w:val="af1"/>
        <w:tabs>
          <w:tab w:val="left" w:pos="993"/>
        </w:tabs>
        <w:ind w:left="0"/>
        <w:jc w:val="both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4</w:t>
      </w:r>
      <w:r w:rsidR="00182DB8" w:rsidRPr="000B4A44">
        <w:rPr>
          <w:rFonts w:ascii="PT Astra Serif" w:hAnsi="PT Astra Serif"/>
          <w:sz w:val="25"/>
          <w:szCs w:val="25"/>
        </w:rPr>
        <w:t>. </w:t>
      </w:r>
      <w:proofErr w:type="gramStart"/>
      <w:r w:rsidR="00182DB8" w:rsidRPr="000B4A44">
        <w:rPr>
          <w:rFonts w:ascii="PT Astra Serif" w:hAnsi="PT Astra Serif"/>
          <w:sz w:val="25"/>
          <w:szCs w:val="25"/>
        </w:rPr>
        <w:t>Контроль за</w:t>
      </w:r>
      <w:proofErr w:type="gramEnd"/>
      <w:r w:rsidR="00182DB8" w:rsidRPr="000B4A44">
        <w:rPr>
          <w:rFonts w:ascii="PT Astra Serif" w:hAnsi="PT Astra Serif"/>
          <w:sz w:val="25"/>
          <w:szCs w:val="25"/>
        </w:rPr>
        <w:t xml:space="preserve"> исполнением настоящего </w:t>
      </w:r>
      <w:r w:rsidR="00A47CD2" w:rsidRPr="000B4A44">
        <w:rPr>
          <w:rFonts w:ascii="PT Astra Serif" w:hAnsi="PT Astra Serif"/>
          <w:sz w:val="25"/>
          <w:szCs w:val="25"/>
        </w:rPr>
        <w:t>постановления</w:t>
      </w:r>
      <w:r w:rsidR="00182DB8" w:rsidRPr="000B4A44">
        <w:rPr>
          <w:rFonts w:ascii="PT Astra Serif" w:hAnsi="PT Astra Serif"/>
          <w:sz w:val="25"/>
          <w:szCs w:val="25"/>
        </w:rPr>
        <w:t xml:space="preserve"> возложить на заместителя Губернатора Томской области по экономике.</w:t>
      </w:r>
    </w:p>
    <w:p w:rsidR="004C4721" w:rsidRPr="000B4A44" w:rsidRDefault="004C4721" w:rsidP="00F3138B">
      <w:pPr>
        <w:pStyle w:val="31"/>
        <w:spacing w:before="0"/>
        <w:ind w:firstLine="709"/>
        <w:rPr>
          <w:rFonts w:ascii="PT Astra Serif" w:hAnsi="PT Astra Serif"/>
          <w:sz w:val="25"/>
          <w:szCs w:val="25"/>
        </w:rPr>
      </w:pPr>
    </w:p>
    <w:p w:rsidR="00F3138B" w:rsidRPr="00A30CBE" w:rsidRDefault="00F3138B" w:rsidP="008561B4">
      <w:pPr>
        <w:pStyle w:val="31"/>
        <w:spacing w:before="0"/>
        <w:rPr>
          <w:rFonts w:ascii="PT Astra Serif" w:hAnsi="PT Astra Serif"/>
          <w:sz w:val="25"/>
          <w:szCs w:val="25"/>
        </w:rPr>
      </w:pPr>
    </w:p>
    <w:p w:rsidR="007B1B76" w:rsidRPr="00A30CBE" w:rsidRDefault="007B1B76" w:rsidP="008561B4">
      <w:pPr>
        <w:pStyle w:val="31"/>
        <w:spacing w:before="0"/>
        <w:rPr>
          <w:rFonts w:ascii="PT Astra Serif" w:hAnsi="PT Astra Serif"/>
          <w:sz w:val="25"/>
          <w:szCs w:val="25"/>
        </w:rPr>
      </w:pPr>
    </w:p>
    <w:p w:rsidR="007B1B76" w:rsidRPr="007B1B76" w:rsidRDefault="007B1B76" w:rsidP="008561B4">
      <w:pPr>
        <w:pStyle w:val="31"/>
        <w:spacing w:before="0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5"/>
          <w:szCs w:val="25"/>
        </w:rPr>
        <w:t>И</w:t>
      </w:r>
      <w:r w:rsidRPr="007B1B76">
        <w:rPr>
          <w:rFonts w:ascii="PT Astra Serif" w:hAnsi="PT Astra Serif"/>
          <w:sz w:val="25"/>
          <w:szCs w:val="25"/>
        </w:rPr>
        <w:t>.</w:t>
      </w:r>
      <w:r>
        <w:rPr>
          <w:rFonts w:ascii="PT Astra Serif" w:hAnsi="PT Astra Serif"/>
          <w:sz w:val="25"/>
          <w:szCs w:val="25"/>
        </w:rPr>
        <w:t>о</w:t>
      </w:r>
      <w:proofErr w:type="spellEnd"/>
      <w:r w:rsidRPr="007B1B76">
        <w:rPr>
          <w:rFonts w:ascii="PT Astra Serif" w:hAnsi="PT Astra Serif"/>
          <w:sz w:val="25"/>
          <w:szCs w:val="25"/>
        </w:rPr>
        <w:t>.</w:t>
      </w:r>
      <w:r w:rsidRPr="007B1B76">
        <w:rPr>
          <w:rFonts w:ascii="PT Astra Serif" w:hAnsi="PT Astra Serif"/>
          <w:sz w:val="25"/>
          <w:szCs w:val="25"/>
          <w:lang w:val="en-US"/>
        </w:rPr>
        <w:t> </w:t>
      </w:r>
      <w:r>
        <w:rPr>
          <w:rFonts w:ascii="PT Astra Serif" w:hAnsi="PT Astra Serif"/>
          <w:sz w:val="25"/>
          <w:szCs w:val="25"/>
        </w:rPr>
        <w:t>Губернатора Томской области                                                                         А.М. Рожков</w:t>
      </w:r>
    </w:p>
    <w:p w:rsidR="00F3138B" w:rsidRPr="007B1B76" w:rsidRDefault="00F3138B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7B1B76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395562" w:rsidRPr="00A30CBE" w:rsidRDefault="00395562" w:rsidP="00395562">
      <w:pPr>
        <w:ind w:left="-142" w:firstLine="142"/>
        <w:rPr>
          <w:rFonts w:ascii="PT Astra Serif" w:hAnsi="PT Astra Serif"/>
          <w:sz w:val="20"/>
        </w:rPr>
      </w:pPr>
      <w:r w:rsidRPr="00395562">
        <w:rPr>
          <w:rFonts w:ascii="PT Astra Serif" w:hAnsi="PT Astra Serif"/>
          <w:sz w:val="20"/>
        </w:rPr>
        <w:t>Вагина</w:t>
      </w:r>
      <w:r w:rsidRPr="00A30CBE">
        <w:rPr>
          <w:rFonts w:ascii="PT Astra Serif" w:hAnsi="PT Astra Serif"/>
          <w:sz w:val="20"/>
        </w:rPr>
        <w:t xml:space="preserve"> </w:t>
      </w:r>
      <w:r w:rsidRPr="00395562">
        <w:rPr>
          <w:rFonts w:ascii="PT Astra Serif" w:hAnsi="PT Astra Serif"/>
          <w:sz w:val="20"/>
        </w:rPr>
        <w:t>М</w:t>
      </w:r>
      <w:r w:rsidRPr="00A30CBE">
        <w:rPr>
          <w:rFonts w:ascii="PT Astra Serif" w:hAnsi="PT Astra Serif"/>
          <w:sz w:val="20"/>
        </w:rPr>
        <w:t>.</w:t>
      </w:r>
      <w:r w:rsidRPr="00395562">
        <w:rPr>
          <w:rFonts w:ascii="PT Astra Serif" w:hAnsi="PT Astra Serif"/>
          <w:sz w:val="20"/>
        </w:rPr>
        <w:t>Д</w:t>
      </w:r>
      <w:r w:rsidRPr="00A30CBE">
        <w:rPr>
          <w:rFonts w:ascii="PT Astra Serif" w:hAnsi="PT Astra Serif"/>
          <w:sz w:val="20"/>
        </w:rPr>
        <w:t>.</w:t>
      </w:r>
    </w:p>
    <w:p w:rsidR="00395562" w:rsidRPr="00A30CBE" w:rsidRDefault="00395562" w:rsidP="00296599">
      <w:pPr>
        <w:ind w:left="-142" w:firstLine="142"/>
        <w:rPr>
          <w:rFonts w:ascii="PT Astra Serif" w:hAnsi="PT Astra Serif"/>
          <w:sz w:val="20"/>
        </w:rPr>
      </w:pPr>
      <w:r w:rsidRPr="00A30CBE">
        <w:rPr>
          <w:rFonts w:ascii="PT Astra Serif" w:hAnsi="PT Astra Serif"/>
          <w:sz w:val="20"/>
        </w:rPr>
        <w:t>1214</w:t>
      </w:r>
      <w:r w:rsidRPr="00395562">
        <w:rPr>
          <w:rFonts w:ascii="PT Astra Serif" w:hAnsi="PT Astra Serif"/>
          <w:sz w:val="20"/>
          <w:lang w:val="en-US"/>
        </w:rPr>
        <w:t>mf</w:t>
      </w:r>
      <w:r w:rsidRPr="00A30CBE">
        <w:rPr>
          <w:rFonts w:ascii="PT Astra Serif" w:hAnsi="PT Astra Serif"/>
          <w:sz w:val="20"/>
        </w:rPr>
        <w:t>01.</w:t>
      </w:r>
      <w:proofErr w:type="spellStart"/>
      <w:r w:rsidRPr="00395562">
        <w:rPr>
          <w:rFonts w:ascii="PT Astra Serif" w:hAnsi="PT Astra Serif"/>
          <w:sz w:val="20"/>
          <w:lang w:val="en-US"/>
        </w:rPr>
        <w:t>pgp</w:t>
      </w:r>
      <w:proofErr w:type="spellEnd"/>
      <w:r w:rsidRPr="00A30CBE">
        <w:rPr>
          <w:rFonts w:ascii="PT Astra Serif" w:hAnsi="PT Astra Serif"/>
          <w:sz w:val="20"/>
        </w:rPr>
        <w:t>2021</w:t>
      </w:r>
    </w:p>
    <w:p w:rsidR="00395562" w:rsidRPr="00A30CBE" w:rsidRDefault="00395562" w:rsidP="00296599">
      <w:pPr>
        <w:ind w:left="-142" w:firstLine="142"/>
        <w:rPr>
          <w:rFonts w:ascii="PT Astra Serif" w:hAnsi="PT Astra Serif"/>
          <w:sz w:val="25"/>
          <w:szCs w:val="25"/>
        </w:rPr>
      </w:pPr>
    </w:p>
    <w:p w:rsidR="007A07C9" w:rsidRPr="00A30CBE" w:rsidRDefault="007A07C9" w:rsidP="00296599">
      <w:pPr>
        <w:autoSpaceDE w:val="0"/>
        <w:autoSpaceDN w:val="0"/>
        <w:adjustRightInd w:val="0"/>
        <w:ind w:left="-142" w:firstLine="142"/>
        <w:rPr>
          <w:rFonts w:ascii="PT Astra Serif" w:hAnsi="PT Astra Serif"/>
          <w:sz w:val="20"/>
        </w:rPr>
        <w:sectPr w:rsidR="007A07C9" w:rsidRPr="00A30CBE" w:rsidSect="00F54290">
          <w:headerReference w:type="even" r:id="rId9"/>
          <w:headerReference w:type="default" r:id="rId10"/>
          <w:headerReference w:type="first" r:id="rId11"/>
          <w:pgSz w:w="11907" w:h="16840" w:code="9"/>
          <w:pgMar w:top="1213" w:right="851" w:bottom="709" w:left="1276" w:header="709" w:footer="329" w:gutter="0"/>
          <w:cols w:space="720"/>
          <w:titlePg/>
          <w:docGrid w:linePitch="354"/>
        </w:sectPr>
      </w:pPr>
    </w:p>
    <w:p w:rsidR="00F3138B" w:rsidRPr="00A30CBE" w:rsidRDefault="00F3138B" w:rsidP="00A81647">
      <w:pPr>
        <w:pStyle w:val="af1"/>
        <w:tabs>
          <w:tab w:val="left" w:pos="5388"/>
        </w:tabs>
        <w:ind w:left="6379" w:firstLine="0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lastRenderedPageBreak/>
        <w:t>Приложение</w:t>
      </w:r>
      <w:r w:rsidRPr="00A30CBE">
        <w:rPr>
          <w:rFonts w:ascii="PT Astra Serif" w:hAnsi="PT Astra Serif"/>
          <w:sz w:val="25"/>
          <w:szCs w:val="25"/>
        </w:rPr>
        <w:t xml:space="preserve"> №</w:t>
      </w:r>
      <w:r w:rsidRPr="007B1B76">
        <w:rPr>
          <w:rFonts w:ascii="PT Astra Serif" w:hAnsi="PT Astra Serif"/>
          <w:sz w:val="25"/>
          <w:szCs w:val="25"/>
          <w:lang w:val="en-US"/>
        </w:rPr>
        <w:t> </w:t>
      </w:r>
      <w:r w:rsidRPr="00A30CBE">
        <w:rPr>
          <w:rFonts w:ascii="PT Astra Serif" w:hAnsi="PT Astra Serif"/>
          <w:sz w:val="25"/>
          <w:szCs w:val="25"/>
        </w:rPr>
        <w:t>1</w:t>
      </w:r>
    </w:p>
    <w:p w:rsidR="00F3138B" w:rsidRPr="000B4A44" w:rsidRDefault="00F3138B" w:rsidP="00A81647">
      <w:pPr>
        <w:spacing w:before="120"/>
        <w:ind w:left="6379" w:firstLine="0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УТВЕРЖДЕНЫ</w:t>
      </w:r>
    </w:p>
    <w:p w:rsidR="00F3138B" w:rsidRPr="000B4A44" w:rsidRDefault="00B73473" w:rsidP="00A81647">
      <w:pPr>
        <w:ind w:left="6379" w:firstLine="0"/>
        <w:contextualSpacing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п</w:t>
      </w:r>
      <w:r w:rsidR="009E7473" w:rsidRPr="000B4A44">
        <w:rPr>
          <w:rFonts w:ascii="PT Astra Serif" w:hAnsi="PT Astra Serif"/>
          <w:sz w:val="25"/>
          <w:szCs w:val="25"/>
        </w:rPr>
        <w:t xml:space="preserve">остановлением </w:t>
      </w:r>
      <w:r w:rsidRPr="000B4A44">
        <w:rPr>
          <w:rFonts w:ascii="PT Astra Serif" w:hAnsi="PT Astra Serif"/>
          <w:sz w:val="25"/>
          <w:szCs w:val="25"/>
        </w:rPr>
        <w:t>Губернатора</w:t>
      </w:r>
      <w:r w:rsidR="00F3138B" w:rsidRPr="000B4A44">
        <w:rPr>
          <w:rFonts w:ascii="PT Astra Serif" w:hAnsi="PT Astra Serif"/>
          <w:sz w:val="25"/>
          <w:szCs w:val="25"/>
        </w:rPr>
        <w:t xml:space="preserve"> Томской области</w:t>
      </w:r>
    </w:p>
    <w:p w:rsidR="00F3138B" w:rsidRPr="000B4A44" w:rsidRDefault="00677FBA" w:rsidP="00A81647">
      <w:pPr>
        <w:ind w:left="6379" w:firstLine="0"/>
        <w:contextualSpacing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</w:t>
      </w:r>
      <w:r w:rsidR="00F3138B" w:rsidRPr="000B4A44">
        <w:rPr>
          <w:rFonts w:ascii="PT Astra Serif" w:hAnsi="PT Astra Serif"/>
          <w:sz w:val="25"/>
          <w:szCs w:val="25"/>
        </w:rPr>
        <w:t>от</w:t>
      </w:r>
      <w:r w:rsidR="00A36A81" w:rsidRPr="000B4A44">
        <w:rPr>
          <w:rFonts w:ascii="PT Astra Serif" w:hAnsi="PT Astra Serif"/>
          <w:sz w:val="25"/>
          <w:szCs w:val="25"/>
        </w:rPr>
        <w:t xml:space="preserve"> </w:t>
      </w:r>
      <w:r>
        <w:rPr>
          <w:rFonts w:ascii="PT Astra Serif" w:hAnsi="PT Astra Serif"/>
          <w:sz w:val="25"/>
          <w:szCs w:val="25"/>
        </w:rPr>
        <w:t>15.12.2021 № 88</w:t>
      </w:r>
    </w:p>
    <w:p w:rsidR="00F3138B" w:rsidRDefault="00F3138B" w:rsidP="00F3138B">
      <w:pPr>
        <w:ind w:left="6096" w:firstLine="0"/>
        <w:contextualSpacing/>
        <w:jc w:val="right"/>
        <w:rPr>
          <w:rFonts w:ascii="PT Astra Serif" w:hAnsi="PT Astra Serif"/>
          <w:sz w:val="25"/>
          <w:szCs w:val="25"/>
        </w:rPr>
      </w:pPr>
    </w:p>
    <w:p w:rsidR="00A30CBE" w:rsidRPr="000B4A44" w:rsidRDefault="00A30CBE" w:rsidP="00F3138B">
      <w:pPr>
        <w:ind w:left="6096" w:firstLine="0"/>
        <w:contextualSpacing/>
        <w:jc w:val="right"/>
        <w:rPr>
          <w:rFonts w:ascii="PT Astra Serif" w:hAnsi="PT Astra Serif"/>
          <w:sz w:val="25"/>
          <w:szCs w:val="25"/>
        </w:rPr>
      </w:pPr>
    </w:p>
    <w:p w:rsidR="00F3138B" w:rsidRPr="000B4A44" w:rsidRDefault="00F3138B" w:rsidP="00F3138B">
      <w:pPr>
        <w:pStyle w:val="Default"/>
        <w:jc w:val="center"/>
        <w:rPr>
          <w:rFonts w:ascii="PT Astra Serif" w:hAnsi="PT Astra Serif" w:cs="Times New Roman"/>
          <w:color w:val="auto"/>
          <w:sz w:val="25"/>
          <w:szCs w:val="25"/>
        </w:rPr>
      </w:pPr>
      <w:r w:rsidRPr="000B4A44">
        <w:rPr>
          <w:rFonts w:ascii="PT Astra Serif" w:hAnsi="PT Astra Serif" w:cs="Times New Roman"/>
          <w:color w:val="auto"/>
          <w:sz w:val="25"/>
          <w:szCs w:val="25"/>
        </w:rPr>
        <w:t>Предельные (максимальные) индексы</w:t>
      </w:r>
    </w:p>
    <w:p w:rsidR="00F3138B" w:rsidRPr="000B4A44" w:rsidRDefault="00F3138B" w:rsidP="00F3138B">
      <w:pPr>
        <w:pStyle w:val="Default"/>
        <w:jc w:val="center"/>
        <w:rPr>
          <w:rFonts w:ascii="PT Astra Serif" w:hAnsi="PT Astra Serif" w:cs="Times New Roman"/>
          <w:color w:val="auto"/>
          <w:sz w:val="25"/>
          <w:szCs w:val="25"/>
        </w:rPr>
      </w:pPr>
      <w:r w:rsidRPr="000B4A44">
        <w:rPr>
          <w:rFonts w:ascii="PT Astra Serif" w:hAnsi="PT Astra Serif" w:cs="Times New Roman"/>
          <w:color w:val="auto"/>
          <w:sz w:val="25"/>
          <w:szCs w:val="25"/>
        </w:rPr>
        <w:t xml:space="preserve">изменения размера вносимой гражданами платы за коммунальные услуги в муниципальных образованиях Томской области на </w:t>
      </w:r>
      <w:r w:rsidR="00D66326" w:rsidRPr="000B4A44">
        <w:rPr>
          <w:rFonts w:ascii="PT Astra Serif" w:hAnsi="PT Astra Serif" w:cs="Times New Roman"/>
          <w:color w:val="auto"/>
          <w:sz w:val="25"/>
          <w:szCs w:val="25"/>
        </w:rPr>
        <w:t>20</w:t>
      </w:r>
      <w:r w:rsidR="00F43837" w:rsidRPr="000B4A44">
        <w:rPr>
          <w:rFonts w:ascii="PT Astra Serif" w:hAnsi="PT Astra Serif" w:cs="Times New Roman"/>
          <w:color w:val="auto"/>
          <w:sz w:val="25"/>
          <w:szCs w:val="25"/>
        </w:rPr>
        <w:t>2</w:t>
      </w:r>
      <w:r w:rsidR="00FA78B2" w:rsidRPr="000B4A44">
        <w:rPr>
          <w:rFonts w:ascii="PT Astra Serif" w:hAnsi="PT Astra Serif" w:cs="Times New Roman"/>
          <w:color w:val="auto"/>
          <w:sz w:val="25"/>
          <w:szCs w:val="25"/>
        </w:rPr>
        <w:t>2</w:t>
      </w:r>
      <w:r w:rsidR="00D66326" w:rsidRPr="000B4A44">
        <w:rPr>
          <w:rFonts w:ascii="PT Astra Serif" w:hAnsi="PT Astra Serif" w:cs="Times New Roman"/>
          <w:color w:val="auto"/>
          <w:sz w:val="25"/>
          <w:szCs w:val="25"/>
        </w:rPr>
        <w:t> </w:t>
      </w:r>
      <w:r w:rsidRPr="000B4A44">
        <w:rPr>
          <w:rFonts w:ascii="PT Astra Serif" w:hAnsi="PT Astra Serif" w:cs="Times New Roman"/>
          <w:color w:val="auto"/>
          <w:sz w:val="25"/>
          <w:szCs w:val="25"/>
        </w:rPr>
        <w:t>год</w:t>
      </w:r>
    </w:p>
    <w:p w:rsidR="00F3138B" w:rsidRPr="000B4A44" w:rsidRDefault="00F3138B" w:rsidP="00F3138B">
      <w:pPr>
        <w:pStyle w:val="af1"/>
        <w:spacing w:line="276" w:lineRule="auto"/>
        <w:ind w:left="0"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03"/>
        <w:gridCol w:w="2254"/>
        <w:gridCol w:w="1996"/>
      </w:tblGrid>
      <w:tr w:rsidR="00F3138B" w:rsidRPr="000B4A44" w:rsidTr="00A81647">
        <w:trPr>
          <w:trHeight w:val="944"/>
          <w:tblHeader/>
          <w:jc w:val="center"/>
        </w:trPr>
        <w:tc>
          <w:tcPr>
            <w:tcW w:w="2843" w:type="pct"/>
            <w:vMerge w:val="restart"/>
            <w:shd w:val="clear" w:color="auto" w:fill="auto"/>
            <w:vAlign w:val="center"/>
          </w:tcPr>
          <w:p w:rsidR="00F3138B" w:rsidRPr="000B4A44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  <w:r w:rsidRPr="000B4A44">
              <w:rPr>
                <w:rFonts w:ascii="PT Astra Serif" w:hAnsi="PT Astra Serif"/>
                <w:sz w:val="24"/>
                <w:szCs w:val="25"/>
              </w:rPr>
              <w:t>Муниципальное образование</w:t>
            </w:r>
          </w:p>
        </w:tc>
        <w:tc>
          <w:tcPr>
            <w:tcW w:w="2157" w:type="pct"/>
            <w:gridSpan w:val="2"/>
            <w:shd w:val="clear" w:color="auto" w:fill="auto"/>
            <w:vAlign w:val="center"/>
          </w:tcPr>
          <w:p w:rsidR="00F3138B" w:rsidRPr="000B4A44" w:rsidRDefault="00F3138B" w:rsidP="00FA78B2">
            <w:pPr>
              <w:pStyle w:val="af1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  <w:r w:rsidRPr="000B4A44">
              <w:rPr>
                <w:rFonts w:ascii="PT Astra Serif" w:hAnsi="PT Astra Serif"/>
                <w:sz w:val="24"/>
                <w:szCs w:val="25"/>
              </w:rPr>
              <w:t xml:space="preserve">Предельные (максимальные) индексы изменения размера вносимой гражданами платы за коммунальные услуги в </w:t>
            </w:r>
            <w:r w:rsidR="00D66326" w:rsidRPr="000B4A44">
              <w:rPr>
                <w:rFonts w:ascii="PT Astra Serif" w:hAnsi="PT Astra Serif"/>
                <w:sz w:val="24"/>
                <w:szCs w:val="25"/>
              </w:rPr>
              <w:t>20</w:t>
            </w:r>
            <w:r w:rsidR="00F43837" w:rsidRPr="000B4A44">
              <w:rPr>
                <w:rFonts w:ascii="PT Astra Serif" w:hAnsi="PT Astra Serif"/>
                <w:sz w:val="24"/>
                <w:szCs w:val="25"/>
              </w:rPr>
              <w:t>2</w:t>
            </w:r>
            <w:r w:rsidR="00FA78B2" w:rsidRPr="000B4A44">
              <w:rPr>
                <w:rFonts w:ascii="PT Astra Serif" w:hAnsi="PT Astra Serif"/>
                <w:sz w:val="24"/>
                <w:szCs w:val="25"/>
              </w:rPr>
              <w:t>2</w:t>
            </w:r>
            <w:r w:rsidR="00D66326" w:rsidRPr="000B4A44">
              <w:rPr>
                <w:rFonts w:ascii="PT Astra Serif" w:hAnsi="PT Astra Serif"/>
                <w:sz w:val="24"/>
                <w:szCs w:val="25"/>
              </w:rPr>
              <w:t> </w:t>
            </w:r>
            <w:r w:rsidRPr="000B4A44">
              <w:rPr>
                <w:rFonts w:ascii="PT Astra Serif" w:hAnsi="PT Astra Serif"/>
                <w:sz w:val="24"/>
                <w:szCs w:val="25"/>
              </w:rPr>
              <w:t>году (процентов)</w:t>
            </w:r>
          </w:p>
        </w:tc>
      </w:tr>
      <w:tr w:rsidR="00F3138B" w:rsidRPr="000B4A44" w:rsidTr="00A81647">
        <w:trPr>
          <w:trHeight w:val="404"/>
          <w:tblHeader/>
          <w:jc w:val="center"/>
        </w:trPr>
        <w:tc>
          <w:tcPr>
            <w:tcW w:w="2843" w:type="pct"/>
            <w:vMerge/>
            <w:shd w:val="clear" w:color="auto" w:fill="auto"/>
          </w:tcPr>
          <w:p w:rsidR="00F3138B" w:rsidRPr="000B4A44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</w:p>
        </w:tc>
        <w:tc>
          <w:tcPr>
            <w:tcW w:w="1144" w:type="pct"/>
            <w:shd w:val="clear" w:color="auto" w:fill="auto"/>
            <w:vAlign w:val="center"/>
          </w:tcPr>
          <w:p w:rsidR="00F3138B" w:rsidRPr="000B4A44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  <w:r w:rsidRPr="000B4A44">
              <w:rPr>
                <w:rFonts w:ascii="PT Astra Serif" w:hAnsi="PT Astra Serif"/>
                <w:sz w:val="24"/>
                <w:szCs w:val="25"/>
              </w:rPr>
              <w:t>с 1 января по 30 июня</w:t>
            </w:r>
          </w:p>
        </w:tc>
        <w:tc>
          <w:tcPr>
            <w:tcW w:w="1013" w:type="pct"/>
            <w:shd w:val="clear" w:color="auto" w:fill="auto"/>
            <w:vAlign w:val="center"/>
          </w:tcPr>
          <w:p w:rsidR="00F3138B" w:rsidRPr="000B4A44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4"/>
                <w:szCs w:val="25"/>
              </w:rPr>
            </w:pPr>
            <w:r w:rsidRPr="000B4A44">
              <w:rPr>
                <w:rFonts w:ascii="PT Astra Serif" w:hAnsi="PT Astra Serif"/>
                <w:sz w:val="24"/>
                <w:szCs w:val="25"/>
              </w:rPr>
              <w:t>с 1 июля по 31 декабря</w:t>
            </w:r>
          </w:p>
        </w:tc>
      </w:tr>
      <w:tr w:rsidR="00F3138B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3138B" w:rsidRPr="000B4A44" w:rsidRDefault="00DB0A5B" w:rsidP="0088679D">
            <w:pPr>
              <w:pStyle w:val="af1"/>
              <w:numPr>
                <w:ilvl w:val="0"/>
                <w:numId w:val="1"/>
              </w:numPr>
              <w:tabs>
                <w:tab w:val="left" w:pos="0"/>
              </w:tabs>
              <w:ind w:left="242" w:hanging="242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Городской округ «Город Томск»</w:t>
            </w:r>
            <w:r w:rsidR="00F3138B" w:rsidRPr="000B4A44">
              <w:rPr>
                <w:rFonts w:ascii="PT Astra Serif" w:hAnsi="PT Astra Serif"/>
                <w:sz w:val="25"/>
                <w:szCs w:val="25"/>
              </w:rPr>
              <w:t> 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8C3C52" w:rsidRPr="000B4A44" w:rsidRDefault="008C3C5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F3138B" w:rsidRPr="000B4A44" w:rsidRDefault="003A4060" w:rsidP="00FA78B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="00FA78B2"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DB0A5B">
            <w:pPr>
              <w:pStyle w:val="af1"/>
              <w:tabs>
                <w:tab w:val="left" w:pos="31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2. Городской округ «Город Кедровый»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0B4A44" w:rsidRDefault="003A4060" w:rsidP="00FA78B2">
            <w:pPr>
              <w:rPr>
                <w:rFonts w:ascii="PT Astra Serif" w:hAnsi="PT Astra Serif"/>
              </w:rPr>
            </w:pPr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="00FA78B2"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DB0A5B">
            <w:pPr>
              <w:pStyle w:val="af1"/>
              <w:tabs>
                <w:tab w:val="left" w:pos="30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3. Городской округ Стрежевой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AC2DB9" w:rsidRPr="000B4A44" w:rsidRDefault="003A4060" w:rsidP="00FA78B2">
            <w:pPr>
              <w:rPr>
                <w:rFonts w:ascii="PT Astra Serif" w:hAnsi="PT Astra Serif"/>
              </w:rPr>
            </w:pPr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="00FA78B2"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5A5D4A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4. Городской округ закрытое административно–территориальное образование Северск Томской области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  <w:vAlign w:val="bottom"/>
          </w:tcPr>
          <w:p w:rsidR="00AC2DB9" w:rsidRPr="000B4A44" w:rsidRDefault="003A4060" w:rsidP="00FA78B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7,</w:t>
            </w:r>
            <w:r w:rsidR="00FA78B2"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3138B" w:rsidRPr="000B4A44" w:rsidTr="00A81647">
        <w:trPr>
          <w:trHeight w:val="297"/>
          <w:jc w:val="center"/>
        </w:trPr>
        <w:tc>
          <w:tcPr>
            <w:tcW w:w="2843" w:type="pct"/>
            <w:shd w:val="clear" w:color="auto" w:fill="auto"/>
          </w:tcPr>
          <w:p w:rsidR="00F3138B" w:rsidRPr="000B4A44" w:rsidRDefault="00F3138B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Александровский район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3138B" w:rsidRPr="000B4A44" w:rsidRDefault="00F3138B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  <w:vAlign w:val="bottom"/>
          </w:tcPr>
          <w:p w:rsidR="00F3138B" w:rsidRPr="000B4A44" w:rsidRDefault="00F3138B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5. Александровское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6. Северное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7B1B76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7. Лукашкин</w:t>
            </w:r>
            <w:r w:rsidR="007B1B76">
              <w:rPr>
                <w:rFonts w:ascii="PT Astra Serif" w:hAnsi="PT Astra Serif"/>
                <w:sz w:val="25"/>
                <w:szCs w:val="25"/>
              </w:rPr>
              <w:t>-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Ярское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Назинское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270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9. Новоникольское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tabs>
                <w:tab w:val="left" w:pos="426"/>
              </w:tabs>
              <w:ind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10. Октябрьское сельское поселение</w:t>
            </w:r>
          </w:p>
        </w:tc>
        <w:tc>
          <w:tcPr>
            <w:tcW w:w="1144" w:type="pct"/>
            <w:shd w:val="clear" w:color="auto" w:fill="auto"/>
            <w:vAlign w:val="bottom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Асиновский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Асиновское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городское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Батуринское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13. 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Большедороховское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14. Новиковское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Новокусковское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16. 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Новониколаевское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17. Ягодное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trHeight w:val="157"/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Бакчарский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1647EB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Бакчарское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  <w:vAlign w:val="center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Вавиловское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Высокоярское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Парбигское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Плотниковское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23. 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Поротниковское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lastRenderedPageBreak/>
              <w:t>Верхнекетский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24. Белоярское городское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Катайгинское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26. 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Клюквинское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Макзырское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28. Орловское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29. 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Палочкинское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Сайгинское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Степановское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Ягоднинское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Зырянский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33. 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Высоковское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34. 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Дубровское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35. Зырянское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36. Михайловское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Чердатское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Каргасокский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Вертикосское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39. 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Каргасокское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Киндальское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Нововасюганское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Новоюгинское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43. Сосновское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44. 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Средневасюганское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Среднетымское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 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46. 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Толпаровское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Тымское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7B1B76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Усть</w:t>
            </w:r>
            <w:r w:rsidR="007B1B76">
              <w:rPr>
                <w:rFonts w:ascii="PT Astra Serif" w:hAnsi="PT Astra Serif"/>
                <w:sz w:val="25"/>
                <w:szCs w:val="25"/>
              </w:rPr>
              <w:t>-</w:t>
            </w:r>
            <w:r w:rsidRPr="000B4A44">
              <w:rPr>
                <w:rFonts w:ascii="PT Astra Serif" w:hAnsi="PT Astra Serif"/>
                <w:sz w:val="25"/>
                <w:szCs w:val="25"/>
              </w:rPr>
              <w:t>Тымское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7B1B76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49. 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Усть</w:t>
            </w:r>
            <w:r w:rsidR="007B1B76">
              <w:rPr>
                <w:rFonts w:ascii="PT Astra Serif" w:hAnsi="PT Astra Serif"/>
                <w:sz w:val="25"/>
                <w:szCs w:val="25"/>
              </w:rPr>
              <w:t>-</w:t>
            </w:r>
            <w:r w:rsidRPr="000B4A44">
              <w:rPr>
                <w:rFonts w:ascii="PT Astra Serif" w:hAnsi="PT Astra Serif"/>
                <w:sz w:val="25"/>
                <w:szCs w:val="25"/>
              </w:rPr>
              <w:t>Чижапское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Кожевниковский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Вороновское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Кожевниковское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Малиновское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53. Новопокровское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54. 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Песочнодубровское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Староювалинское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56. 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Уртамское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Чилинское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Колпашевский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Колпашевское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городское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59. 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Инкинское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Новогоренское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61. Новоселовское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62. Саровское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63. 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Чажемтовское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Кривошеинский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64. 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Володинское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Иштанское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66. Красноярское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Кривошеинское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Новокривошеинское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69. Петровское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Пудовское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Молчановский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Могочинское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Молчановское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73. 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Наргинское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74. 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Суйгинское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Тунгусовское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FA78B2">
        <w:trPr>
          <w:trHeight w:val="367"/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Парабельский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76. Заводское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Нарымское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Новосельцевское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79. 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Парабельское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Старицинское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Первомайский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81. Комсомольское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Куяновское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83. 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Новомариинское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84. Первомайское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Сергеевское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7B1B76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86. Улу</w:t>
            </w:r>
            <w:r w:rsidR="007B1B76">
              <w:rPr>
                <w:rFonts w:ascii="PT Astra Serif" w:hAnsi="PT Astra Serif"/>
                <w:sz w:val="25"/>
                <w:szCs w:val="25"/>
              </w:rPr>
              <w:t>-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Юльское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Тегульдетский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87. Белоярское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Берегаевское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89. 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Тегульдетское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Черноярское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Томский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Богашевское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Воронинское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93. Заречное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94. 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Зональненское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Зоркальцевское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96. 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Итатское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Калтайское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Копыловское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99. 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Корниловское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Малиновское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Межениновское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Мирненское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103. Моряковское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104. 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Наумовское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105. Новорождественское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106. Октябрьское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Рыбаловское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108. Спасское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109. 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Турунтаевское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  <w:vAlign w:val="bottom"/>
          </w:tcPr>
          <w:p w:rsidR="00AC2DB9" w:rsidRPr="000B4A44" w:rsidRDefault="00AC2DB9" w:rsidP="001647EB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Чаинский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110. 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Коломинское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111. 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Подгорнское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7B1B76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112. 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Усть</w:t>
            </w:r>
            <w:r w:rsidR="007B1B76">
              <w:rPr>
                <w:rFonts w:ascii="PT Astra Serif" w:hAnsi="PT Astra Serif"/>
                <w:sz w:val="25"/>
                <w:szCs w:val="25"/>
              </w:rPr>
              <w:t>-</w:t>
            </w:r>
            <w:r w:rsidRPr="000B4A44">
              <w:rPr>
                <w:rFonts w:ascii="PT Astra Serif" w:hAnsi="PT Astra Serif"/>
                <w:sz w:val="25"/>
                <w:szCs w:val="25"/>
              </w:rPr>
              <w:t>Бакчарское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113. 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Чаинское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AC2DB9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AC2DB9" w:rsidRPr="000B4A44" w:rsidRDefault="00AC2DB9" w:rsidP="00E71873">
            <w:pPr>
              <w:tabs>
                <w:tab w:val="left" w:pos="270"/>
              </w:tabs>
              <w:ind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Шегарский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район</w:t>
            </w:r>
          </w:p>
        </w:tc>
        <w:tc>
          <w:tcPr>
            <w:tcW w:w="1144" w:type="pct"/>
            <w:shd w:val="clear" w:color="auto" w:fill="auto"/>
          </w:tcPr>
          <w:p w:rsidR="00AC2DB9" w:rsidRPr="000B4A44" w:rsidRDefault="00AC2DB9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</w:p>
        </w:tc>
        <w:tc>
          <w:tcPr>
            <w:tcW w:w="1013" w:type="pct"/>
            <w:shd w:val="clear" w:color="auto" w:fill="auto"/>
          </w:tcPr>
          <w:p w:rsidR="00AC2DB9" w:rsidRPr="000B4A44" w:rsidRDefault="00AC2DB9">
            <w:pPr>
              <w:rPr>
                <w:rFonts w:ascii="PT Astra Serif" w:hAnsi="PT Astra Serif"/>
              </w:rPr>
            </w:pP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114. 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Анастасьевское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115. 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Баткатское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1647E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116. Северное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117. 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Побединское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tabs>
                <w:tab w:val="left" w:pos="426"/>
              </w:tabs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118. 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Трубачевское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  <w:tr w:rsidR="00FA78B2" w:rsidRPr="000B4A44" w:rsidTr="00A81647">
        <w:trPr>
          <w:jc w:val="center"/>
        </w:trPr>
        <w:tc>
          <w:tcPr>
            <w:tcW w:w="2843" w:type="pct"/>
            <w:shd w:val="clear" w:color="auto" w:fill="auto"/>
          </w:tcPr>
          <w:p w:rsidR="00FA78B2" w:rsidRPr="000B4A44" w:rsidRDefault="00FA78B2" w:rsidP="00DB0A5B">
            <w:pPr>
              <w:pStyle w:val="af1"/>
              <w:ind w:left="0" w:firstLine="0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119. </w:t>
            </w:r>
            <w:proofErr w:type="spellStart"/>
            <w:r w:rsidRPr="000B4A44">
              <w:rPr>
                <w:rFonts w:ascii="PT Astra Serif" w:hAnsi="PT Astra Serif"/>
                <w:sz w:val="25"/>
                <w:szCs w:val="25"/>
              </w:rPr>
              <w:t>Шегарское</w:t>
            </w:r>
            <w:proofErr w:type="spellEnd"/>
            <w:r w:rsidRPr="000B4A44">
              <w:rPr>
                <w:rFonts w:ascii="PT Astra Serif" w:hAnsi="PT Astra Serif"/>
                <w:sz w:val="25"/>
                <w:szCs w:val="25"/>
              </w:rPr>
              <w:t xml:space="preserve"> сельское поселение</w:t>
            </w:r>
          </w:p>
        </w:tc>
        <w:tc>
          <w:tcPr>
            <w:tcW w:w="1144" w:type="pct"/>
            <w:shd w:val="clear" w:color="auto" w:fill="auto"/>
          </w:tcPr>
          <w:p w:rsidR="00FA78B2" w:rsidRPr="000B4A44" w:rsidRDefault="00FA78B2" w:rsidP="008C3C52">
            <w:pPr>
              <w:pStyle w:val="af1"/>
              <w:spacing w:line="276" w:lineRule="auto"/>
              <w:ind w:left="0" w:firstLine="0"/>
              <w:jc w:val="center"/>
              <w:rPr>
                <w:rFonts w:ascii="PT Astra Serif" w:hAnsi="PT Astra Serif"/>
                <w:sz w:val="25"/>
                <w:szCs w:val="25"/>
              </w:rPr>
            </w:pPr>
            <w:r w:rsidRPr="000B4A44">
              <w:rPr>
                <w:rFonts w:ascii="PT Astra Serif" w:hAnsi="PT Astra Serif"/>
                <w:sz w:val="25"/>
                <w:szCs w:val="25"/>
              </w:rPr>
              <w:t>0</w:t>
            </w:r>
          </w:p>
        </w:tc>
        <w:tc>
          <w:tcPr>
            <w:tcW w:w="1013" w:type="pct"/>
            <w:shd w:val="clear" w:color="auto" w:fill="auto"/>
          </w:tcPr>
          <w:p w:rsidR="00FA78B2" w:rsidRPr="000B4A44" w:rsidRDefault="00FA78B2">
            <w:r w:rsidRPr="000B4A44">
              <w:rPr>
                <w:rFonts w:ascii="PT Astra Serif" w:hAnsi="PT Astra Serif"/>
                <w:sz w:val="25"/>
                <w:szCs w:val="25"/>
                <w:lang w:val="en-US"/>
              </w:rPr>
              <w:t>7,</w:t>
            </w:r>
            <w:r w:rsidRPr="000B4A44">
              <w:rPr>
                <w:rFonts w:ascii="PT Astra Serif" w:hAnsi="PT Astra Serif"/>
                <w:sz w:val="25"/>
                <w:szCs w:val="25"/>
              </w:rPr>
              <w:t>7</w:t>
            </w:r>
          </w:p>
        </w:tc>
      </w:tr>
    </w:tbl>
    <w:p w:rsidR="00DD57A4" w:rsidRPr="000B4A44" w:rsidRDefault="00DD57A4" w:rsidP="00631463">
      <w:pPr>
        <w:spacing w:after="120"/>
        <w:ind w:left="6379" w:firstLine="0"/>
        <w:rPr>
          <w:rFonts w:ascii="PT Astra Serif" w:hAnsi="PT Astra Serif"/>
          <w:sz w:val="25"/>
          <w:szCs w:val="25"/>
        </w:rPr>
      </w:pPr>
    </w:p>
    <w:p w:rsidR="00A81647" w:rsidRPr="000B4A44" w:rsidRDefault="00A81647" w:rsidP="00631463">
      <w:pPr>
        <w:spacing w:after="120"/>
        <w:ind w:left="6379" w:firstLine="0"/>
        <w:rPr>
          <w:rFonts w:ascii="PT Astra Serif" w:hAnsi="PT Astra Serif"/>
          <w:sz w:val="25"/>
          <w:szCs w:val="25"/>
        </w:rPr>
        <w:sectPr w:rsidR="00A81647" w:rsidRPr="000B4A44" w:rsidSect="002A3E97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 w:code="9"/>
          <w:pgMar w:top="851" w:right="851" w:bottom="851" w:left="1418" w:header="720" w:footer="720" w:gutter="0"/>
          <w:pgNumType w:start="1"/>
          <w:cols w:space="720"/>
          <w:titlePg/>
          <w:docGrid w:linePitch="354"/>
        </w:sectPr>
      </w:pPr>
    </w:p>
    <w:p w:rsidR="002A3E97" w:rsidRPr="000B4A44" w:rsidRDefault="002A3E97" w:rsidP="002A3E97">
      <w:pPr>
        <w:spacing w:after="120"/>
        <w:ind w:left="6237" w:firstLine="0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Приложение № 2</w:t>
      </w:r>
    </w:p>
    <w:p w:rsidR="002A3E97" w:rsidRPr="000B4A44" w:rsidRDefault="002A3E97" w:rsidP="002A3E97">
      <w:pPr>
        <w:spacing w:after="120"/>
        <w:ind w:left="6237" w:firstLine="0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УТВЕРЖДЕНО</w:t>
      </w:r>
      <w:r w:rsidRPr="000B4A44">
        <w:rPr>
          <w:rFonts w:ascii="PT Astra Serif" w:hAnsi="PT Astra Serif"/>
          <w:sz w:val="25"/>
          <w:szCs w:val="25"/>
        </w:rPr>
        <w:br/>
      </w:r>
      <w:r w:rsidR="009E7473" w:rsidRPr="000B4A44">
        <w:rPr>
          <w:rFonts w:ascii="PT Astra Serif" w:hAnsi="PT Astra Serif"/>
          <w:sz w:val="25"/>
          <w:szCs w:val="25"/>
        </w:rPr>
        <w:t xml:space="preserve">постановлением </w:t>
      </w:r>
      <w:r w:rsidR="00B73473" w:rsidRPr="000B4A44">
        <w:rPr>
          <w:rFonts w:ascii="PT Astra Serif" w:hAnsi="PT Astra Serif"/>
          <w:sz w:val="25"/>
          <w:szCs w:val="25"/>
        </w:rPr>
        <w:t>Губернатора</w:t>
      </w:r>
      <w:r w:rsidRPr="000B4A44">
        <w:rPr>
          <w:rFonts w:ascii="PT Astra Serif" w:hAnsi="PT Astra Serif"/>
          <w:sz w:val="25"/>
          <w:szCs w:val="25"/>
        </w:rPr>
        <w:t xml:space="preserve"> Томской области</w:t>
      </w:r>
      <w:r w:rsidRPr="000B4A44">
        <w:rPr>
          <w:rFonts w:ascii="PT Astra Serif" w:hAnsi="PT Astra Serif"/>
          <w:sz w:val="25"/>
          <w:szCs w:val="25"/>
        </w:rPr>
        <w:br/>
      </w:r>
      <w:r w:rsidR="00677FBA">
        <w:rPr>
          <w:rFonts w:ascii="PT Astra Serif" w:hAnsi="PT Astra Serif"/>
          <w:sz w:val="25"/>
          <w:szCs w:val="25"/>
        </w:rPr>
        <w:t xml:space="preserve"> </w:t>
      </w:r>
      <w:r w:rsidRPr="000B4A44">
        <w:rPr>
          <w:rFonts w:ascii="PT Astra Serif" w:hAnsi="PT Astra Serif"/>
          <w:sz w:val="25"/>
          <w:szCs w:val="25"/>
        </w:rPr>
        <w:t>от</w:t>
      </w:r>
      <w:r w:rsidR="00677FBA">
        <w:rPr>
          <w:rFonts w:ascii="PT Astra Serif" w:hAnsi="PT Astra Serif"/>
          <w:sz w:val="25"/>
          <w:szCs w:val="25"/>
        </w:rPr>
        <w:t xml:space="preserve"> 15.12.2021 № 88</w:t>
      </w:r>
      <w:r w:rsidRPr="000B4A44">
        <w:rPr>
          <w:rFonts w:ascii="PT Astra Serif" w:hAnsi="PT Astra Serif"/>
          <w:sz w:val="25"/>
          <w:szCs w:val="25"/>
        </w:rPr>
        <w:t xml:space="preserve"> </w:t>
      </w:r>
    </w:p>
    <w:p w:rsidR="002A3E97" w:rsidRDefault="002A3E97" w:rsidP="002A3E97">
      <w:pPr>
        <w:ind w:left="6096" w:firstLine="0"/>
        <w:contextualSpacing/>
        <w:rPr>
          <w:rFonts w:ascii="PT Astra Serif" w:hAnsi="PT Astra Serif"/>
          <w:b/>
          <w:sz w:val="25"/>
          <w:szCs w:val="25"/>
        </w:rPr>
      </w:pPr>
    </w:p>
    <w:p w:rsidR="00A30CBE" w:rsidRPr="000B4A44" w:rsidRDefault="00A30CBE" w:rsidP="002A3E97">
      <w:pPr>
        <w:ind w:left="6096" w:firstLine="0"/>
        <w:contextualSpacing/>
        <w:rPr>
          <w:rFonts w:ascii="PT Astra Serif" w:hAnsi="PT Astra Serif"/>
          <w:b/>
          <w:sz w:val="25"/>
          <w:szCs w:val="25"/>
        </w:rPr>
      </w:pPr>
    </w:p>
    <w:p w:rsidR="002A3E97" w:rsidRPr="000B4A44" w:rsidRDefault="002A3E97" w:rsidP="002A3E97">
      <w:pPr>
        <w:tabs>
          <w:tab w:val="left" w:pos="1190"/>
        </w:tabs>
        <w:ind w:firstLine="0"/>
        <w:jc w:val="center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 xml:space="preserve">Обоснование величины установленных предельных (максимальных) индексов </w:t>
      </w:r>
      <w:r w:rsidR="007B1B76">
        <w:rPr>
          <w:rFonts w:ascii="PT Astra Serif" w:hAnsi="PT Astra Serif"/>
          <w:sz w:val="25"/>
          <w:szCs w:val="25"/>
        </w:rPr>
        <w:br/>
      </w:r>
      <w:r w:rsidRPr="000B4A44">
        <w:rPr>
          <w:rFonts w:ascii="PT Astra Serif" w:hAnsi="PT Astra Serif"/>
          <w:sz w:val="25"/>
          <w:szCs w:val="25"/>
        </w:rPr>
        <w:t xml:space="preserve">изменения размера вносимой гражданами платы за коммунальные услуги в муниципальных образованиях Томской области </w:t>
      </w:r>
      <w:r w:rsidRPr="000B4A44">
        <w:rPr>
          <w:rFonts w:ascii="PT Astra Serif" w:hAnsi="PT Astra Serif"/>
          <w:sz w:val="25"/>
          <w:szCs w:val="25"/>
        </w:rPr>
        <w:br/>
        <w:t>с 1 июля по 31 декабря 202</w:t>
      </w:r>
      <w:r w:rsidR="00FA78B2" w:rsidRPr="000B4A44">
        <w:rPr>
          <w:rFonts w:ascii="PT Astra Serif" w:hAnsi="PT Astra Serif"/>
          <w:sz w:val="25"/>
          <w:szCs w:val="25"/>
        </w:rPr>
        <w:t>2</w:t>
      </w:r>
      <w:r w:rsidRPr="000B4A44">
        <w:rPr>
          <w:rFonts w:ascii="PT Astra Serif" w:hAnsi="PT Astra Serif"/>
          <w:sz w:val="25"/>
          <w:szCs w:val="25"/>
        </w:rPr>
        <w:t> года</w:t>
      </w:r>
    </w:p>
    <w:p w:rsidR="00A572E4" w:rsidRPr="000B4A44" w:rsidRDefault="00A572E4" w:rsidP="002A3E97">
      <w:pPr>
        <w:tabs>
          <w:tab w:val="left" w:pos="1190"/>
        </w:tabs>
        <w:ind w:firstLine="0"/>
        <w:jc w:val="center"/>
        <w:rPr>
          <w:rFonts w:ascii="PT Astra Serif" w:hAnsi="PT Astra Serif"/>
          <w:sz w:val="25"/>
          <w:szCs w:val="25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13"/>
        <w:gridCol w:w="7240"/>
      </w:tblGrid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jc w:val="center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Муниципальное образование Томской области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Обоснование величины установленных предельных (максимальных) индексов изменения размера вносимой гражданами платы за коммунальные услуги в муниципальных образованиях Томской области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1. </w:t>
            </w:r>
            <w:r w:rsidRPr="000B4A44">
              <w:rPr>
                <w:rFonts w:ascii="PT Astra Serif" w:hAnsi="PT Astra Serif"/>
                <w:szCs w:val="26"/>
              </w:rPr>
              <w:t>Городской округ «Город Томск»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52,55 руб./куб. м, декабрь 2022 года – 56,23 руб./куб. м (прогноз), рост – 107%;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теплоноситель на нужды горячего водоснабжения: декабрь 2021 года – 10,45 руб./куб. м, декабрь 2022 года – 1</w:t>
            </w:r>
            <w:r w:rsidR="001E7355" w:rsidRPr="000B4A44">
              <w:rPr>
                <w:rFonts w:ascii="PT Astra Serif" w:hAnsi="PT Astra Serif"/>
                <w:szCs w:val="26"/>
              </w:rPr>
              <w:t>0,48</w:t>
            </w:r>
            <w:r w:rsidRPr="000B4A44">
              <w:rPr>
                <w:rFonts w:ascii="PT Astra Serif" w:hAnsi="PT Astra Serif"/>
                <w:szCs w:val="26"/>
              </w:rPr>
              <w:t xml:space="preserve"> руб./куб. м (прогноз), рост – 10</w:t>
            </w:r>
            <w:r w:rsidR="001E7355" w:rsidRPr="000B4A44">
              <w:rPr>
                <w:rFonts w:ascii="PT Astra Serif" w:hAnsi="PT Astra Serif"/>
                <w:szCs w:val="26"/>
              </w:rPr>
              <w:t>0,3</w:t>
            </w:r>
            <w:r w:rsidRPr="000B4A44">
              <w:rPr>
                <w:rFonts w:ascii="PT Astra Serif" w:hAnsi="PT Astra Serif"/>
                <w:szCs w:val="26"/>
              </w:rPr>
              <w:t>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2088,23 руб. за 1 Гкал, декабрь 2022 года – 2246,94 руб. за 1 Гкал (прогноз), рост – 107,6%;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36,49 руб./куб. м, декабрь 2022 года – 38,68 руб./куб. м (прогноз), рост – 106%;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2088,23 руб. за 1 Гкал, декабрь 2022 года – 2246,94 руб. за 1 Гкал (прогноз), рост – 107,6%;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107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2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ИПУ*) – 1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0,06062 Гкал на подогрев 1 куб. м холодной воды, декабрь 2022 года – 0,06062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3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0,2558 куб. м на 1 человека, декабрь 2022 года – 0,2558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181599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30,8%, Томской области – 16,97%.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408102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69,2%, Томской области – 38,13%.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408102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69,2%, Томской области – 38,13%.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39420,66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2. </w:t>
            </w:r>
            <w:r w:rsidRPr="000B4A44">
              <w:rPr>
                <w:rFonts w:ascii="PT Astra Serif" w:hAnsi="PT Astra Serif"/>
                <w:szCs w:val="26"/>
              </w:rPr>
              <w:t>Городской округ «Город Кедровый»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66,96 руб./куб. м, декабрь 2022 года – 69,64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66,96 руб./куб. м, декабрь 2022 года – 69,64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1140,34 руб. за 1 Гкал, декабрь 2022 года – 1140,45 руб. за 1 Гкал, рост – 100</w:t>
            </w:r>
            <w:r w:rsidR="00FD0561" w:rsidRPr="000B4A44">
              <w:rPr>
                <w:rFonts w:ascii="PT Astra Serif" w:hAnsi="PT Astra Serif"/>
                <w:szCs w:val="26"/>
              </w:rPr>
              <w:t>,01</w:t>
            </w:r>
            <w:r w:rsidRPr="000B4A44">
              <w:rPr>
                <w:rFonts w:ascii="PT Astra Serif" w:hAnsi="PT Astra Serif"/>
                <w:szCs w:val="26"/>
              </w:rPr>
              <w:t>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58,56 руб./куб. м, декабрь 2022 года – 60,90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1140,34 руб. за 1 Гкал, декабрь 2022 года – 1140,45 руб. за 1 Гкал, рост – 100,01%;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175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5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3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0,06859 Гкал на подогрев 1 куб. м холодной воды, декабрь 2022 года – 0,06859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8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0,4436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2996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3. </w:t>
            </w:r>
            <w:r w:rsidRPr="000B4A44">
              <w:rPr>
                <w:rFonts w:ascii="PT Astra Serif" w:hAnsi="PT Astra Serif"/>
                <w:szCs w:val="26"/>
              </w:rPr>
              <w:t>Городской округ «Город Стрежевой»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432,00 руб./куб. м, декабрь 2022 года – 449,28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4811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0,2558 куб. м на 1 человека, декабрь 2022 года – 0,2558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39819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99,79%, Томской области – 3,72%.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84 человек</w:t>
            </w:r>
            <w:r w:rsidR="00AF10DA" w:rsidRPr="000B4A44">
              <w:rPr>
                <w:rFonts w:ascii="PT Astra Serif" w:hAnsi="PT Astra Serif"/>
                <w:szCs w:val="26"/>
              </w:rPr>
              <w:t>а</w:t>
            </w:r>
            <w:r w:rsidRPr="000B4A44">
              <w:rPr>
                <w:rFonts w:ascii="PT Astra Serif" w:hAnsi="PT Astra Serif"/>
                <w:szCs w:val="26"/>
              </w:rPr>
              <w:t>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0,21%, Томской области – 0,008%.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84 человек</w:t>
            </w:r>
            <w:r w:rsidR="00AF10DA" w:rsidRPr="000B4A44">
              <w:rPr>
                <w:rFonts w:ascii="PT Astra Serif" w:hAnsi="PT Astra Serif"/>
                <w:szCs w:val="26"/>
              </w:rPr>
              <w:t>а</w:t>
            </w:r>
            <w:r w:rsidRPr="000B4A44">
              <w:rPr>
                <w:rFonts w:ascii="PT Astra Serif" w:hAnsi="PT Astra Serif"/>
                <w:szCs w:val="26"/>
              </w:rPr>
              <w:t>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0,21%, Томской области – 0,008%.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15,26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4. </w:t>
            </w:r>
            <w:r w:rsidRPr="000B4A44">
              <w:rPr>
                <w:rFonts w:ascii="PT Astra Serif" w:hAnsi="PT Astra Serif"/>
                <w:szCs w:val="26"/>
              </w:rPr>
              <w:t>Городской округ  «ЗАТО Северск»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48,17 руб./куб. м, декабрь 2022 года – 51,06 руб./куб. м (прогноз), рост – 106%;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 xml:space="preserve">теплоноситель на нужды горячего водоснабжения: декабрь 2021 года – 7,26 руб./куб. м, декабрь 2022 года – </w:t>
            </w:r>
            <w:r w:rsidR="001E7355" w:rsidRPr="000B4A44">
              <w:rPr>
                <w:rFonts w:ascii="PT Astra Serif" w:hAnsi="PT Astra Serif"/>
                <w:szCs w:val="26"/>
              </w:rPr>
              <w:t>9,19</w:t>
            </w:r>
            <w:r w:rsidRPr="000B4A44">
              <w:rPr>
                <w:rFonts w:ascii="PT Astra Serif" w:hAnsi="PT Astra Serif"/>
                <w:szCs w:val="26"/>
              </w:rPr>
              <w:t xml:space="preserve"> руб./куб. м (прогноз), рост – 1</w:t>
            </w:r>
            <w:r w:rsidR="001E7355" w:rsidRPr="000B4A44">
              <w:rPr>
                <w:rFonts w:ascii="PT Astra Serif" w:hAnsi="PT Astra Serif"/>
                <w:szCs w:val="26"/>
              </w:rPr>
              <w:t>26,6</w:t>
            </w:r>
            <w:r w:rsidRPr="000B4A44">
              <w:rPr>
                <w:rFonts w:ascii="PT Astra Serif" w:hAnsi="PT Astra Serif"/>
                <w:szCs w:val="26"/>
              </w:rPr>
              <w:t>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1733,48 руб. за 1 Гкал, декабрь 2022 года – 18</w:t>
            </w:r>
            <w:r w:rsidR="001E7355" w:rsidRPr="000B4A44">
              <w:rPr>
                <w:rFonts w:ascii="PT Astra Serif" w:hAnsi="PT Astra Serif"/>
                <w:szCs w:val="26"/>
              </w:rPr>
              <w:t>37,49</w:t>
            </w:r>
            <w:r w:rsidRPr="000B4A44">
              <w:rPr>
                <w:rFonts w:ascii="PT Astra Serif" w:hAnsi="PT Astra Serif"/>
                <w:szCs w:val="26"/>
              </w:rPr>
              <w:t xml:space="preserve"> руб. за 1 Гкал (прогноз), рост – 10</w:t>
            </w:r>
            <w:r w:rsidR="001E7355" w:rsidRPr="000B4A44">
              <w:rPr>
                <w:rFonts w:ascii="PT Astra Serif" w:hAnsi="PT Astra Serif"/>
                <w:szCs w:val="26"/>
              </w:rPr>
              <w:t>6</w:t>
            </w:r>
            <w:r w:rsidRPr="000B4A44">
              <w:rPr>
                <w:rFonts w:ascii="PT Astra Serif" w:hAnsi="PT Astra Serif"/>
                <w:szCs w:val="26"/>
              </w:rPr>
              <w:t>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18,35 руб./куб. м, декабрь 2022 года – 19,45 руб./куб. м (прогноз), рост – 106%;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теплоснабжение: декабрь 2021 года – 1733,48 руб. за 1 Гкал, декабрь 2022 года – </w:t>
            </w:r>
            <w:r w:rsidR="001E7355" w:rsidRPr="000B4A44">
              <w:rPr>
                <w:rFonts w:ascii="PT Astra Serif" w:hAnsi="PT Astra Serif"/>
                <w:szCs w:val="26"/>
              </w:rPr>
              <w:t>1837,49</w:t>
            </w:r>
            <w:r w:rsidRPr="000B4A44">
              <w:rPr>
                <w:rFonts w:ascii="PT Astra Serif" w:hAnsi="PT Astra Serif"/>
                <w:szCs w:val="26"/>
              </w:rPr>
              <w:t xml:space="preserve"> руб. за 1 Гкал (прогноз), рост – 106%;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261,04 руб./куб. м, декабрь 2022 года – 271,48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89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3,94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теплоноситель на нужды горячего водоснабжения: (потребление по ИПУ*) – 0,96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0,06567 Гкал на подогрев 1 куб. м холодной воды, декабрь 2022 года – 0,06567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4,9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2,7018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0,25 куб. м на 1 человека, декабрь 2022 года – 0,25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6786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6,05%, Томской области – 0,63%.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105357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93,95%, Томской области – 9,84%.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105357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93,95%, Томской области – 9,84%.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12633,32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</w:rPr>
              <w:t>Александровский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5. </w:t>
            </w:r>
            <w:r w:rsidRPr="000B4A44">
              <w:rPr>
                <w:rFonts w:ascii="PT Astra Serif" w:hAnsi="PT Astra Serif"/>
                <w:szCs w:val="26"/>
              </w:rPr>
              <w:t>Александровское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51,43 руб./куб. м, декабрь 2022 года – 53,49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3069,94 руб. за 1 Гкал, декабрь 2022 года – 3192,74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432,00 руб./куб. м, декабрь 2022 года – 449,28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319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0,2840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6642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0,62%.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6. </w:t>
            </w:r>
            <w:r w:rsidRPr="000B4A44"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 2022 года – 753,00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432,00 руб./куб. м, декабрь 2022 года – 449,28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0,006%.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7. </w:t>
            </w:r>
            <w:r w:rsidRPr="000B4A44">
              <w:rPr>
                <w:rFonts w:ascii="PT Astra Serif" w:hAnsi="PT Astra Serif"/>
                <w:szCs w:val="26"/>
              </w:rPr>
              <w:t>Лукашкин-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Ярское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</w:t>
            </w:r>
            <w:r w:rsidR="00A30CBE">
              <w:rPr>
                <w:rFonts w:ascii="PT Astra Serif" w:hAnsi="PT Astra Serif"/>
                <w:szCs w:val="26"/>
              </w:rPr>
              <w:t>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61,39 руб./куб. м, декабрь 2022 года – 63,85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 2022 года – 753,00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432,00 руб./куб. м, декабрь 2022 года – 449,28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365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Назинское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 2022 года – 753,00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432,00 руб./куб. м, декабрь 2022 года – 449,28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372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9. </w:t>
            </w:r>
            <w:r w:rsidRPr="000B4A44">
              <w:rPr>
                <w:rFonts w:ascii="PT Astra Serif" w:hAnsi="PT Astra Serif"/>
                <w:szCs w:val="26"/>
              </w:rPr>
              <w:t>Новоникольское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 2022 года – 753,00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432,00 руб./куб. м, декабрь 2022 года – 449,28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436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152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10. </w:t>
            </w:r>
            <w:r w:rsidRPr="000B4A44"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753,00 руб./куб. м, декабрь 2022 года – 753,00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432,00 руб./куб. м, декабрь 2022 года – 449,28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130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107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Асиновский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Асиновское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50,71 руб./куб. м, декабрь 2022 года – 52,74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50,71 руб./куб. м, декабрь 2022 года – 52,74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3054,92 руб. за 1 Гкал, декабрь 2022 года – 3177,12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59,00 руб./куб. м, декабрь 2022 года – 61,36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900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3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0,06842 Гкал на подогрев 1 куб. м холодной воды, декабрь 2022 года – 0,06842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7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24377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99,73%, Томской области – 2,28%.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65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0,27%, Томской области – 0,006%.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65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0,27%, Томской области – 0,006%.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1,06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Батуринское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46,19 руб./куб. м, декабрь 2022 года – 52,29 руб./куб. м, рост – 113,2%;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543,00 руб./куб. м, декабрь 2022 года – 543,00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125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1552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13.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Большедороховское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водоотведения, без горячего водоснабжения,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24,72 руб./куб. м, декабрь 2022 года – 24,72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2477,01 руб. за 1 Гкал, декабрь 2022 года – 2637,10 руб. за 1 Гкал, рост – 106,5%;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70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2,7 куб. м на 1 человека, декабрь 2022 года – 2,7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0,0287 Гкал на кв. м, декабрь 2022 года – 0,0287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818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89,5%, Томской области – 0,08%.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96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10,5%, Томской области – 0,009%.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96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10,5%, Томской области – 0,009%.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5,09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14. </w:t>
            </w:r>
            <w:r w:rsidRPr="000B4A44">
              <w:rPr>
                <w:rFonts w:ascii="PT Astra Serif" w:hAnsi="PT Astra Serif"/>
                <w:szCs w:val="26"/>
              </w:rPr>
              <w:t>Новиковское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38,36 руб./куб. м, декабрь 2022 года – 38,36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2975,46 руб. за 1 Гкал, декабрь 2022 года – 3025,91 руб. за 1 Гкал, рост – 101,7%;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378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0,0287 Гкал на кв. м, декабрь 2022 года – 0,0287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1221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Новокусковское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39,44 руб./куб. м, декабрь 2022 года – 39,44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732,00 руб./куб. м, декабрь 2022 года – 732,00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582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1977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16.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Новониколаевское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543,00 руб./куб. м, декабрь 2022 года – 543,00 руб./куб. м (прогноз), рост – 100% 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2021 года – 61,48 руб./кг, декабрь 2022 года – 63,32 руб./кг,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280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2021 года – 0,0289 куб. м на 1 кв. м, декабрь 2022 года – 0,0289 куб. м на 1 кв. м 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2021 года – 6,9 кг на 1 человека, декабрь 2022 года – 6,9 кг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2017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17. </w:t>
            </w:r>
            <w:r w:rsidRPr="000B4A44">
              <w:rPr>
                <w:rFonts w:ascii="PT Astra Serif" w:hAnsi="PT Astra Serif"/>
                <w:szCs w:val="26"/>
              </w:rPr>
              <w:t>Ягодное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без горячего водоснабжения, без водоотведения, имеется ванна,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30,57 руб./куб. м, декабрь 2022 года – 30,57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2501,71 руб. за 1 Гкал, декабрь 2022 года – 2578,70 руб. за 1 Гкал, рост – 103,1%;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480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3,77 куб. м на 1 человека, декабрь 2022 года – 3,77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0,0194 Гкал на кв. м, декабрь 2022 года – 0,0194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1325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Бакчарский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Бакчарское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47,59 руб./куб. м, декабрь 2022 года – 47,59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1370,2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6452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99,66%, Томской области – 0,6%.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22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0,34%, Томской области – 0,002%.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22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0,34%, Томской области – 0,002%.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1,11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Вавиловское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577,00 руб./куб. м, декабрь 2022 года – 577,00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214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708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Высокоярское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66,91 руб./куб. м, декабрь 2022 года – 66,91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577,00 руб./куб. м, декабрь 2022 года – 577,00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194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1332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Парбигское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без водоотведения, без горячего водоснабжения, имеется ванна, с наличием бани,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47,59 руб./куб. м, декабрь 2022 года – 47,59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4720,57 руб. за 1 Гкал, декабрь 2022 года – 4961,11 руб. за 1 Гкал, рост – 105,1%;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77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3,77 куб. м на 1 человека, декабрь 2022 года – 3,77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0,0293 Гкал на кв. м, декабрь 2022 года – 0,0293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1900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Плотниковское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47,59 руб./куб. м, декабрь 2022 года – 47,59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510,00 руб./куб. м, декабрь 2022 года – 510,00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424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661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23.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Поротниковское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577,00 руб./куб. м, декабрь 2022 года – 577,00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560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Верхнекетский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24. </w:t>
            </w:r>
            <w:r w:rsidRPr="000B4A44">
              <w:rPr>
                <w:rFonts w:ascii="PT Astra Serif" w:hAnsi="PT Astra Serif"/>
                <w:szCs w:val="26"/>
              </w:rPr>
              <w:t>Белоярское городское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124,02 руб./куб. м, декабрь 2022 года – 128,98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593,00 руб./куб. м, декабрь 2022 года – 593,00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267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5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8443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Катайгинское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 2022 года – 547,00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1287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26.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Клюквинское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 2022 года – 547,00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97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1222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Макзырское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 2022 года – 547,00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125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381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28. </w:t>
            </w:r>
            <w:r w:rsidRPr="000B4A44">
              <w:rPr>
                <w:rFonts w:ascii="PT Astra Serif" w:hAnsi="PT Astra Serif"/>
                <w:szCs w:val="26"/>
              </w:rPr>
              <w:t>Орловское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593,00 руб./куб. м, декабрь 2022 года – 593,00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404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29.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Палочкинское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593,00 руб./куб. м, декабрь 2022 года – 593,00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267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258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Сайгинское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86,18 руб./куб. м, декабрь 2022 года – 97,08 руб./куб. м, рост – 112,6%;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100,01 руб./куб. м, декабрь 2022 года – 106,47 руб./куб. м, рост – 106,5%;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4535,14 руб. за 1 Гкал, декабрь 2022 года – 4775,25 руб. за 1 Гкал, рост – 105,3%;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71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6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0,0197 Гкал на кв. м, декабрь 2022 года – 0,0197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708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82,42%, Томской области – 0,07%.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151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17,58%, Томской области – 0,014%.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151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17,58%, Томской области – 0,014%.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7,7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Степановское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547,00 руб./куб. м, декабрь 2022 года – 547,00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230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2023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Ягоднинское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87,54 руб./куб. м, декабрь 2022 года – 91,04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77,52 руб./куб. м, декабрь 2022 года – 80,62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3056,45 руб. за 1 Гкал, декабрь 2022 года – 3178,71 руб. за 1 Гкал,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520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7,14 куб. м на 1 человека, декабрь 2022 года – 7,14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0,0296 Гкал на кв. м, декабрь 2022 года – 0,0296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801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</w:rPr>
              <w:t>Зырянский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33.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Высоковское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32,76 руб./куб. м, декабрь 2022 года – 32,75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637,00 руб./куб. м, декабрь 2022 года – 637,00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388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877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34.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Дубровское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24,95 руб./куб. м, декабрь 2022 года – 24,95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718,00 руб./куб. м, декабрь 2022 года – 718,00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582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0,2 куб. м на 1 человека, декабрь 2022 года – 0,2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623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35. </w:t>
            </w:r>
            <w:r w:rsidRPr="000B4A44">
              <w:rPr>
                <w:rFonts w:ascii="PT Astra Serif" w:hAnsi="PT Astra Serif"/>
                <w:szCs w:val="26"/>
              </w:rPr>
              <w:t>Зырянское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43,30 руб./куб. м, декабрь 2022 года – 45,03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3859,15 руб. за 1 Гкал, декабрь 2022 года – 4148,59 руб. за 1 Гкал, рост – 107,5%;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0,0281 Гкал на кв. м, декабрь 2022 года – 0,0281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6368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85,48%, Томской области – 0,59%.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1082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14,52%, Томской области – 0,1%.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1082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14,52%, Томской области – 0,1%.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164,4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36. </w:t>
            </w:r>
            <w:r w:rsidRPr="000B4A44">
              <w:rPr>
                <w:rFonts w:ascii="PT Astra Serif" w:hAnsi="PT Astra Serif"/>
                <w:szCs w:val="26"/>
              </w:rPr>
              <w:t>Михайловское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691,00 руб./куб. м, декабрь 2022 года – 691,00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284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1084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Чердатское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23,04 руб./куб. м, декабрь 2022 года – 24,17 руб./куб. м, рост – 104,9%;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637,00 руб./куб. м, декабрь 2022 года – 637,00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485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0,2 куб. м на 1 человека, декабрь 2022 года – 0,2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1088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Каргасокский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Вертикосское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56,68 руб./куб. м, декабрь 2022 года – 56,75 руб./куб. м, рост – 100,1%;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1372,00 руб. за 1 Гкал, декабрь 2022 года – 1426,94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139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0,964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528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39.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Каргасокское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91,19 руб./куб. м, декабрь 2022 года – 94,84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2942,29 руб. за 1 Гкал, декабрь 2022 года – 3059,98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147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0,033 Гкал на кв. м, декабрь 2022 года – 0,033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10497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0,98%.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Киндальское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750,00 руб./куб. м, декабрь 2022 года – 750,00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Нововасюганское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138,33 руб./куб. м, декабрь 2022 года – 143,86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5853,99 руб. за 1 Гкал, декабрь 2022 года – 6293,04 руб. за 1 Гкал, рост – 107,5%;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202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0,0359 Гкал на кв. м, декабрь 2022 года – 0,0359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1881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98,02%, Томской области – 0,18%.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38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1,98%, Томской области – 0,004%.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38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1,98%, Томской области – 0,004%.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20,42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Новоюгинское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750,00 руб./куб. м, декабрь 2022 года – 750,00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327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1203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43. </w:t>
            </w:r>
            <w:r w:rsidRPr="000B4A44">
              <w:rPr>
                <w:rFonts w:ascii="PT Astra Serif" w:hAnsi="PT Astra Serif"/>
                <w:szCs w:val="26"/>
              </w:rPr>
              <w:t>Сосновское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153,86 руб./куб. м, декабрь 2022 года – 164,60 руб./куб. м, рост – 107%;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244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64,04%, Томской области – 0,023%.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137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35,96%, Томской области – 0,013%.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137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35,96%, Томской области – 0,013%.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1,88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44.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Средневасюганское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1659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1538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88,7%, Томской области – 0,14%.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196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11,3%, Томской области – 0,018%.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196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11,3%, Томской области – 0,018%.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12,11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Среднетымское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 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65,95 руб./куб. м, декабрь 2022 года – 68,59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750,00 руб./куб. м, декабрь 2022 года – 750,00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736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0,2 куб. м на 1 человека, декабрь 2022 года – 0,2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755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0,07%.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46.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Толпаровское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132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309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55,28%, Томской области – 0,03%.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250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44,72%, Томской области – 0,023%.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250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44,72%, Томской области – 0,023%.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0,61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Тымское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137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50,93%, Томской области – 0,013%.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132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49,07%, Томской области – 0,012%.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132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49,07%, Томской области – 0,012%.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0,7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Усть-Тымское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506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193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47,89%, Томской области – 0,018%.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210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52,11%, Томской области – 0,02%.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210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52,11%, Томской области – 0,02%.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3,72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49.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Усть-Чижапское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750,00 руб./куб. м, декабрь 2022 года – 750,00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351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0,0314 куб. м на 1 кв. м, декабрь 2022 года – 0,0314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262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0,024%.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Кожевниковский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Вороновское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45,28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2758,12 руб. за 1 Гкал, декабрь 2022 года – 2868,44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628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1981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Кожевниковское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29,16 руб./куб. м, декабрь 2022 года – 27,43 руб./куб. м, рост – 94,1%;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2738,90 руб. за 1 Гкал, декабрь 2022 года – 2917,36 руб. за 1 Гкал, рост – 106,5%;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103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7169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84,34%, Томской области – 0,67%.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1331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15,66%, Томской области – 0,12%.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1331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15,66%, Томской области – 0,12%.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60,72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45,28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791,00 руб./куб. м, декабрь 2022 года – 791,00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618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1196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53. </w:t>
            </w:r>
            <w:r w:rsidRPr="000B4A44">
              <w:rPr>
                <w:rFonts w:ascii="PT Astra Serif" w:hAnsi="PT Astra Serif"/>
                <w:szCs w:val="26"/>
              </w:rPr>
              <w:t>Новопокровское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45,28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природный газ: декабрь 2021 года – 5,58 руб./тыс. куб. м, декабрь 2022 года – 5,74 руб./тыс. куб. м (прогноз),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620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природный газ: потребление по ИПУ* – 107,8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1180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54.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Песочнодубровское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45,28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4849,37 руб. за 1 Гкал, декабрь 2022 года – 5043,34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412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1513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Староювалинское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45,28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791,00 руб./куб. м, декабрь 2022 года – 791,00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635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2658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56.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Уртамское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45,28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791,00 руб./куб. м, декабрь 2022 года – 791,00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515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13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1299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Чилинское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43,54 руб./куб. м, декабрь 2022 года – 45,28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791,00 руб./куб. м, декабрь 2022 года – 791,00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721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1974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Колпашевский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Колпашевское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городское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32,23 руб./куб. м, декабрь 2022 года – 32,23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3191,82 руб. за 1 Гкал, декабрь 2022 года – 3320,54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270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9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0,0299 Гкал на кв. м, декабрь 2022 года – 0,0299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29488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2,76%.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59.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Инкинское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728,00 руб./куб. м, декабрь 2022 года – 728,00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282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1174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Новогоренское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711,00 руб./куб. м, декабрь 2022 года – 711,00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585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414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320E1A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муниципа</w:t>
            </w:r>
            <w:proofErr w:type="spell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льного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61. </w:t>
            </w:r>
            <w:r w:rsidRPr="000B4A44">
              <w:rPr>
                <w:rFonts w:ascii="PT Astra Serif" w:hAnsi="PT Astra Serif"/>
                <w:szCs w:val="26"/>
              </w:rPr>
              <w:t>Новоселовское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1506,2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1652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97,64%, Томской области – 0,15%.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40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2,36%, Томской области – 0,004%.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40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2,36%, Томской области – 0,004%.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2,24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62. </w:t>
            </w:r>
            <w:r w:rsidRPr="000B4A44">
              <w:rPr>
                <w:rFonts w:ascii="PT Astra Serif" w:hAnsi="PT Astra Serif"/>
                <w:szCs w:val="26"/>
              </w:rPr>
              <w:t>Саровское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699,00 руб./куб. м, декабрь 2022 года – 699,00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480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1155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63.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Чажемтовское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41,80 руб./куб. м, декабрь 2022 года – 45,34 руб./куб. м, рост – 108,5%;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2177,22 руб. за 1 Гкал, декабрь 2022 года – 2314,32 руб. за 1 Гкал, рост – 106,3%;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85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3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0,0299 Гкал на кв. м, декабрь 2022 года – 0,0299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3168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98,23%, Томской области – 0,3%.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57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1,77%, Томской области – 0,005%.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57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1,77%, Томской области – 0,005%.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1,72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Кривошеинский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64.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Володинское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67,02 руб./куб. м, декабрь 2022 года – 67,02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80,42 руб./куб. м, декабрь 2022 года – 80,42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2350,55 руб. за 1 Гкал, декабрь 2022 года – 2473,20 руб. за 1 Гкал, рост – 105,2%;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2350,55 руб. за 1 Гкал, декабрь 2022 года – 2473,20 руб. за 1 Гкал, рост – 105,2%;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75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0,5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0,06588 Гкал на подогрев 1 куб. м холодной воды, декабрь 2022 года – 0,06588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1,135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1266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Иштанское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123,37 руб./куб. м, декабрь 2022 года – 123,37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5168,08 руб. за 1 Гкал, декабрь 2022 года – 5426,48 руб. за 1 Гкал, рост – 105%;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146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0,0293 Гкал на кв. м, декабрь 2022 года – 0,0293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691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66. </w:t>
            </w:r>
            <w:r w:rsidRPr="000B4A44">
              <w:rPr>
                <w:rFonts w:ascii="PT Astra Serif" w:hAnsi="PT Astra Serif"/>
                <w:szCs w:val="26"/>
              </w:rPr>
              <w:t>Красноярское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547,00 руб./куб. м, декабрь 2022 года – 547,00 руб./куб. м (прогноз), рост – 100% 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2021 года – 61,48 руб./кг, декабрь 2022 года – 63,32 руб./кг,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2021 года – 0,0289 куб. м на 1 кв. м, декабрь 2022 года – 0,0289 куб. м на 1 кв. м 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2021 года – 6,9 кг на 1 человека, декабрь 2022 года – 6,9 кг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1956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Кривошеинское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61,23 руб./куб. м, декабрь 2022 года – 62,45 руб./куб. м, рост – 102%;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2298,79 руб. за 1 Гкал, декабрь 2022 года – 2390,74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310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0,0293 Гкал на кв. м, декабрь 2022 года – 0,0293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5671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Новокривошеинское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83,88 руб./куб. м, декабрь 2022 года – 88,43 руб./куб. м, рост – 105,4%;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5563,56 руб. за 1 Гкал, декабрь 2022 года – 5852,87 руб. за 1 Гкал, рост – 105,2%;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280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10,4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0,0287 Гкал на кв. м, декабрь 2022 года – 0,0287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767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96,97%, Томской области – 0,07%.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24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3,03%, Томской области – 0,002%.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24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3,03%, Томской области – 0,002%.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0,2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69. </w:t>
            </w:r>
            <w:r w:rsidRPr="000B4A44">
              <w:rPr>
                <w:rFonts w:ascii="PT Astra Serif" w:hAnsi="PT Astra Serif"/>
                <w:szCs w:val="26"/>
              </w:rPr>
              <w:t>Петровское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147,29 руб./куб. м, декабрь 2022 года – 164,01 руб./куб. м, рост – 111,4%;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631,00 руб./куб. м, декабрь 2022 года – 631,00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322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10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94 человек</w:t>
            </w:r>
            <w:r w:rsidR="00320E1A" w:rsidRPr="000B4A44">
              <w:rPr>
                <w:rFonts w:ascii="PT Astra Serif" w:hAnsi="PT Astra Serif"/>
                <w:szCs w:val="26"/>
              </w:rPr>
              <w:t>а</w:t>
            </w:r>
            <w:r w:rsidRPr="000B4A44">
              <w:rPr>
                <w:rFonts w:ascii="PT Astra Serif" w:hAnsi="PT Astra Serif"/>
                <w:szCs w:val="26"/>
              </w:rPr>
              <w:t>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17,8%, Томской области – 0,009%.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434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82,2%, Томской области – 0,04%.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434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82,2%, Томской области – 0,04%.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9,49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Пудовское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газоснабжением природным газом для отопления.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105,22 руб./куб. м, декабрь 2022 года – 105,22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природный газ: декабрь 2021 года – 5,58 руб./тыс. куб. м, декабрь 2022 года – 5,74 руб./тыс. куб. м (прогноз),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4,8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природный газ: потребление по ИПУ* – 300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856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Молчановский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Могочинское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713,00 руб./куб. м, декабрь 2022 года – 713,00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3066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Молчановское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49,69 руб./куб. м, декабрь 2022 года – 51,68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2193,51 руб. за 1 Гкал, декабрь 2022 года – 2319,40 руб. за 1 Гкал, рост – 105,7%;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1,9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3641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62,04%, Томской области – 0,34%.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2228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37,96%, Томской области – 0,21%.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2228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37,96%, Томской области – 0,21%.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62,14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73.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Наргинское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газоснабжением природным газом для отопления.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67,44 руб./куб. м, декабрь 2022 года – 67,52 руб./куб. м, рост – 100,1%;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природный газ: декабрь 2021 года – 5,58 руб./тыс. куб. м, декабрь 2022 года – 5,74 руб./тыс. куб. м (прогноз),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180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природный газ: потребление по ИПУ* – 220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1561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74.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Суйгинское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535,00 руб./куб. м, декабрь 2022 года – 535,00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423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569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Тунгусовское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газоснабжение (природный газ),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газоснабжением природным газом для отопления.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природный газ: декабрь 2021 года – 5,58 руб./тыс. куб. м, декабрь 2022 года – 5,74 руб./тыс. куб. м (прогноз),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природный газ: потребление по ИПУ* – 250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1041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Парабельский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76. </w:t>
            </w:r>
            <w:r w:rsidRPr="000B4A44">
              <w:rPr>
                <w:rFonts w:ascii="PT Astra Serif" w:hAnsi="PT Astra Serif"/>
                <w:szCs w:val="26"/>
              </w:rPr>
              <w:t>Заводское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65,72 руб./куб. м, декабрь 2022 года – 68,35 руб./куб. м,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592,00 руб./куб. м, декабрь 2022 года – 592,00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1037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Нарымское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266,78 руб./куб. м, декабрь 2022 года – 298,79 руб./куб. м, рост – 112%;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6905,65 руб. за 1 Гкал, декабрь 2022 года – 7231,26 руб. за 1 Гкал, рост – 104,7%;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0,0299 Гкал на кв. м, декабрь 2022 года – 0,0299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1707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95,47%, Томской области – 0,16%.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81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4,53%, Томской области – 0,008%.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81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4,53%, Томской области – 0,008%.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2,41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Новосельцевское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631,00 руб./куб. м, декабрь 2022 года – 631,00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318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817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79.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Парабельское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70,14 руб./куб. м, декабрь 2022 года – 70,14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84,17 руб./куб. м, декабрь 2022 года – 84,17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1746,23 руб. за 1 Гкал, декабрь 2022 года – 1839,77 руб. за 1 Гкал, рост – 105,4%;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42,15 руб./куб. м, декабрь 2022 года – 43,84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1746,23 руб. за 1 Гкал, декабрь 2022 года – 1839,77 руб. за 1 Гкал, рост – 105,4%;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172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3,4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1,6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0,06859 Гкал на подогрев 1 куб. м холодной воды, декабрь 2022 года – 0,06859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5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1,689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7856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Старицинское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567,00 руб./куб. м, декабрь 2022 года – 567,00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498,03 руб./куб. м, декабрь 2022 года – 517,95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0,0302 куб. м на 1 кв. м, декабрь 2022 года – 0,0302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518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</w:rPr>
              <w:t>Первомайский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81. </w:t>
            </w:r>
            <w:r w:rsidRPr="000B4A44">
              <w:rPr>
                <w:rFonts w:ascii="PT Astra Serif" w:hAnsi="PT Astra Serif"/>
                <w:szCs w:val="26"/>
              </w:rPr>
              <w:t>Комсомольское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53,38 руб./куб. м, декабрь 2022 года – 55,52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2820,21 руб. за 1 Гкал, декабрь 2022 года – 2891,28 руб. за 1 Гкал, рост – 102,5%;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131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1,5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0,0293 Гкал на кв. м, декабрь 2022 года – 0,0293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2076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Куяновское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</w:t>
            </w:r>
            <w:r w:rsidR="0048604B" w:rsidRPr="000B4A44">
              <w:rPr>
                <w:rFonts w:ascii="PT Astra Serif" w:hAnsi="PT Astra Serif"/>
                <w:szCs w:val="26"/>
              </w:rPr>
              <w:t xml:space="preserve"> </w:t>
            </w:r>
            <w:r w:rsidRPr="000B4A44">
              <w:rPr>
                <w:rFonts w:ascii="PT Astra Serif" w:hAnsi="PT Astra Serif"/>
                <w:szCs w:val="26"/>
              </w:rPr>
              <w:t>электроснабжением,</w:t>
            </w:r>
            <w:r w:rsidR="0048604B" w:rsidRPr="000B4A44">
              <w:rPr>
                <w:rFonts w:ascii="PT Astra Serif" w:hAnsi="PT Astra Serif"/>
                <w:szCs w:val="26"/>
              </w:rPr>
              <w:t xml:space="preserve"> </w:t>
            </w:r>
            <w:r w:rsidRPr="000B4A44">
              <w:rPr>
                <w:rFonts w:ascii="PT Astra Serif" w:hAnsi="PT Astra Serif"/>
                <w:szCs w:val="26"/>
              </w:rPr>
              <w:t xml:space="preserve">с </w:t>
            </w:r>
            <w:r w:rsidR="0048604B" w:rsidRPr="000B4A44">
              <w:rPr>
                <w:rFonts w:ascii="PT Astra Serif" w:hAnsi="PT Astra Serif"/>
                <w:szCs w:val="26"/>
              </w:rPr>
              <w:t>ц</w:t>
            </w:r>
            <w:r w:rsidRPr="000B4A44">
              <w:rPr>
                <w:rFonts w:ascii="PT Astra Serif" w:hAnsi="PT Astra Serif"/>
                <w:szCs w:val="26"/>
              </w:rPr>
              <w:t>ентрализованным</w:t>
            </w:r>
            <w:r w:rsidR="0048604B" w:rsidRPr="000B4A44">
              <w:rPr>
                <w:rFonts w:ascii="PT Astra Serif" w:hAnsi="PT Astra Serif"/>
                <w:szCs w:val="26"/>
              </w:rPr>
              <w:t xml:space="preserve"> </w:t>
            </w:r>
            <w:r w:rsidRPr="000B4A44">
              <w:rPr>
                <w:rFonts w:ascii="PT Astra Serif" w:hAnsi="PT Astra Serif"/>
                <w:szCs w:val="26"/>
              </w:rPr>
              <w:t>водоснабжением</w:t>
            </w:r>
            <w:r w:rsidR="0048604B" w:rsidRPr="000B4A44">
              <w:rPr>
                <w:rFonts w:ascii="PT Astra Serif" w:hAnsi="PT Astra Serif"/>
                <w:szCs w:val="26"/>
              </w:rPr>
              <w:t xml:space="preserve"> </w:t>
            </w:r>
            <w:r w:rsidRPr="000B4A44">
              <w:rPr>
                <w:rFonts w:ascii="PT Astra Serif" w:hAnsi="PT Astra Serif"/>
                <w:szCs w:val="26"/>
              </w:rPr>
              <w:t>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69,02 руб./куб. м, декабрь 2022 года – 71,78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4011,06 руб. за 1 Гкал, декабрь 2022 года – 4142,92 руб. за 1 Гкал, рост – 103,3%;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435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0,0287 Гкал на кв. м, декабрь 2022 года – 0,0287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1294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83.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Новомариинское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63,35 руб./куб. м, декабрь 2022 года – 65,88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671,00 руб./куб. м, декабрь 2022 года – 671,00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399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1198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84. </w:t>
            </w:r>
            <w:r w:rsidRPr="000B4A44">
              <w:rPr>
                <w:rFonts w:ascii="PT Astra Serif" w:hAnsi="PT Astra Serif"/>
                <w:szCs w:val="26"/>
              </w:rPr>
              <w:t>Первомайское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водоснабжением, оборудованное ванной, раковиной и душем, горячим водоснабжением из автономного водонагревателя и без централизованного водоотведения,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48,33 руб./куб. м, декабрь 2022 года – 50,26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711,00 руб./куб. м, декабрь 2022 года – 711,00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436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6,06 куб. м на 1 человека, декабрь 2022 года – 6,06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7719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0,72%.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Сергеевское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наличием бани,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72,50 руб./куб. м, декабрь 2022 года – 75,40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631,00 руб./куб. м, декабрь 2022 года – 631,00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0,2 куб. м на 1 человека, декабрь 2022 года – 0,2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2005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86. </w:t>
            </w:r>
            <w:r w:rsidRPr="000B4A44">
              <w:rPr>
                <w:rFonts w:ascii="PT Astra Serif" w:hAnsi="PT Astra Serif"/>
                <w:szCs w:val="26"/>
              </w:rPr>
              <w:t>Улу-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Юльское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63,94 руб./куб. м, декабрь 2022 года – 67,18 руб./куб. м, рост – 105,1%;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90,38 руб./куб. м, декабрь 2022 года – 97,26 руб./куб. м, рост – 107,6%;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3449,67 руб. за 1 Гкал, декабрь 2022 года – 3587,66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454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7,14 куб. м на 1 человека, декабрь 2022 года – 7,14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0,0185 Гкал на кв. м, декабрь 2022 года – 0,0185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2039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Тегульдетский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87. </w:t>
            </w:r>
            <w:r w:rsidRPr="000B4A44">
              <w:rPr>
                <w:rFonts w:ascii="PT Astra Serif" w:hAnsi="PT Astra Serif"/>
                <w:szCs w:val="26"/>
              </w:rPr>
              <w:t>Белоярское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456,00 руб./куб. м, декабрь 2022 года – 456,00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268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504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Берегаевское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456,00 руб./куб. м, декабрь 2022 года – 456,00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134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868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89.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Тегульдетское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149,37 руб./куб. м, декабрь 2022 года – 159,37 руб./куб. м, рост – 106,7%;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456,00 руб./куб. м, декабрь 2022 года – 456,00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259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3,7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4290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Черноярское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снабжение сжиженным углеводородным газом,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Тип (степень) благоустройства: жилое помещение с централизованным электроснабжением,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газоснабжением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 xml:space="preserve"> сжиженным углеводородным газом,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 xml:space="preserve">твердое топливо (дрова): декабрь 2021 года – 456,00 руб./куб. м, декабрь 2022 года – 456,00 руб./куб. м (прогноз), рост – 100% 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газоснабжение (сжиженный углеводородный газ): декабрь 2021 года – 61,48 руб./кг, декабрь 2022 года – 63,32 руб./кг,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463,97 руб./куб. м, декабрь 2022 года – 482,53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536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печное отопление: (потребление по нормативам) декабрь 2021 года – 0,0289 куб. м на 1 кв. м, декабрь 2022 года – 0,0289 куб. м на 1 кв. м 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газоснабжение (сжиженный углеводородный газ): (потребление по нормативам) декабрь 2021 года – 6,9 кг на 1 человека, декабрь 2022 года – 6,9 кг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371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0,03%.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</w:rPr>
              <w:t>Томский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Богашевское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53,59 руб./куб. м, декабрь 2022 года – 55,73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природный газ: декабрь 2021 года – 5,58 руб./тыс. куб. м, декабрь 2022 года – 5,74 руб./тыс. куб. м (прогноз),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267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природный газ: потребление по ИПУ* – 130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6996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0,65%.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Воронинское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и водоотведением,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80,91 руб./куб. м, декабрь 2022 года – 80,91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22,76 руб./куб. м, декабрь 2022 года – 23,41 руб./куб. м, рост – 102,9%;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2014,38 руб. за 1 Гкал, декабрь 2022 года – 2094,96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490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2,8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2,8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0,977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2917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0,27%.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93. </w:t>
            </w:r>
            <w:r w:rsidRPr="000B4A44">
              <w:rPr>
                <w:rFonts w:ascii="PT Astra Serif" w:hAnsi="PT Astra Serif"/>
                <w:szCs w:val="26"/>
              </w:rPr>
              <w:t>Заречное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50,66 руб./куб. м, декабрь 2022 года – 54,11 руб./куб. м, рост – 106,8%;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горячее водоснабжение: 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69,63 руб./куб. м, декабрь 2022 года – 76,99 руб./куб. м, рост – 110,6%;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2213,84 руб. за 1 Гкал, декабрь 2022 года – 2379,88 руб. за 1 Гкал, рост – 107,5%;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2213,84 руб. за 1 Гкал, декабрь 2022 года – 2379,88 руб. за 1 Гкал, рост – 107,5%;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157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4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0,06571 Гкал на подогрев 1 куб. м холодной воды, декабрь 2022 года – 0,06571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8558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85,38%, Томской области – 0,8%.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1466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14,62%, Томской области – 0,14%.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1466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14,62%, Томской области – 0,14%.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118,32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94.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Зональненское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54,95 руб./куб. м, декабрь 2022 года – 57,15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5071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6,7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12385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98,22%, Томской области – 1,16%.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225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1,78%, Томской области – 0,021%.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225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1,78%, Томской области – 0,021%.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42,33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Зоркальцевское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71,82 руб./куб. м, декабрь 2022 года – 74,69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71,82 руб./куб. м, декабрь 2022 года – 74,69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1699,12 руб. за 1 Гкал, декабрь 2022 года – 1801,86 руб. за 1 Гкал, рост – 106%;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34,34 руб./куб. м, декабрь 2022 года – 26,96 руб./куб. м, рост – 78,5%;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1699,12 руб. за 1 Гкал, декабрь 2022 года – 1801,86 руб. за 1 Гкал, рост – 106%;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184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1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1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2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0,0185 Гкал на кв. м, декабрь 2022 года – 0,0185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6366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96.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Итатское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–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1700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мм, раковиной и душем,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47,55 руб./куб. м, декабрь 2022 года – 52,40 руб./куб. м, рост – 110,2%;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95,38 руб./куб. м, декабрь 2022 года – 99,20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1925,3 руб. за 1 Гкал, декабрь 2022 года – 2002,31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15,34 руб./куб. м, декабрь 2022 года – 18,93 руб./куб. м, рост – 123,4%;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1925,30 руб. за 1 Гкал, декабрь 2022 года – 2002,31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120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5,1 куб. м на 1 человека, декабрь 2022 года – 5,1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2021 года – 3,11 куб. м на 1 человека, декабрь 2022 года – 3,11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8,21 куб. м на 1 человека, декабрь 2022 года – 8,21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0,0216 Гкал на кв. м, декабрь 2022 года – 0,0216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1093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53,58%, Томской области – 0,1%.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947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46,42%, Томской области – 0,09%.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947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46,42%, Томской области – 0,09%.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66,25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Калтайское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газоснабжение (природный газ),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газоснабжением природным газом для отопления.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34,12 руб./куб. м, декабрь 2022 года – 35,48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природный газ: декабрь 2021 года – 5,58 руб./тыс. куб. м, декабрь 2022 года – 5,74 руб./тыс. куб. м (прогноз),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600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природный газ: потребление по ИПУ* – 400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3753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0,35%.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Копыловское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водоснабжением, водоотведением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горячим водоснабжением, оборудованное ванной длиной 1500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–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1700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мм, раковиной и душем,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22,52 руб./куб. м, декабрь 2022 года – 23,78 руб./куб. м, рост – 105,6%;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22,52 руб./куб. м, декабрь 2022 года – 23,78 руб./куб. м, рост – 105,6%;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1540,17 руб. за 1 Гкал, декабрь 2022 года – 1617,72 руб. за 1 Гкал, рост – 105%;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34,44 руб./куб. м, декабрь 2022 года – 37,95 руб./куб. м, рост – 110,2%;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1540,17 руб. за 1 Гкал, декабрь 2022 года – 1617,72 руб. за 1 Гкал, рост – 105%;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411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5,1 куб. м на 1 человека, декабрь 2022 года – 5,1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2021 года – 3,11 куб. м на 1 человека, декабрь 2022 года – 3,11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8,21 куб. м на 1 человека, декабрь 2022 года – 8,21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1247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27,52%, Томской области – 0,12%.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3284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72,48%, Томской области – 0,31%.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3284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72,48%, Томской области – 0,31%.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268,01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99.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Корниловское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30,50 руб./куб. м, декабрь 2022 года – 30,50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10262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8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3628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99,83%, Томской области – 0,34%.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0,17%, Томской области – 0,001%.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0,17%, Томской области – 0,001%.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2,26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Малиновское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47,57 руб./куб. м, декабрь 2022 года – 53,36 руб./куб. м, рост – 112,2%;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1576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5411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99,78%, Томской области – 0,51%.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12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0,22%, Томской области – 0,001%.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12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0,22%, Томской области – 0,001%.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1,25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Межениновское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65,73 руб./куб. м, декабрь 2022 года – 68,36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1076,00 руб./куб. м, декабрь 2022 года – 1076,00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423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2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2021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Мирненское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холодным водоснабжением, горячим водоснабжением, водоотведением,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57,08 руб./куб. м, декабрь 2022 года – 60,95 руб./куб. м, рост – 106,8%;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57,08 руб./куб. м, декабрь 2022 года – 60,95 руб./куб. м, рост – 106,8%;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1608,79 руб. за 1 Гкал, декабрь 2022 года – 1673,14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29,61 руб./куб. м, декабрь 2022 года – 35,64 руб./куб. м, рост – 120,4%;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1608,79 руб. за 1 Гкал, декабрь 2022 года – 1673,14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244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9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ИПУ*) – 9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потребление по ИПУ* – 18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потребление по ОДПУ** – 0,9525 Гкал;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2079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57,02%,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1567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42,98%, Томской области – 0,15%.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1567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42,98%, Томской области – 0,15%.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115,53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103. </w:t>
            </w:r>
            <w:r w:rsidRPr="000B4A44">
              <w:rPr>
                <w:rFonts w:ascii="PT Astra Serif" w:hAnsi="PT Astra Serif"/>
                <w:szCs w:val="26"/>
              </w:rPr>
              <w:t>Моряковское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без водоотведения, оборудованное ванной, раковиной и душем, и горячим водоснабжением из автономного водонагревателя,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56,22 руб./куб. м, декабрь 2022 года – 61,78 руб./куб. м, рост – 109,9%;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1076,00 руб./куб. м, декабрь 2022 года – 1076,00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358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5773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104.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Наумовское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109,55 руб./куб. м, декабрь 2022 года – 113,93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3236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4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665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99,11%, Томской области – 0,06%.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0,89%, Томской области – 0,001%.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6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0,89%, Томской области – 0,001%.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0,7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105. </w:t>
            </w:r>
            <w:r w:rsidRPr="000B4A44">
              <w:rPr>
                <w:rFonts w:ascii="PT Astra Serif" w:hAnsi="PT Astra Serif"/>
                <w:szCs w:val="26"/>
              </w:rPr>
              <w:t>Новорождественское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и водоотведением, оборудованное ванной, раковиной и душем, и горячим водоснабжением из автономного водонагревателя,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58,28 руб./куб. м, декабрь 2022 года – 60,61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38,64 руб./куб. м, декабрь 2022 года – 40,19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3551,13 руб. за 1 Гкал, декабрь 2022 года – 3657,66 руб. за 1 Гкал, рост – 103%;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560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7,14 куб. м на 1 человека, декабрь 2022 года – 7,14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7,14 куб. м на 1 человека, декабрь 2022 года – 7,14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1599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106. </w:t>
            </w:r>
            <w:r w:rsidRPr="000B4A44">
              <w:rPr>
                <w:rFonts w:ascii="PT Astra Serif" w:hAnsi="PT Astra Serif"/>
                <w:szCs w:val="26"/>
              </w:rPr>
              <w:t>Октябрьское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в общежитии с централизованным электроснабжением, с водопроводом и с общими душевыми,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43,67 руб./куб. м, декабрь 2022 года – 45,42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43,67 руб./куб. м, декабрь 2022 года – 45,42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2053,26 руб. за 1 Гкал, декабрь 2022 года – 2135,39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33,97 руб./куб. м, декабрь 2022 года – 35,33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2053,26 руб. за 1 Гкал, декабрь 2022 года – 2135,39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386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2,39 куб. м на 1 человека, декабрь 2022 года – 2,39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2021 года – 1,29 куб. м на 1 человека, декабрь 2022 года – 1,29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0,06823 Гкал на подогрев 1 куб. м холодной воды, декабрь 2022 года – 0,06823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3,68 куб. м на 1 человека, декабрь 2022 года – 3,68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0,0216 Гкал на кв. м, декабрь 2022 года – 0,0216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2102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Рыбаловское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водоотведение, газоснабжение (природный газ),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централизованным водоснабжением и водоотведением без горячего водоснабжения, имеется ванна, с газоснабжением природным газом для отопления.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56,14 руб./куб. м, декабрь 2022 года – 56,14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36,91 руб./куб. м, декабрь 2022 года – 38,25 руб./куб. м, рост – 103,6%;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природный газ: декабрь 2021 года – 5,58 руб./тыс. куб. м, декабрь 2022 года – 5,74 руб./тыс. куб. м (прогноз), рост – 103%;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198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3,77 куб. м на 1 человека, декабрь 2022 года – 3,77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3,77 куб. м на 1 человека, декабрь 2022 года – 3,77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природный газ: потребление по ИПУ* – 98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2207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108. </w:t>
            </w:r>
            <w:r w:rsidRPr="000B4A44">
              <w:rPr>
                <w:rFonts w:ascii="PT Astra Serif" w:hAnsi="PT Astra Serif"/>
                <w:szCs w:val="26"/>
              </w:rPr>
              <w:t>Спасское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отоплением от электрического котла.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84,99 руб./куб. м, декабрь 2022 года – 84,99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1129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6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2832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99,89%, Томской области – 0,26%.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3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0,11%,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3 человека.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0,11%,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0,04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109.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Турунтаевское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наличием бани,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77,49 руб./куб. м, декабрь 2022 года – 80,59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1076,00 руб./куб. м, декабрь 2022 года – 1076,00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227,91 руб./куб. м, декабрь 2022 года – 237,03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2033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0,19%.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Чаинский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110.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Коломинское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100,37 руб./куб. м, декабрь 2022 года – 100,37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3300,42 руб. за 1 Гкал, декабрь 2022 года – 3432,44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0,0287 Гкал на кв. м, декабрь 2022 года – 0,0287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2253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111.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Подгорнское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100,37 руб./куб. м, декабрь 2022 года – 100,37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600,00 руб./куб. м, декабрь 2022 года – 600,00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680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0,13 куб. м на 1 человека, декабрь 2022 года – 0,13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5952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0,56%.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112.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Усть-Бакчарское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100,37 руб./куб. м, декабрь 2022 года – 100,37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3300,42 руб. за 1 Гкал, декабрь 2022 года – 3432,44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200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0,0287 Гкал на кв. м, декабрь 2022 года – 0,0287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2778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0,26%.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113.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Чаинское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600,00 руб./куб. м, декабрь 2022 года – 600,00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531,27 руб./куб. м, декабрь 2022 года – 551,95 руб./куб. м, рост – 103,9%.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320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0,0289 куб. м на 1 кв. м, декабрь 2022 года – 0,0289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435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0,04%.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proofErr w:type="spellStart"/>
            <w:r w:rsidRPr="000B4A44">
              <w:rPr>
                <w:rFonts w:ascii="PT Astra Serif" w:hAnsi="PT Astra Serif"/>
                <w:szCs w:val="26"/>
              </w:rPr>
              <w:t>Шегарский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район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  <w:lang w:val="en-US"/>
              </w:rPr>
            </w:pP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114.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Анастасьевское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горячее водоснабжение, водоотведение,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водоснабжением, водоотведением и горячим водоснабжением,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15,91 руб./куб. м, декабрь 2022 года – 16,55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декабрь 2021 года – 15,91 руб./куб. м, декабрь 2022 года – 16,55 руб./куб. м (прогноз), рост – 104%;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тепловая энергия на подогрев холодной воды: декабрь 2021 года – 2209,44 руб. за 1 Гкал, декабрь 2022 года – 2297,82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водоотведение: декабрь 2021 года – 4,36 руб./куб. м, декабрь 2022 года – 4,53 руб./куб. м (прогноз), рост – 103,9%;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2209,44 руб. за 1 Гкал, декабрь 2022 года – 2297,82 руб. за 1 Гкал (прогноз), рост – 104%;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750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3,05 куб. м на 1 человека, декабрь 2022 года – 3,05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горячее водоснабжение: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холодная вода на нужды горячего водоснабжения: (потребление по нормативам) декабрь 2021 года – 1,16 куб. м на 1 человека, декабрь 2022 года – 1,16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норматив расхода тепловой энергии, используемой на подогрев холодной воды для предоставления коммунальной услуги по горячему водоснабжению: декабрь 2021 года – 0,06318 Гкал на подогрев 1 куб. м холодной воды, декабрь 2022 года – 0,06318 Гкал на подогрев 1 куб. м холодной воды;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водоотведение: (потребление по нормативам) декабрь 2021 года – 4,21 куб. м на 1 человека, декабрь 2022 года – 4,21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2699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0,25%.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115.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Баткатское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и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без</w:t>
            </w:r>
            <w:r w:rsidRPr="000B4A44">
              <w:rPr>
                <w:rFonts w:ascii="PT Astra Serif" w:hAnsi="PT Astra Serif"/>
                <w:szCs w:val="26"/>
                <w:lang w:val="en-US"/>
              </w:rPr>
              <w:t> </w:t>
            </w:r>
            <w:r w:rsidRPr="000B4A44">
              <w:rPr>
                <w:rFonts w:ascii="PT Astra Serif" w:hAnsi="PT Astra Serif"/>
                <w:szCs w:val="26"/>
              </w:rPr>
              <w:t>централизованного водоотведения и горячего водоснабжения,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87,61 руб./куб. м, декабрь 2022 года – 92,01 руб./куб. м, рост – 105%;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1996,78 руб. за 1 Гкал, декабрь 2022 года – 2141,52 руб. за 1 Гкал, рост – 107,2%;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76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2,42 куб. м на 1 человека, декабрь 2022 года – 2,42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2680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98,28%, Томской области – 0,25%.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47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1,72%, Томской области – 0,004%.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47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1,72%, Томской области – 0,004%.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2,38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116. </w:t>
            </w:r>
            <w:r w:rsidRPr="000B4A44">
              <w:rPr>
                <w:rFonts w:ascii="PT Astra Serif" w:hAnsi="PT Astra Serif"/>
                <w:szCs w:val="26"/>
              </w:rPr>
              <w:t>Северное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централизованным водоснабжением без водоотведения и горячего водоснабжения, оборудованное раковиной, мойкой кухонной, с наличием бани,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87,61 руб./куб. м, декабрь 2022 года – 92,01 руб./куб. м, рост – 105%;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711,00 руб./куб. м, декабрь 2022 года – 711,00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250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1,77 куб. м на 1 человека, декабрь 2022 года – 1,77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 для бань: (потребление по нормативам): декабрь 2021 года – 0,3 куб. м на 1 человека, декабрь 2022 года – 0,3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1558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0,15%.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117.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Побединское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3542,71 руб. за 1 Гкал, декабрь 2022 года – 3791,25 руб. за 1 Гкал, рост – 107%;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201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0,0269 Гкал на кв. м, декабрь 2022 года – 0,0269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2167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99,59%, Томской области – 0,2%.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9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0,41%, Томской области – 0,001%.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9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0,41%, Томской области – 0,001%.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1,04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118.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Трубачевское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печное отопление (вид топлива – дрова),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с холодным водоснабжением из уличной водоразборной колонки (колодца), с печным отоплением.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87,61 руб./куб. м, декабрь 2022 года – 92,01 руб./куб. м, рост – 105%;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твердое топливо (дрова): декабрь 2021 года – 773,00 руб./куб. м, декабрь 2022 года – 773,00 руб./куб. м (прогноз),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152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(потребление по нормативам) декабрь 2021 года – 0,91 куб. м на 1 человека, декабрь 2022 года – 0,91 куб. м на 1 человека;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печное отопление: (потребление по нормативам) декабрь 2021 года – 0,0277 куб. м на 1 кв. м, декабрь 2022 года – 0,0277 куб. м на 1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1041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0,1%.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  <w:tr w:rsidR="00A572E4" w:rsidRPr="000B4A44" w:rsidTr="007B1B76">
        <w:tc>
          <w:tcPr>
            <w:tcW w:w="1326" w:type="pct"/>
            <w:shd w:val="clear" w:color="auto" w:fill="auto"/>
          </w:tcPr>
          <w:p w:rsidR="00A572E4" w:rsidRPr="000B4A44" w:rsidRDefault="00A572E4" w:rsidP="00D173C1">
            <w:pPr>
              <w:tabs>
                <w:tab w:val="left" w:pos="270"/>
              </w:tabs>
              <w:ind w:firstLine="0"/>
              <w:contextualSpacing/>
              <w:rPr>
                <w:rFonts w:ascii="PT Astra Serif" w:hAnsi="PT Astra Serif"/>
                <w:szCs w:val="26"/>
                <w:lang w:val="en-US"/>
              </w:rPr>
            </w:pPr>
            <w:r w:rsidRPr="000B4A44">
              <w:rPr>
                <w:rFonts w:ascii="PT Astra Serif" w:hAnsi="PT Astra Serif"/>
                <w:szCs w:val="26"/>
                <w:lang w:val="en-US"/>
              </w:rPr>
              <w:t xml:space="preserve">119. </w:t>
            </w:r>
            <w:proofErr w:type="spellStart"/>
            <w:r w:rsidRPr="000B4A44">
              <w:rPr>
                <w:rFonts w:ascii="PT Astra Serif" w:hAnsi="PT Astra Serif"/>
                <w:szCs w:val="26"/>
              </w:rPr>
              <w:t>Шегарское</w:t>
            </w:r>
            <w:proofErr w:type="spellEnd"/>
            <w:r w:rsidRPr="000B4A44">
              <w:rPr>
                <w:rFonts w:ascii="PT Astra Serif" w:hAnsi="PT Astra Serif"/>
                <w:szCs w:val="26"/>
              </w:rPr>
              <w:t xml:space="preserve"> сельское поселение</w:t>
            </w:r>
          </w:p>
        </w:tc>
        <w:tc>
          <w:tcPr>
            <w:tcW w:w="3674" w:type="pct"/>
            <w:shd w:val="clear" w:color="auto" w:fill="auto"/>
          </w:tcPr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Набор коммунальных услуг: электроэнергия, холодное водоснабжение, теплоснабжение, обращение с твердыми коммунальными отходами.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Тип (степень) благоустройства: жилое помещение с централизованным электроснабжением, холодным водоснабжением, с теплоснабжением.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Тарифы: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декабрь 2021 года – 2,73 руб. за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, декабрь 2022 года – 2,91 руб. за кВт х ч (прогноз), рост – 106,6%;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холодное водоснабжение: декабрь 2021 года – 42,51 руб./куб. м, декабрь 2022 года – 42,51 руб./куб. м, рост – 100%;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декабрь 2021 года – 1713,08 руб. за 1 Гкал, декабрь 2022 года – 1799,68 руб. за 1 Гкал, рост – 105,1%;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декабрь 2021 года – 304,36 руб./куб. м, декабрь 2022 года – 316,53 руб./куб. м (прогноз), рост – 104%.</w:t>
            </w:r>
            <w:proofErr w:type="gramEnd"/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Объемы и нормативы потребления коммунальных услуг за месяц: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 xml:space="preserve">электроэнергия: потребление по ИПУ* – 196 кВт х </w:t>
            </w:r>
            <w:proofErr w:type="gramStart"/>
            <w:r w:rsidRPr="000B4A44">
              <w:rPr>
                <w:rFonts w:ascii="PT Astra Serif" w:hAnsi="PT Astra Serif"/>
                <w:szCs w:val="26"/>
              </w:rPr>
              <w:t>ч</w:t>
            </w:r>
            <w:proofErr w:type="gramEnd"/>
            <w:r w:rsidRPr="000B4A44">
              <w:rPr>
                <w:rFonts w:ascii="PT Astra Serif" w:hAnsi="PT Astra Serif"/>
                <w:szCs w:val="26"/>
              </w:rPr>
              <w:t>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холодное водоснабжение: потребление по ИПУ* – 2,5 куб.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теплоснабжение: (потребление по нормативам) декабрь 2021 года – 0,0272 Гкал на кв. м, декабрь 2022 года – 0,0272 Гкал на кв. м;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обращение с тв</w:t>
            </w:r>
            <w:r w:rsidR="00A30CBE">
              <w:rPr>
                <w:rFonts w:ascii="PT Astra Serif" w:hAnsi="PT Astra Serif"/>
                <w:szCs w:val="26"/>
              </w:rPr>
              <w:t>е</w:t>
            </w:r>
            <w:r w:rsidRPr="000B4A44">
              <w:rPr>
                <w:rFonts w:ascii="PT Astra Serif" w:hAnsi="PT Astra Serif"/>
                <w:szCs w:val="26"/>
              </w:rPr>
              <w:t>рдыми коммунальными отходами: (по нормативам накопления твердых коммунальных отходов) декабрь 2021 года – 0,2175 куб. м на 1 человека, декабрь 2022 года – 0,2175 куб. м на 1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установленному предельному индексу – 0 человек.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установленному предельному индексу,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равно (или менее) установленному индексу по Томской области – 8803 человека.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равно (или менее) установленному индексу по Томской области, в общей численности населения на территории муниципального образования – 100%, Томской области – 0,82%.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proofErr w:type="gramStart"/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но менее (или равно) установленного предельного индекса, превышающего установленный индекс по Томской области не более чем на величину отклонения по Томской области, в общей численности населения на территории муниципального образования – 0%, Томской области – 0%.</w:t>
            </w:r>
            <w:proofErr w:type="gramEnd"/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Численность населения, изменение размера платы за коммунальные услуги в отношении которого более установленного индекса по Томской области – 0 человек.</w:t>
            </w:r>
          </w:p>
          <w:p w:rsidR="00A572E4" w:rsidRPr="000B4A44" w:rsidRDefault="00A572E4" w:rsidP="00D173C1">
            <w:pPr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Доля населения, изменение размера платы за коммунальные услуги в отношении которого более установленного индекса по Томской области, в общей численности населения на территории муниципального образования – 0%, Томской области – 0%.</w:t>
            </w:r>
          </w:p>
          <w:p w:rsidR="00A572E4" w:rsidRPr="000B4A44" w:rsidRDefault="00A572E4" w:rsidP="00D173C1">
            <w:pPr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/>
                <w:szCs w:val="26"/>
              </w:rPr>
            </w:pPr>
            <w:r w:rsidRPr="000B4A44">
              <w:rPr>
                <w:rFonts w:ascii="PT Astra Serif" w:hAnsi="PT Astra Serif"/>
                <w:szCs w:val="26"/>
              </w:rPr>
              <w:t>Совокупная сумма увеличения вносимой гражданами муниципального образования платы за коммунальные услуги в результате установления по муниципальному образованию предельных индексов, превышающих установленный индекс: с июля по декабрь 2022 года – 0 тыс. руб. ежемесячно</w:t>
            </w:r>
          </w:p>
        </w:tc>
      </w:tr>
    </w:tbl>
    <w:p w:rsidR="00A572E4" w:rsidRPr="000B4A44" w:rsidRDefault="00A572E4" w:rsidP="00A572E4">
      <w:pPr>
        <w:tabs>
          <w:tab w:val="left" w:pos="1190"/>
        </w:tabs>
        <w:ind w:firstLine="0"/>
        <w:rPr>
          <w:rFonts w:ascii="PT Astra Serif" w:hAnsi="PT Astra Serif"/>
          <w:sz w:val="25"/>
          <w:szCs w:val="25"/>
        </w:rPr>
      </w:pPr>
      <w:bookmarkStart w:id="0" w:name="_GoBack"/>
      <w:bookmarkEnd w:id="0"/>
    </w:p>
    <w:p w:rsidR="00F3138B" w:rsidRPr="000B4A44" w:rsidRDefault="00F3138B" w:rsidP="00240D72">
      <w:pPr>
        <w:autoSpaceDN w:val="0"/>
        <w:spacing w:before="120"/>
        <w:ind w:firstLine="0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*</w:t>
      </w:r>
      <w:r w:rsidR="00240D72" w:rsidRPr="000B4A44">
        <w:rPr>
          <w:rFonts w:ascii="PT Astra Serif" w:hAnsi="PT Astra Serif"/>
          <w:sz w:val="25"/>
          <w:szCs w:val="25"/>
        </w:rPr>
        <w:t> и</w:t>
      </w:r>
      <w:r w:rsidRPr="000B4A44">
        <w:rPr>
          <w:rFonts w:ascii="PT Astra Serif" w:hAnsi="PT Astra Serif"/>
          <w:sz w:val="25"/>
          <w:szCs w:val="25"/>
        </w:rPr>
        <w:t>ндивидуальный прибор учета;</w:t>
      </w:r>
    </w:p>
    <w:p w:rsidR="00F3138B" w:rsidRPr="00E23ADD" w:rsidRDefault="00F3138B" w:rsidP="00240D72">
      <w:pPr>
        <w:autoSpaceDN w:val="0"/>
        <w:ind w:firstLine="0"/>
        <w:jc w:val="both"/>
        <w:rPr>
          <w:rFonts w:ascii="PT Astra Serif" w:hAnsi="PT Astra Serif"/>
          <w:sz w:val="25"/>
          <w:szCs w:val="25"/>
        </w:rPr>
      </w:pPr>
      <w:r w:rsidRPr="000B4A44">
        <w:rPr>
          <w:rFonts w:ascii="PT Astra Serif" w:hAnsi="PT Astra Serif"/>
          <w:sz w:val="25"/>
          <w:szCs w:val="25"/>
        </w:rPr>
        <w:t>**</w:t>
      </w:r>
      <w:r w:rsidR="00240D72" w:rsidRPr="000B4A44">
        <w:rPr>
          <w:rFonts w:ascii="PT Astra Serif" w:hAnsi="PT Astra Serif"/>
          <w:sz w:val="25"/>
          <w:szCs w:val="25"/>
        </w:rPr>
        <w:t> о</w:t>
      </w:r>
      <w:r w:rsidRPr="000B4A44">
        <w:rPr>
          <w:rFonts w:ascii="PT Astra Serif" w:hAnsi="PT Astra Serif"/>
          <w:sz w:val="25"/>
          <w:szCs w:val="25"/>
        </w:rPr>
        <w:t>бщедомовой прибор учета.</w:t>
      </w:r>
    </w:p>
    <w:p w:rsidR="00296599" w:rsidRPr="00E23ADD" w:rsidRDefault="00296599" w:rsidP="00F3138B">
      <w:pPr>
        <w:autoSpaceDE w:val="0"/>
        <w:autoSpaceDN w:val="0"/>
        <w:adjustRightInd w:val="0"/>
        <w:ind w:left="6237" w:firstLine="0"/>
        <w:rPr>
          <w:rFonts w:ascii="PT Astra Serif" w:hAnsi="PT Astra Serif"/>
          <w:sz w:val="25"/>
          <w:szCs w:val="25"/>
        </w:rPr>
      </w:pPr>
    </w:p>
    <w:sectPr w:rsidR="00296599" w:rsidRPr="00E23ADD" w:rsidSect="002A3E97">
      <w:pgSz w:w="11906" w:h="16838" w:code="9"/>
      <w:pgMar w:top="851" w:right="851" w:bottom="851" w:left="1418" w:header="720" w:footer="720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0CBE" w:rsidRDefault="00A30CBE">
      <w:r>
        <w:separator/>
      </w:r>
    </w:p>
  </w:endnote>
  <w:endnote w:type="continuationSeparator" w:id="0">
    <w:p w:rsidR="00A30CBE" w:rsidRDefault="00A30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Default="00A30CBE">
    <w:pPr>
      <w:pStyle w:val="a7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Default="00A30CB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0CBE" w:rsidRDefault="00A30CBE">
      <w:r>
        <w:separator/>
      </w:r>
    </w:p>
  </w:footnote>
  <w:footnote w:type="continuationSeparator" w:id="0">
    <w:p w:rsidR="00A30CBE" w:rsidRDefault="00A30C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Pr="004B59A9" w:rsidRDefault="00A30CBE" w:rsidP="004B59A9">
    <w:pPr>
      <w:pStyle w:val="a5"/>
      <w:ind w:firstLine="0"/>
      <w:rPr>
        <w:b w:val="0"/>
        <w:sz w:val="24"/>
        <w:szCs w:val="24"/>
      </w:rPr>
    </w:pPr>
    <w:r w:rsidRPr="004B59A9">
      <w:rPr>
        <w:b w:val="0"/>
        <w:sz w:val="24"/>
        <w:szCs w:val="24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Pr="00614D66" w:rsidRDefault="00A30CBE" w:rsidP="00614D66">
    <w:pPr>
      <w:pStyle w:val="a5"/>
      <w:ind w:firstLine="0"/>
      <w:rPr>
        <w:b w:val="0"/>
        <w:sz w:val="24"/>
        <w:szCs w:val="24"/>
      </w:rPr>
    </w:pPr>
    <w:r w:rsidRPr="00614D66">
      <w:rPr>
        <w:b w:val="0"/>
        <w:sz w:val="24"/>
        <w:szCs w:val="24"/>
      </w:rPr>
      <w:fldChar w:fldCharType="begin"/>
    </w:r>
    <w:r w:rsidRPr="00614D66">
      <w:rPr>
        <w:b w:val="0"/>
        <w:sz w:val="24"/>
        <w:szCs w:val="24"/>
      </w:rPr>
      <w:instrText>PAGE   \* MERGEFORMAT</w:instrText>
    </w:r>
    <w:r w:rsidRPr="00614D66">
      <w:rPr>
        <w:b w:val="0"/>
        <w:sz w:val="24"/>
        <w:szCs w:val="24"/>
      </w:rPr>
      <w:fldChar w:fldCharType="separate"/>
    </w:r>
    <w:r w:rsidR="007267C6">
      <w:rPr>
        <w:b w:val="0"/>
        <w:noProof/>
        <w:sz w:val="24"/>
        <w:szCs w:val="24"/>
      </w:rPr>
      <w:t>2</w:t>
    </w:r>
    <w:r w:rsidRPr="00614D66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Default="00A30CBE" w:rsidP="004B59A9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5BED0A23" wp14:editId="2FAADA7A">
          <wp:extent cx="737870" cy="652780"/>
          <wp:effectExtent l="0" t="0" r="5080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870" cy="652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30CBE" w:rsidRPr="00E23ADD" w:rsidRDefault="00A30CBE" w:rsidP="004B59A9">
    <w:pPr>
      <w:pStyle w:val="a5"/>
      <w:spacing w:before="0" w:after="0" w:line="360" w:lineRule="exact"/>
      <w:ind w:firstLine="0"/>
      <w:rPr>
        <w:rFonts w:ascii="PT Astra Serif" w:hAnsi="PT Astra Serif"/>
        <w:sz w:val="30"/>
        <w:szCs w:val="30"/>
      </w:rPr>
    </w:pPr>
    <w:r>
      <w:rPr>
        <w:rFonts w:ascii="PT Astra Serif" w:hAnsi="PT Astra Serif"/>
        <w:sz w:val="30"/>
        <w:szCs w:val="30"/>
      </w:rPr>
      <w:t>Губернатор томской</w:t>
    </w:r>
    <w:r w:rsidRPr="00E23ADD">
      <w:rPr>
        <w:rFonts w:ascii="PT Astra Serif" w:hAnsi="PT Astra Serif"/>
        <w:sz w:val="30"/>
        <w:szCs w:val="30"/>
      </w:rPr>
      <w:t xml:space="preserve"> ОБЛАСТИ</w:t>
    </w:r>
  </w:p>
  <w:p w:rsidR="00A30CBE" w:rsidRPr="00E23ADD" w:rsidRDefault="00A30CBE" w:rsidP="004B59A9">
    <w:pPr>
      <w:pStyle w:val="a5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A30CBE" w:rsidRPr="004B59A9" w:rsidRDefault="00A30CBE" w:rsidP="004B59A9">
    <w:pPr>
      <w:pStyle w:val="a5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Pr="006706FF" w:rsidRDefault="00A30CBE" w:rsidP="006706FF">
    <w:pPr>
      <w:pStyle w:val="a5"/>
      <w:ind w:firstLine="0"/>
      <w:rPr>
        <w:b w:val="0"/>
        <w:sz w:val="24"/>
        <w:szCs w:val="24"/>
      </w:rPr>
    </w:pPr>
    <w:r w:rsidRPr="006706FF">
      <w:rPr>
        <w:b w:val="0"/>
        <w:sz w:val="24"/>
        <w:szCs w:val="24"/>
      </w:rPr>
      <w:fldChar w:fldCharType="begin"/>
    </w:r>
    <w:r w:rsidRPr="006706FF">
      <w:rPr>
        <w:b w:val="0"/>
        <w:sz w:val="24"/>
        <w:szCs w:val="24"/>
      </w:rPr>
      <w:instrText>PAGE   \* MERGEFORMAT</w:instrText>
    </w:r>
    <w:r w:rsidRPr="006706FF">
      <w:rPr>
        <w:b w:val="0"/>
        <w:sz w:val="24"/>
        <w:szCs w:val="24"/>
      </w:rPr>
      <w:fldChar w:fldCharType="separate"/>
    </w:r>
    <w:r w:rsidR="007267C6">
      <w:rPr>
        <w:b w:val="0"/>
        <w:noProof/>
        <w:sz w:val="24"/>
        <w:szCs w:val="24"/>
      </w:rPr>
      <w:t>188</w:t>
    </w:r>
    <w:r w:rsidRPr="006706FF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CBE" w:rsidRPr="00A81647" w:rsidRDefault="00A30CBE" w:rsidP="00F43837">
    <w:pPr>
      <w:pStyle w:val="a5"/>
      <w:rPr>
        <w:sz w:val="1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3D20"/>
    <w:multiLevelType w:val="hybridMultilevel"/>
    <w:tmpl w:val="72906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850D9"/>
    <w:multiLevelType w:val="hybridMultilevel"/>
    <w:tmpl w:val="79FC4F8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0274B5"/>
    <w:multiLevelType w:val="hybridMultilevel"/>
    <w:tmpl w:val="503A237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350E9"/>
    <w:multiLevelType w:val="hybridMultilevel"/>
    <w:tmpl w:val="3754FA08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B630EA4"/>
    <w:multiLevelType w:val="hybridMultilevel"/>
    <w:tmpl w:val="1CB4A178"/>
    <w:lvl w:ilvl="0" w:tplc="8BD61048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8FF261D"/>
    <w:multiLevelType w:val="hybridMultilevel"/>
    <w:tmpl w:val="A7EEC0A4"/>
    <w:lvl w:ilvl="0" w:tplc="ABD21972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9DA7F39"/>
    <w:multiLevelType w:val="hybridMultilevel"/>
    <w:tmpl w:val="9D5C57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141B26"/>
    <w:multiLevelType w:val="hybridMultilevel"/>
    <w:tmpl w:val="FC54AF40"/>
    <w:lvl w:ilvl="0" w:tplc="BE0C436C">
      <w:start w:val="2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23076B9A"/>
    <w:multiLevelType w:val="hybridMultilevel"/>
    <w:tmpl w:val="F0544ED4"/>
    <w:lvl w:ilvl="0" w:tplc="4FFCE4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15E322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B90405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C7345A3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44BE690C"/>
    <w:multiLevelType w:val="hybridMultilevel"/>
    <w:tmpl w:val="8A30DEA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841594"/>
    <w:multiLevelType w:val="hybridMultilevel"/>
    <w:tmpl w:val="061EFE7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5F6418"/>
    <w:multiLevelType w:val="hybridMultilevel"/>
    <w:tmpl w:val="F774EA04"/>
    <w:lvl w:ilvl="0" w:tplc="ED5C5F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4AF1399B"/>
    <w:multiLevelType w:val="hybridMultilevel"/>
    <w:tmpl w:val="75F21F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C937482"/>
    <w:multiLevelType w:val="hybridMultilevel"/>
    <w:tmpl w:val="A12484F4"/>
    <w:lvl w:ilvl="0" w:tplc="D690D9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54C55AD0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59B11ECC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5D293426"/>
    <w:multiLevelType w:val="hybridMultilevel"/>
    <w:tmpl w:val="01F45092"/>
    <w:lvl w:ilvl="0" w:tplc="DCC0742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>
    <w:nsid w:val="60433E73"/>
    <w:multiLevelType w:val="hybridMultilevel"/>
    <w:tmpl w:val="9E68A286"/>
    <w:lvl w:ilvl="0" w:tplc="127EE1F8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2A22491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641A04DB"/>
    <w:multiLevelType w:val="hybridMultilevel"/>
    <w:tmpl w:val="3EDCE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7F5BCD"/>
    <w:multiLevelType w:val="hybridMultilevel"/>
    <w:tmpl w:val="1D9C6F96"/>
    <w:lvl w:ilvl="0" w:tplc="066CD6A6">
      <w:start w:val="3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>
    <w:nsid w:val="716041E9"/>
    <w:multiLevelType w:val="hybridMultilevel"/>
    <w:tmpl w:val="C6E253D2"/>
    <w:lvl w:ilvl="0" w:tplc="92EA8E04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4301826"/>
    <w:multiLevelType w:val="hybridMultilevel"/>
    <w:tmpl w:val="C01EB9F4"/>
    <w:lvl w:ilvl="0" w:tplc="F064EDF0">
      <w:start w:val="4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6">
    <w:nsid w:val="7CDC4A3D"/>
    <w:multiLevelType w:val="hybridMultilevel"/>
    <w:tmpl w:val="DF123E20"/>
    <w:lvl w:ilvl="0" w:tplc="A750442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3"/>
  </w:num>
  <w:num w:numId="3">
    <w:abstractNumId w:val="16"/>
  </w:num>
  <w:num w:numId="4">
    <w:abstractNumId w:val="6"/>
  </w:num>
  <w:num w:numId="5">
    <w:abstractNumId w:val="22"/>
  </w:num>
  <w:num w:numId="6">
    <w:abstractNumId w:val="12"/>
  </w:num>
  <w:num w:numId="7">
    <w:abstractNumId w:val="24"/>
  </w:num>
  <w:num w:numId="8">
    <w:abstractNumId w:val="5"/>
  </w:num>
  <w:num w:numId="9">
    <w:abstractNumId w:val="19"/>
  </w:num>
  <w:num w:numId="10">
    <w:abstractNumId w:val="8"/>
  </w:num>
  <w:num w:numId="11">
    <w:abstractNumId w:val="0"/>
  </w:num>
  <w:num w:numId="12">
    <w:abstractNumId w:val="21"/>
  </w:num>
  <w:num w:numId="13">
    <w:abstractNumId w:val="1"/>
  </w:num>
  <w:num w:numId="14">
    <w:abstractNumId w:val="2"/>
  </w:num>
  <w:num w:numId="15">
    <w:abstractNumId w:val="20"/>
  </w:num>
  <w:num w:numId="16">
    <w:abstractNumId w:val="10"/>
  </w:num>
  <w:num w:numId="17">
    <w:abstractNumId w:val="23"/>
  </w:num>
  <w:num w:numId="18">
    <w:abstractNumId w:val="26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5"/>
  </w:num>
  <w:num w:numId="24">
    <w:abstractNumId w:val="14"/>
  </w:num>
  <w:num w:numId="25">
    <w:abstractNumId w:val="7"/>
  </w:num>
  <w:num w:numId="26">
    <w:abstractNumId w:val="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A48"/>
    <w:rsid w:val="00001424"/>
    <w:rsid w:val="0000215B"/>
    <w:rsid w:val="00005B17"/>
    <w:rsid w:val="00006793"/>
    <w:rsid w:val="00006B61"/>
    <w:rsid w:val="00007F73"/>
    <w:rsid w:val="00011902"/>
    <w:rsid w:val="0001212F"/>
    <w:rsid w:val="0001442C"/>
    <w:rsid w:val="00015161"/>
    <w:rsid w:val="00015345"/>
    <w:rsid w:val="00016020"/>
    <w:rsid w:val="00016D86"/>
    <w:rsid w:val="00017EC4"/>
    <w:rsid w:val="0002087C"/>
    <w:rsid w:val="00022026"/>
    <w:rsid w:val="00022A3D"/>
    <w:rsid w:val="00022D6E"/>
    <w:rsid w:val="00024217"/>
    <w:rsid w:val="00024941"/>
    <w:rsid w:val="000255CB"/>
    <w:rsid w:val="00027DC4"/>
    <w:rsid w:val="0003112E"/>
    <w:rsid w:val="0003336B"/>
    <w:rsid w:val="000345EE"/>
    <w:rsid w:val="000349DB"/>
    <w:rsid w:val="00034B54"/>
    <w:rsid w:val="000353F7"/>
    <w:rsid w:val="0003592D"/>
    <w:rsid w:val="00036025"/>
    <w:rsid w:val="000367BA"/>
    <w:rsid w:val="00037BFE"/>
    <w:rsid w:val="00040D0B"/>
    <w:rsid w:val="00041733"/>
    <w:rsid w:val="00042631"/>
    <w:rsid w:val="00042AFB"/>
    <w:rsid w:val="00043EDF"/>
    <w:rsid w:val="00044929"/>
    <w:rsid w:val="00044DD4"/>
    <w:rsid w:val="000459E2"/>
    <w:rsid w:val="00047D17"/>
    <w:rsid w:val="000505CE"/>
    <w:rsid w:val="000516E3"/>
    <w:rsid w:val="000545D5"/>
    <w:rsid w:val="000564C6"/>
    <w:rsid w:val="000564E5"/>
    <w:rsid w:val="00056794"/>
    <w:rsid w:val="00056C3B"/>
    <w:rsid w:val="00062C4B"/>
    <w:rsid w:val="00062DF9"/>
    <w:rsid w:val="000631D2"/>
    <w:rsid w:val="00063B3B"/>
    <w:rsid w:val="00063E48"/>
    <w:rsid w:val="00063E7C"/>
    <w:rsid w:val="000640A6"/>
    <w:rsid w:val="0006426D"/>
    <w:rsid w:val="0006440F"/>
    <w:rsid w:val="00064BE9"/>
    <w:rsid w:val="0006533C"/>
    <w:rsid w:val="000658E2"/>
    <w:rsid w:val="00065A37"/>
    <w:rsid w:val="0006641E"/>
    <w:rsid w:val="00066C9F"/>
    <w:rsid w:val="00071684"/>
    <w:rsid w:val="0007168F"/>
    <w:rsid w:val="0007175E"/>
    <w:rsid w:val="00072C48"/>
    <w:rsid w:val="00072DDE"/>
    <w:rsid w:val="000736F1"/>
    <w:rsid w:val="00073F38"/>
    <w:rsid w:val="00075113"/>
    <w:rsid w:val="00075A23"/>
    <w:rsid w:val="0007798D"/>
    <w:rsid w:val="00080456"/>
    <w:rsid w:val="0008059A"/>
    <w:rsid w:val="00081454"/>
    <w:rsid w:val="00081A07"/>
    <w:rsid w:val="00082142"/>
    <w:rsid w:val="00083CB6"/>
    <w:rsid w:val="000864CE"/>
    <w:rsid w:val="00086EBB"/>
    <w:rsid w:val="0008789C"/>
    <w:rsid w:val="000907EE"/>
    <w:rsid w:val="000928D5"/>
    <w:rsid w:val="00092B2E"/>
    <w:rsid w:val="00093332"/>
    <w:rsid w:val="00093898"/>
    <w:rsid w:val="00093E59"/>
    <w:rsid w:val="00093EC5"/>
    <w:rsid w:val="000941D1"/>
    <w:rsid w:val="0009540A"/>
    <w:rsid w:val="000955AD"/>
    <w:rsid w:val="000958C2"/>
    <w:rsid w:val="00097106"/>
    <w:rsid w:val="000A03E1"/>
    <w:rsid w:val="000A21FB"/>
    <w:rsid w:val="000A3BD8"/>
    <w:rsid w:val="000A57A6"/>
    <w:rsid w:val="000A6088"/>
    <w:rsid w:val="000A60CC"/>
    <w:rsid w:val="000B00BF"/>
    <w:rsid w:val="000B131A"/>
    <w:rsid w:val="000B22C4"/>
    <w:rsid w:val="000B2AFE"/>
    <w:rsid w:val="000B4A44"/>
    <w:rsid w:val="000B4D56"/>
    <w:rsid w:val="000B4E24"/>
    <w:rsid w:val="000B52F5"/>
    <w:rsid w:val="000B5AD4"/>
    <w:rsid w:val="000B5EE9"/>
    <w:rsid w:val="000B64D3"/>
    <w:rsid w:val="000B6988"/>
    <w:rsid w:val="000B6CA7"/>
    <w:rsid w:val="000B7299"/>
    <w:rsid w:val="000B7D3D"/>
    <w:rsid w:val="000C15E0"/>
    <w:rsid w:val="000C1902"/>
    <w:rsid w:val="000C1A75"/>
    <w:rsid w:val="000C5EC2"/>
    <w:rsid w:val="000C5FCC"/>
    <w:rsid w:val="000C7C33"/>
    <w:rsid w:val="000D00A8"/>
    <w:rsid w:val="000D07AE"/>
    <w:rsid w:val="000D117B"/>
    <w:rsid w:val="000D1E36"/>
    <w:rsid w:val="000D2848"/>
    <w:rsid w:val="000D4A8C"/>
    <w:rsid w:val="000D62B1"/>
    <w:rsid w:val="000D6940"/>
    <w:rsid w:val="000E0504"/>
    <w:rsid w:val="000E1309"/>
    <w:rsid w:val="000E13A4"/>
    <w:rsid w:val="000E30A8"/>
    <w:rsid w:val="000E3760"/>
    <w:rsid w:val="000E3801"/>
    <w:rsid w:val="000E39E7"/>
    <w:rsid w:val="000E3F96"/>
    <w:rsid w:val="000E6ADB"/>
    <w:rsid w:val="000E7283"/>
    <w:rsid w:val="000F1426"/>
    <w:rsid w:val="000F2A58"/>
    <w:rsid w:val="000F2FBD"/>
    <w:rsid w:val="000F4491"/>
    <w:rsid w:val="000F529A"/>
    <w:rsid w:val="000F5749"/>
    <w:rsid w:val="000F5761"/>
    <w:rsid w:val="000F7178"/>
    <w:rsid w:val="000F7C73"/>
    <w:rsid w:val="00103A44"/>
    <w:rsid w:val="00105F7F"/>
    <w:rsid w:val="00107177"/>
    <w:rsid w:val="00107887"/>
    <w:rsid w:val="001123A3"/>
    <w:rsid w:val="00113790"/>
    <w:rsid w:val="0011392D"/>
    <w:rsid w:val="0011516A"/>
    <w:rsid w:val="00116008"/>
    <w:rsid w:val="00117AB1"/>
    <w:rsid w:val="00120E20"/>
    <w:rsid w:val="001230A9"/>
    <w:rsid w:val="00123D14"/>
    <w:rsid w:val="001246DC"/>
    <w:rsid w:val="001246E0"/>
    <w:rsid w:val="00124973"/>
    <w:rsid w:val="001261D8"/>
    <w:rsid w:val="00130163"/>
    <w:rsid w:val="001306EB"/>
    <w:rsid w:val="0013073B"/>
    <w:rsid w:val="0013588C"/>
    <w:rsid w:val="001359B0"/>
    <w:rsid w:val="00135AF6"/>
    <w:rsid w:val="001360D8"/>
    <w:rsid w:val="0013684B"/>
    <w:rsid w:val="00136BA8"/>
    <w:rsid w:val="00137716"/>
    <w:rsid w:val="00140081"/>
    <w:rsid w:val="00141023"/>
    <w:rsid w:val="0014158A"/>
    <w:rsid w:val="00142665"/>
    <w:rsid w:val="0014343B"/>
    <w:rsid w:val="001436D9"/>
    <w:rsid w:val="00144267"/>
    <w:rsid w:val="001444D4"/>
    <w:rsid w:val="00144637"/>
    <w:rsid w:val="00146568"/>
    <w:rsid w:val="001502D4"/>
    <w:rsid w:val="001503E7"/>
    <w:rsid w:val="00150A48"/>
    <w:rsid w:val="0015131B"/>
    <w:rsid w:val="001516C1"/>
    <w:rsid w:val="001527F6"/>
    <w:rsid w:val="0015380A"/>
    <w:rsid w:val="00153BE5"/>
    <w:rsid w:val="00153F39"/>
    <w:rsid w:val="00154D0D"/>
    <w:rsid w:val="001564FB"/>
    <w:rsid w:val="00157006"/>
    <w:rsid w:val="001572C6"/>
    <w:rsid w:val="00157540"/>
    <w:rsid w:val="00157A57"/>
    <w:rsid w:val="00161B5D"/>
    <w:rsid w:val="00163876"/>
    <w:rsid w:val="00164494"/>
    <w:rsid w:val="001647EB"/>
    <w:rsid w:val="00171198"/>
    <w:rsid w:val="00171B1C"/>
    <w:rsid w:val="001723AB"/>
    <w:rsid w:val="00173BED"/>
    <w:rsid w:val="00176B2F"/>
    <w:rsid w:val="00177426"/>
    <w:rsid w:val="00177646"/>
    <w:rsid w:val="001808D6"/>
    <w:rsid w:val="00180F51"/>
    <w:rsid w:val="001826B1"/>
    <w:rsid w:val="00182DB8"/>
    <w:rsid w:val="001832CE"/>
    <w:rsid w:val="00183380"/>
    <w:rsid w:val="00183395"/>
    <w:rsid w:val="001842DD"/>
    <w:rsid w:val="00184B2D"/>
    <w:rsid w:val="0018508A"/>
    <w:rsid w:val="00185EF5"/>
    <w:rsid w:val="001873F3"/>
    <w:rsid w:val="00190891"/>
    <w:rsid w:val="00190D1F"/>
    <w:rsid w:val="00191204"/>
    <w:rsid w:val="00191F93"/>
    <w:rsid w:val="001928D2"/>
    <w:rsid w:val="00192CB5"/>
    <w:rsid w:val="00194D33"/>
    <w:rsid w:val="001955EE"/>
    <w:rsid w:val="001960E2"/>
    <w:rsid w:val="00197C56"/>
    <w:rsid w:val="001A012D"/>
    <w:rsid w:val="001A0377"/>
    <w:rsid w:val="001A0D54"/>
    <w:rsid w:val="001A0FC4"/>
    <w:rsid w:val="001A1097"/>
    <w:rsid w:val="001A1958"/>
    <w:rsid w:val="001A2A58"/>
    <w:rsid w:val="001A3233"/>
    <w:rsid w:val="001A32F7"/>
    <w:rsid w:val="001A3A41"/>
    <w:rsid w:val="001A66E6"/>
    <w:rsid w:val="001A67F3"/>
    <w:rsid w:val="001A7367"/>
    <w:rsid w:val="001A73B3"/>
    <w:rsid w:val="001A7C3A"/>
    <w:rsid w:val="001B013F"/>
    <w:rsid w:val="001B10B5"/>
    <w:rsid w:val="001B416B"/>
    <w:rsid w:val="001B4C8D"/>
    <w:rsid w:val="001B4EE3"/>
    <w:rsid w:val="001B5333"/>
    <w:rsid w:val="001B5361"/>
    <w:rsid w:val="001B57DB"/>
    <w:rsid w:val="001C1271"/>
    <w:rsid w:val="001C12DE"/>
    <w:rsid w:val="001C2991"/>
    <w:rsid w:val="001C45FF"/>
    <w:rsid w:val="001C5222"/>
    <w:rsid w:val="001C5BB5"/>
    <w:rsid w:val="001C6A60"/>
    <w:rsid w:val="001D1A83"/>
    <w:rsid w:val="001D1E2B"/>
    <w:rsid w:val="001D23FD"/>
    <w:rsid w:val="001D4EE3"/>
    <w:rsid w:val="001D6DBB"/>
    <w:rsid w:val="001E1042"/>
    <w:rsid w:val="001E16CD"/>
    <w:rsid w:val="001E2D98"/>
    <w:rsid w:val="001E3649"/>
    <w:rsid w:val="001E44C5"/>
    <w:rsid w:val="001E4781"/>
    <w:rsid w:val="001E5ABB"/>
    <w:rsid w:val="001E5AFE"/>
    <w:rsid w:val="001E7355"/>
    <w:rsid w:val="001E77BF"/>
    <w:rsid w:val="001E79C3"/>
    <w:rsid w:val="001F3816"/>
    <w:rsid w:val="001F3923"/>
    <w:rsid w:val="001F4E36"/>
    <w:rsid w:val="001F6DEB"/>
    <w:rsid w:val="0020007F"/>
    <w:rsid w:val="00200506"/>
    <w:rsid w:val="00201425"/>
    <w:rsid w:val="002026FC"/>
    <w:rsid w:val="00202B70"/>
    <w:rsid w:val="00203540"/>
    <w:rsid w:val="00204A31"/>
    <w:rsid w:val="00207B33"/>
    <w:rsid w:val="002105CD"/>
    <w:rsid w:val="00211178"/>
    <w:rsid w:val="00212B58"/>
    <w:rsid w:val="00214AB1"/>
    <w:rsid w:val="002154B5"/>
    <w:rsid w:val="00215B13"/>
    <w:rsid w:val="00216132"/>
    <w:rsid w:val="00216483"/>
    <w:rsid w:val="00216639"/>
    <w:rsid w:val="00220F4F"/>
    <w:rsid w:val="00221ED6"/>
    <w:rsid w:val="002227A9"/>
    <w:rsid w:val="00222FA6"/>
    <w:rsid w:val="002261E4"/>
    <w:rsid w:val="0023058B"/>
    <w:rsid w:val="00230C8B"/>
    <w:rsid w:val="00231276"/>
    <w:rsid w:val="00232BC3"/>
    <w:rsid w:val="00233820"/>
    <w:rsid w:val="00234420"/>
    <w:rsid w:val="00234580"/>
    <w:rsid w:val="00235B9F"/>
    <w:rsid w:val="002363FF"/>
    <w:rsid w:val="0023665A"/>
    <w:rsid w:val="00236663"/>
    <w:rsid w:val="00236B1B"/>
    <w:rsid w:val="00236D5A"/>
    <w:rsid w:val="00236EDE"/>
    <w:rsid w:val="00236EE6"/>
    <w:rsid w:val="0023723A"/>
    <w:rsid w:val="0024099F"/>
    <w:rsid w:val="00240D72"/>
    <w:rsid w:val="002410CA"/>
    <w:rsid w:val="0024247F"/>
    <w:rsid w:val="00243837"/>
    <w:rsid w:val="0024464C"/>
    <w:rsid w:val="00244E77"/>
    <w:rsid w:val="0024547C"/>
    <w:rsid w:val="00245A6A"/>
    <w:rsid w:val="00251CF1"/>
    <w:rsid w:val="00252974"/>
    <w:rsid w:val="00253667"/>
    <w:rsid w:val="0025561C"/>
    <w:rsid w:val="00255886"/>
    <w:rsid w:val="002564C9"/>
    <w:rsid w:val="00256BB9"/>
    <w:rsid w:val="00257937"/>
    <w:rsid w:val="00260B69"/>
    <w:rsid w:val="00262A18"/>
    <w:rsid w:val="00262D64"/>
    <w:rsid w:val="002630BF"/>
    <w:rsid w:val="00263716"/>
    <w:rsid w:val="002650AF"/>
    <w:rsid w:val="00265558"/>
    <w:rsid w:val="00270E75"/>
    <w:rsid w:val="002717F5"/>
    <w:rsid w:val="00273EFA"/>
    <w:rsid w:val="00274156"/>
    <w:rsid w:val="00274593"/>
    <w:rsid w:val="00274E6F"/>
    <w:rsid w:val="002760EB"/>
    <w:rsid w:val="00276C53"/>
    <w:rsid w:val="00276CF0"/>
    <w:rsid w:val="002833D1"/>
    <w:rsid w:val="0029287A"/>
    <w:rsid w:val="0029420B"/>
    <w:rsid w:val="00294DB5"/>
    <w:rsid w:val="00296407"/>
    <w:rsid w:val="00296599"/>
    <w:rsid w:val="0029734C"/>
    <w:rsid w:val="002A3766"/>
    <w:rsid w:val="002A3E97"/>
    <w:rsid w:val="002A4ADD"/>
    <w:rsid w:val="002A5F7B"/>
    <w:rsid w:val="002B10F0"/>
    <w:rsid w:val="002B2A05"/>
    <w:rsid w:val="002B3B12"/>
    <w:rsid w:val="002B500F"/>
    <w:rsid w:val="002B5438"/>
    <w:rsid w:val="002B5FF2"/>
    <w:rsid w:val="002B672F"/>
    <w:rsid w:val="002B6FEF"/>
    <w:rsid w:val="002C0034"/>
    <w:rsid w:val="002C0D2E"/>
    <w:rsid w:val="002C1B15"/>
    <w:rsid w:val="002C2D32"/>
    <w:rsid w:val="002C2EBE"/>
    <w:rsid w:val="002C4E94"/>
    <w:rsid w:val="002C5236"/>
    <w:rsid w:val="002C7198"/>
    <w:rsid w:val="002C76D2"/>
    <w:rsid w:val="002D1E01"/>
    <w:rsid w:val="002D3C57"/>
    <w:rsid w:val="002D3E04"/>
    <w:rsid w:val="002D4AA1"/>
    <w:rsid w:val="002D5229"/>
    <w:rsid w:val="002D5642"/>
    <w:rsid w:val="002D6064"/>
    <w:rsid w:val="002D6D40"/>
    <w:rsid w:val="002D74D4"/>
    <w:rsid w:val="002D7690"/>
    <w:rsid w:val="002E09FA"/>
    <w:rsid w:val="002E0BFC"/>
    <w:rsid w:val="002E10BB"/>
    <w:rsid w:val="002E17CA"/>
    <w:rsid w:val="002E3ADD"/>
    <w:rsid w:val="002E640D"/>
    <w:rsid w:val="002E6707"/>
    <w:rsid w:val="002E6B88"/>
    <w:rsid w:val="002E7832"/>
    <w:rsid w:val="002F09AF"/>
    <w:rsid w:val="002F41B2"/>
    <w:rsid w:val="002F6AAC"/>
    <w:rsid w:val="00300D42"/>
    <w:rsid w:val="003021AA"/>
    <w:rsid w:val="00303548"/>
    <w:rsid w:val="003043A3"/>
    <w:rsid w:val="00304E88"/>
    <w:rsid w:val="00306B77"/>
    <w:rsid w:val="0030781E"/>
    <w:rsid w:val="00307C41"/>
    <w:rsid w:val="003106D8"/>
    <w:rsid w:val="00310A42"/>
    <w:rsid w:val="00315F30"/>
    <w:rsid w:val="0031706B"/>
    <w:rsid w:val="00317D6B"/>
    <w:rsid w:val="00320E1A"/>
    <w:rsid w:val="0032254E"/>
    <w:rsid w:val="003228AE"/>
    <w:rsid w:val="00322C09"/>
    <w:rsid w:val="00322D21"/>
    <w:rsid w:val="00324530"/>
    <w:rsid w:val="00325BDF"/>
    <w:rsid w:val="00326C86"/>
    <w:rsid w:val="00327EB0"/>
    <w:rsid w:val="00330576"/>
    <w:rsid w:val="00336228"/>
    <w:rsid w:val="00336C8E"/>
    <w:rsid w:val="00337FDB"/>
    <w:rsid w:val="003404EF"/>
    <w:rsid w:val="00340759"/>
    <w:rsid w:val="00340DA2"/>
    <w:rsid w:val="00343836"/>
    <w:rsid w:val="00345778"/>
    <w:rsid w:val="0034592B"/>
    <w:rsid w:val="00345968"/>
    <w:rsid w:val="003543E2"/>
    <w:rsid w:val="00354418"/>
    <w:rsid w:val="0035466C"/>
    <w:rsid w:val="003551A0"/>
    <w:rsid w:val="00356515"/>
    <w:rsid w:val="00357A86"/>
    <w:rsid w:val="00360DFE"/>
    <w:rsid w:val="0036335F"/>
    <w:rsid w:val="00365D5A"/>
    <w:rsid w:val="003708DE"/>
    <w:rsid w:val="00373ECA"/>
    <w:rsid w:val="00374962"/>
    <w:rsid w:val="0037513E"/>
    <w:rsid w:val="00375989"/>
    <w:rsid w:val="00377419"/>
    <w:rsid w:val="00380189"/>
    <w:rsid w:val="00380F60"/>
    <w:rsid w:val="00381182"/>
    <w:rsid w:val="00383331"/>
    <w:rsid w:val="00385D1E"/>
    <w:rsid w:val="00385E71"/>
    <w:rsid w:val="00391700"/>
    <w:rsid w:val="00391EB5"/>
    <w:rsid w:val="00392109"/>
    <w:rsid w:val="00393D04"/>
    <w:rsid w:val="003950D0"/>
    <w:rsid w:val="00395562"/>
    <w:rsid w:val="00397540"/>
    <w:rsid w:val="003A10FB"/>
    <w:rsid w:val="003A284D"/>
    <w:rsid w:val="003A3486"/>
    <w:rsid w:val="003A4060"/>
    <w:rsid w:val="003A6749"/>
    <w:rsid w:val="003A71FD"/>
    <w:rsid w:val="003A74BA"/>
    <w:rsid w:val="003B0941"/>
    <w:rsid w:val="003B0EB8"/>
    <w:rsid w:val="003B212A"/>
    <w:rsid w:val="003B2924"/>
    <w:rsid w:val="003B313C"/>
    <w:rsid w:val="003B4B72"/>
    <w:rsid w:val="003B5166"/>
    <w:rsid w:val="003B5B28"/>
    <w:rsid w:val="003B74B4"/>
    <w:rsid w:val="003B7BA4"/>
    <w:rsid w:val="003C04C2"/>
    <w:rsid w:val="003C09AF"/>
    <w:rsid w:val="003C25C0"/>
    <w:rsid w:val="003C475B"/>
    <w:rsid w:val="003C4F1D"/>
    <w:rsid w:val="003C5347"/>
    <w:rsid w:val="003C582A"/>
    <w:rsid w:val="003C7B13"/>
    <w:rsid w:val="003D3B5B"/>
    <w:rsid w:val="003D5350"/>
    <w:rsid w:val="003D768E"/>
    <w:rsid w:val="003E06DF"/>
    <w:rsid w:val="003E1BD0"/>
    <w:rsid w:val="003E2221"/>
    <w:rsid w:val="003E3E2F"/>
    <w:rsid w:val="003E3F32"/>
    <w:rsid w:val="003E545B"/>
    <w:rsid w:val="003E6A8F"/>
    <w:rsid w:val="003E73E4"/>
    <w:rsid w:val="003E7B58"/>
    <w:rsid w:val="003F2BED"/>
    <w:rsid w:val="003F39F9"/>
    <w:rsid w:val="003F49A3"/>
    <w:rsid w:val="003F5423"/>
    <w:rsid w:val="003F67BA"/>
    <w:rsid w:val="00400A28"/>
    <w:rsid w:val="0040134C"/>
    <w:rsid w:val="00401877"/>
    <w:rsid w:val="00401A91"/>
    <w:rsid w:val="00402C31"/>
    <w:rsid w:val="00402C40"/>
    <w:rsid w:val="0040426F"/>
    <w:rsid w:val="004044E7"/>
    <w:rsid w:val="004054FF"/>
    <w:rsid w:val="00412F8F"/>
    <w:rsid w:val="00413658"/>
    <w:rsid w:val="004169F1"/>
    <w:rsid w:val="00416C5D"/>
    <w:rsid w:val="0042094F"/>
    <w:rsid w:val="004222A8"/>
    <w:rsid w:val="00422D6E"/>
    <w:rsid w:val="004247F8"/>
    <w:rsid w:val="004264CD"/>
    <w:rsid w:val="004268C2"/>
    <w:rsid w:val="00426CCA"/>
    <w:rsid w:val="00427593"/>
    <w:rsid w:val="00431103"/>
    <w:rsid w:val="00432033"/>
    <w:rsid w:val="00432658"/>
    <w:rsid w:val="0043341B"/>
    <w:rsid w:val="00435966"/>
    <w:rsid w:val="00435C26"/>
    <w:rsid w:val="0043752D"/>
    <w:rsid w:val="004376C3"/>
    <w:rsid w:val="004376EF"/>
    <w:rsid w:val="00440F0E"/>
    <w:rsid w:val="00442487"/>
    <w:rsid w:val="004425DF"/>
    <w:rsid w:val="0044288A"/>
    <w:rsid w:val="00442CB8"/>
    <w:rsid w:val="0044602F"/>
    <w:rsid w:val="0044659B"/>
    <w:rsid w:val="004466B9"/>
    <w:rsid w:val="0045056B"/>
    <w:rsid w:val="004506FF"/>
    <w:rsid w:val="004517A1"/>
    <w:rsid w:val="00452355"/>
    <w:rsid w:val="00452BD5"/>
    <w:rsid w:val="00453BDC"/>
    <w:rsid w:val="0045534C"/>
    <w:rsid w:val="004557C2"/>
    <w:rsid w:val="0045580C"/>
    <w:rsid w:val="0045758E"/>
    <w:rsid w:val="0046019A"/>
    <w:rsid w:val="00463280"/>
    <w:rsid w:val="00464D4B"/>
    <w:rsid w:val="00465164"/>
    <w:rsid w:val="004652DD"/>
    <w:rsid w:val="004655AA"/>
    <w:rsid w:val="00465FC1"/>
    <w:rsid w:val="004665F8"/>
    <w:rsid w:val="00466DDF"/>
    <w:rsid w:val="00467018"/>
    <w:rsid w:val="004717B8"/>
    <w:rsid w:val="00474672"/>
    <w:rsid w:val="004746C8"/>
    <w:rsid w:val="0047594F"/>
    <w:rsid w:val="004765C4"/>
    <w:rsid w:val="00476ED7"/>
    <w:rsid w:val="00481F25"/>
    <w:rsid w:val="00483027"/>
    <w:rsid w:val="004838FC"/>
    <w:rsid w:val="004841BF"/>
    <w:rsid w:val="00484976"/>
    <w:rsid w:val="004859B5"/>
    <w:rsid w:val="00485E46"/>
    <w:rsid w:val="0048604B"/>
    <w:rsid w:val="0048791E"/>
    <w:rsid w:val="00490759"/>
    <w:rsid w:val="00490DD1"/>
    <w:rsid w:val="00490FAF"/>
    <w:rsid w:val="004922F6"/>
    <w:rsid w:val="00493409"/>
    <w:rsid w:val="00493BB6"/>
    <w:rsid w:val="00495FE0"/>
    <w:rsid w:val="004A06CA"/>
    <w:rsid w:val="004A076E"/>
    <w:rsid w:val="004A0AD8"/>
    <w:rsid w:val="004A16D6"/>
    <w:rsid w:val="004A1F9F"/>
    <w:rsid w:val="004A5A55"/>
    <w:rsid w:val="004A65D6"/>
    <w:rsid w:val="004A6C4B"/>
    <w:rsid w:val="004A6CB6"/>
    <w:rsid w:val="004B10A2"/>
    <w:rsid w:val="004B15CD"/>
    <w:rsid w:val="004B26B7"/>
    <w:rsid w:val="004B389F"/>
    <w:rsid w:val="004B3BF9"/>
    <w:rsid w:val="004B476B"/>
    <w:rsid w:val="004B4806"/>
    <w:rsid w:val="004B59A9"/>
    <w:rsid w:val="004B6AB0"/>
    <w:rsid w:val="004B74B8"/>
    <w:rsid w:val="004B7595"/>
    <w:rsid w:val="004B7BF4"/>
    <w:rsid w:val="004B7DB8"/>
    <w:rsid w:val="004C2B79"/>
    <w:rsid w:val="004C3633"/>
    <w:rsid w:val="004C4721"/>
    <w:rsid w:val="004C5263"/>
    <w:rsid w:val="004D1030"/>
    <w:rsid w:val="004D3758"/>
    <w:rsid w:val="004D4219"/>
    <w:rsid w:val="004D5D5B"/>
    <w:rsid w:val="004D5F7F"/>
    <w:rsid w:val="004D7718"/>
    <w:rsid w:val="004E0179"/>
    <w:rsid w:val="004E0232"/>
    <w:rsid w:val="004E1DD3"/>
    <w:rsid w:val="004E2042"/>
    <w:rsid w:val="004E3049"/>
    <w:rsid w:val="004E51AB"/>
    <w:rsid w:val="004E5817"/>
    <w:rsid w:val="004E6B84"/>
    <w:rsid w:val="004E76FC"/>
    <w:rsid w:val="004F0048"/>
    <w:rsid w:val="004F0ABD"/>
    <w:rsid w:val="004F0C84"/>
    <w:rsid w:val="004F0D85"/>
    <w:rsid w:val="004F406F"/>
    <w:rsid w:val="004F4DC7"/>
    <w:rsid w:val="004F5ED6"/>
    <w:rsid w:val="00500594"/>
    <w:rsid w:val="00500754"/>
    <w:rsid w:val="00500DA7"/>
    <w:rsid w:val="00502BBB"/>
    <w:rsid w:val="00502D92"/>
    <w:rsid w:val="005031F4"/>
    <w:rsid w:val="005063BC"/>
    <w:rsid w:val="0051190C"/>
    <w:rsid w:val="00511FBB"/>
    <w:rsid w:val="00513952"/>
    <w:rsid w:val="005147BE"/>
    <w:rsid w:val="00516144"/>
    <w:rsid w:val="00516868"/>
    <w:rsid w:val="00517B8B"/>
    <w:rsid w:val="00520664"/>
    <w:rsid w:val="00520818"/>
    <w:rsid w:val="0052212B"/>
    <w:rsid w:val="0052245F"/>
    <w:rsid w:val="00522DE2"/>
    <w:rsid w:val="00523013"/>
    <w:rsid w:val="00525BE5"/>
    <w:rsid w:val="00526DBF"/>
    <w:rsid w:val="005300B8"/>
    <w:rsid w:val="00530370"/>
    <w:rsid w:val="00530435"/>
    <w:rsid w:val="005322A2"/>
    <w:rsid w:val="00532727"/>
    <w:rsid w:val="00534F1D"/>
    <w:rsid w:val="00535D5C"/>
    <w:rsid w:val="00537431"/>
    <w:rsid w:val="00537944"/>
    <w:rsid w:val="00537CAD"/>
    <w:rsid w:val="00537D6E"/>
    <w:rsid w:val="00541E2D"/>
    <w:rsid w:val="00541FCF"/>
    <w:rsid w:val="00542445"/>
    <w:rsid w:val="005449CF"/>
    <w:rsid w:val="00546AD7"/>
    <w:rsid w:val="00546D5A"/>
    <w:rsid w:val="005472A8"/>
    <w:rsid w:val="00547762"/>
    <w:rsid w:val="00547B5D"/>
    <w:rsid w:val="00550547"/>
    <w:rsid w:val="00550F38"/>
    <w:rsid w:val="00550F5F"/>
    <w:rsid w:val="005516DB"/>
    <w:rsid w:val="00552180"/>
    <w:rsid w:val="00552775"/>
    <w:rsid w:val="005532B3"/>
    <w:rsid w:val="00555970"/>
    <w:rsid w:val="00556084"/>
    <w:rsid w:val="0055685E"/>
    <w:rsid w:val="0055711F"/>
    <w:rsid w:val="00557D61"/>
    <w:rsid w:val="00560B12"/>
    <w:rsid w:val="00560C11"/>
    <w:rsid w:val="00560F43"/>
    <w:rsid w:val="00561204"/>
    <w:rsid w:val="00561B40"/>
    <w:rsid w:val="00563766"/>
    <w:rsid w:val="00565C6E"/>
    <w:rsid w:val="00567592"/>
    <w:rsid w:val="005703A8"/>
    <w:rsid w:val="0057168C"/>
    <w:rsid w:val="0057238C"/>
    <w:rsid w:val="0057298C"/>
    <w:rsid w:val="00573C65"/>
    <w:rsid w:val="00575D4D"/>
    <w:rsid w:val="005760AE"/>
    <w:rsid w:val="00576461"/>
    <w:rsid w:val="00577022"/>
    <w:rsid w:val="005774B3"/>
    <w:rsid w:val="005778E8"/>
    <w:rsid w:val="005808F8"/>
    <w:rsid w:val="00580978"/>
    <w:rsid w:val="00580A9C"/>
    <w:rsid w:val="00580B2C"/>
    <w:rsid w:val="00580EE4"/>
    <w:rsid w:val="005811BD"/>
    <w:rsid w:val="00582F52"/>
    <w:rsid w:val="00583E20"/>
    <w:rsid w:val="00584324"/>
    <w:rsid w:val="005858FF"/>
    <w:rsid w:val="005860AA"/>
    <w:rsid w:val="00586F72"/>
    <w:rsid w:val="00587673"/>
    <w:rsid w:val="0059275A"/>
    <w:rsid w:val="00592AA0"/>
    <w:rsid w:val="005933E4"/>
    <w:rsid w:val="00595077"/>
    <w:rsid w:val="00595F54"/>
    <w:rsid w:val="005A1D21"/>
    <w:rsid w:val="005A28A7"/>
    <w:rsid w:val="005A2FD0"/>
    <w:rsid w:val="005A33A7"/>
    <w:rsid w:val="005A5726"/>
    <w:rsid w:val="005A5D4A"/>
    <w:rsid w:val="005A5E4D"/>
    <w:rsid w:val="005A5E60"/>
    <w:rsid w:val="005A65E9"/>
    <w:rsid w:val="005A7439"/>
    <w:rsid w:val="005A7AFD"/>
    <w:rsid w:val="005A7E89"/>
    <w:rsid w:val="005B1A0D"/>
    <w:rsid w:val="005B1B5A"/>
    <w:rsid w:val="005B3D3F"/>
    <w:rsid w:val="005B5AB1"/>
    <w:rsid w:val="005B6656"/>
    <w:rsid w:val="005B6A69"/>
    <w:rsid w:val="005B6CD7"/>
    <w:rsid w:val="005B7ED1"/>
    <w:rsid w:val="005C1E2E"/>
    <w:rsid w:val="005C2611"/>
    <w:rsid w:val="005C3099"/>
    <w:rsid w:val="005C3235"/>
    <w:rsid w:val="005C37E5"/>
    <w:rsid w:val="005C3C80"/>
    <w:rsid w:val="005C5600"/>
    <w:rsid w:val="005C58A5"/>
    <w:rsid w:val="005D002C"/>
    <w:rsid w:val="005D0EC7"/>
    <w:rsid w:val="005D143A"/>
    <w:rsid w:val="005D3B44"/>
    <w:rsid w:val="005D3E34"/>
    <w:rsid w:val="005D41B8"/>
    <w:rsid w:val="005D7614"/>
    <w:rsid w:val="005E0917"/>
    <w:rsid w:val="005E0A71"/>
    <w:rsid w:val="005E2F89"/>
    <w:rsid w:val="005E428E"/>
    <w:rsid w:val="005E4769"/>
    <w:rsid w:val="005E5465"/>
    <w:rsid w:val="005F03F4"/>
    <w:rsid w:val="005F111C"/>
    <w:rsid w:val="005F19E1"/>
    <w:rsid w:val="005F262E"/>
    <w:rsid w:val="005F53B3"/>
    <w:rsid w:val="005F553E"/>
    <w:rsid w:val="005F72D8"/>
    <w:rsid w:val="005F7996"/>
    <w:rsid w:val="00601C28"/>
    <w:rsid w:val="0060418C"/>
    <w:rsid w:val="006042F8"/>
    <w:rsid w:val="00604528"/>
    <w:rsid w:val="00605590"/>
    <w:rsid w:val="006061A9"/>
    <w:rsid w:val="006070DC"/>
    <w:rsid w:val="0060717B"/>
    <w:rsid w:val="00607AEB"/>
    <w:rsid w:val="00610087"/>
    <w:rsid w:val="00610209"/>
    <w:rsid w:val="006112E4"/>
    <w:rsid w:val="00611F8F"/>
    <w:rsid w:val="006125B9"/>
    <w:rsid w:val="006148AB"/>
    <w:rsid w:val="00614D66"/>
    <w:rsid w:val="00614E3D"/>
    <w:rsid w:val="0061583F"/>
    <w:rsid w:val="00615910"/>
    <w:rsid w:val="006167A6"/>
    <w:rsid w:val="006175E4"/>
    <w:rsid w:val="006207A9"/>
    <w:rsid w:val="00620CD2"/>
    <w:rsid w:val="006212C0"/>
    <w:rsid w:val="006239B9"/>
    <w:rsid w:val="006242B5"/>
    <w:rsid w:val="00624767"/>
    <w:rsid w:val="00625AF0"/>
    <w:rsid w:val="00626F2C"/>
    <w:rsid w:val="00627B96"/>
    <w:rsid w:val="006305D0"/>
    <w:rsid w:val="00631463"/>
    <w:rsid w:val="00631EA2"/>
    <w:rsid w:val="00637394"/>
    <w:rsid w:val="006373A4"/>
    <w:rsid w:val="0063777A"/>
    <w:rsid w:val="00641525"/>
    <w:rsid w:val="006418CD"/>
    <w:rsid w:val="0064276F"/>
    <w:rsid w:val="0064359D"/>
    <w:rsid w:val="00644B03"/>
    <w:rsid w:val="00645181"/>
    <w:rsid w:val="00645DA6"/>
    <w:rsid w:val="00646698"/>
    <w:rsid w:val="0064748D"/>
    <w:rsid w:val="00647D88"/>
    <w:rsid w:val="0065015C"/>
    <w:rsid w:val="00650D00"/>
    <w:rsid w:val="0065127C"/>
    <w:rsid w:val="006514D5"/>
    <w:rsid w:val="0065270E"/>
    <w:rsid w:val="00652CAC"/>
    <w:rsid w:val="00653A06"/>
    <w:rsid w:val="00654A8B"/>
    <w:rsid w:val="00655A8A"/>
    <w:rsid w:val="0065661B"/>
    <w:rsid w:val="00660797"/>
    <w:rsid w:val="0066166C"/>
    <w:rsid w:val="00663FE8"/>
    <w:rsid w:val="006642A8"/>
    <w:rsid w:val="0066450E"/>
    <w:rsid w:val="006649EE"/>
    <w:rsid w:val="00664E23"/>
    <w:rsid w:val="00665353"/>
    <w:rsid w:val="00666B2B"/>
    <w:rsid w:val="006706FF"/>
    <w:rsid w:val="00673106"/>
    <w:rsid w:val="00674723"/>
    <w:rsid w:val="00677EA8"/>
    <w:rsid w:val="00677FBA"/>
    <w:rsid w:val="00680BDD"/>
    <w:rsid w:val="00680CA5"/>
    <w:rsid w:val="006821AF"/>
    <w:rsid w:val="006837BC"/>
    <w:rsid w:val="00683A50"/>
    <w:rsid w:val="00685BAF"/>
    <w:rsid w:val="006872A4"/>
    <w:rsid w:val="00687D39"/>
    <w:rsid w:val="00691202"/>
    <w:rsid w:val="00691D9A"/>
    <w:rsid w:val="006922E9"/>
    <w:rsid w:val="006931C6"/>
    <w:rsid w:val="00694630"/>
    <w:rsid w:val="00694667"/>
    <w:rsid w:val="00694ED5"/>
    <w:rsid w:val="006950A3"/>
    <w:rsid w:val="00695677"/>
    <w:rsid w:val="006966D2"/>
    <w:rsid w:val="006974DA"/>
    <w:rsid w:val="00697D79"/>
    <w:rsid w:val="006A0528"/>
    <w:rsid w:val="006A05D3"/>
    <w:rsid w:val="006A0603"/>
    <w:rsid w:val="006A09B1"/>
    <w:rsid w:val="006A0AD2"/>
    <w:rsid w:val="006A3933"/>
    <w:rsid w:val="006A3B3A"/>
    <w:rsid w:val="006A41EE"/>
    <w:rsid w:val="006A46AF"/>
    <w:rsid w:val="006A49A8"/>
    <w:rsid w:val="006A4A34"/>
    <w:rsid w:val="006A64EC"/>
    <w:rsid w:val="006A76C8"/>
    <w:rsid w:val="006A77F9"/>
    <w:rsid w:val="006B07FF"/>
    <w:rsid w:val="006B0FB8"/>
    <w:rsid w:val="006B22CE"/>
    <w:rsid w:val="006B383B"/>
    <w:rsid w:val="006B45F6"/>
    <w:rsid w:val="006B66CA"/>
    <w:rsid w:val="006B7001"/>
    <w:rsid w:val="006B7B48"/>
    <w:rsid w:val="006C051F"/>
    <w:rsid w:val="006C0871"/>
    <w:rsid w:val="006C2587"/>
    <w:rsid w:val="006C4976"/>
    <w:rsid w:val="006C5694"/>
    <w:rsid w:val="006C6290"/>
    <w:rsid w:val="006C745A"/>
    <w:rsid w:val="006D0B77"/>
    <w:rsid w:val="006D1D2C"/>
    <w:rsid w:val="006D2D5A"/>
    <w:rsid w:val="006D3644"/>
    <w:rsid w:val="006D556E"/>
    <w:rsid w:val="006D5A18"/>
    <w:rsid w:val="006D6BD6"/>
    <w:rsid w:val="006D7AEF"/>
    <w:rsid w:val="006D7E9B"/>
    <w:rsid w:val="006E1695"/>
    <w:rsid w:val="006E1D43"/>
    <w:rsid w:val="006E1EAC"/>
    <w:rsid w:val="006E2533"/>
    <w:rsid w:val="006E28FA"/>
    <w:rsid w:val="006E29CD"/>
    <w:rsid w:val="006E457C"/>
    <w:rsid w:val="006E60AE"/>
    <w:rsid w:val="006E67A7"/>
    <w:rsid w:val="006E6D62"/>
    <w:rsid w:val="006E7CBD"/>
    <w:rsid w:val="006F1F36"/>
    <w:rsid w:val="006F3FCF"/>
    <w:rsid w:val="006F425D"/>
    <w:rsid w:val="006F5032"/>
    <w:rsid w:val="00700101"/>
    <w:rsid w:val="0070229D"/>
    <w:rsid w:val="00702F75"/>
    <w:rsid w:val="007044B8"/>
    <w:rsid w:val="00705C23"/>
    <w:rsid w:val="00706565"/>
    <w:rsid w:val="0070772B"/>
    <w:rsid w:val="007077D3"/>
    <w:rsid w:val="00710987"/>
    <w:rsid w:val="00711382"/>
    <w:rsid w:val="00713998"/>
    <w:rsid w:val="00714E9E"/>
    <w:rsid w:val="00715635"/>
    <w:rsid w:val="00715D6C"/>
    <w:rsid w:val="00716AD7"/>
    <w:rsid w:val="00716B1C"/>
    <w:rsid w:val="00716B67"/>
    <w:rsid w:val="00716DBB"/>
    <w:rsid w:val="00717899"/>
    <w:rsid w:val="00720C09"/>
    <w:rsid w:val="007210FF"/>
    <w:rsid w:val="00721AD6"/>
    <w:rsid w:val="007226B5"/>
    <w:rsid w:val="007242F2"/>
    <w:rsid w:val="00725D4A"/>
    <w:rsid w:val="007267C6"/>
    <w:rsid w:val="007268C0"/>
    <w:rsid w:val="007313C4"/>
    <w:rsid w:val="00732C63"/>
    <w:rsid w:val="00735747"/>
    <w:rsid w:val="00735F27"/>
    <w:rsid w:val="00736078"/>
    <w:rsid w:val="00736AE7"/>
    <w:rsid w:val="007370A5"/>
    <w:rsid w:val="007375D1"/>
    <w:rsid w:val="0074175E"/>
    <w:rsid w:val="0074191D"/>
    <w:rsid w:val="00741D07"/>
    <w:rsid w:val="007421C0"/>
    <w:rsid w:val="00742D92"/>
    <w:rsid w:val="00745FE3"/>
    <w:rsid w:val="00753B7A"/>
    <w:rsid w:val="00754373"/>
    <w:rsid w:val="007547BE"/>
    <w:rsid w:val="00756A81"/>
    <w:rsid w:val="007575D0"/>
    <w:rsid w:val="0076068C"/>
    <w:rsid w:val="007612E0"/>
    <w:rsid w:val="00761DD6"/>
    <w:rsid w:val="00762C9B"/>
    <w:rsid w:val="00763345"/>
    <w:rsid w:val="00763841"/>
    <w:rsid w:val="00763A5E"/>
    <w:rsid w:val="00763D96"/>
    <w:rsid w:val="00763F70"/>
    <w:rsid w:val="00764889"/>
    <w:rsid w:val="00764D85"/>
    <w:rsid w:val="00765115"/>
    <w:rsid w:val="007659F3"/>
    <w:rsid w:val="007667CE"/>
    <w:rsid w:val="007675CD"/>
    <w:rsid w:val="00772D43"/>
    <w:rsid w:val="00773508"/>
    <w:rsid w:val="007758C1"/>
    <w:rsid w:val="00777BB8"/>
    <w:rsid w:val="00780420"/>
    <w:rsid w:val="00781D75"/>
    <w:rsid w:val="0078378C"/>
    <w:rsid w:val="00783918"/>
    <w:rsid w:val="00783926"/>
    <w:rsid w:val="00783F79"/>
    <w:rsid w:val="007840CB"/>
    <w:rsid w:val="00784FCF"/>
    <w:rsid w:val="00790C86"/>
    <w:rsid w:val="00792763"/>
    <w:rsid w:val="00794F32"/>
    <w:rsid w:val="007A07C9"/>
    <w:rsid w:val="007A11C9"/>
    <w:rsid w:val="007A1964"/>
    <w:rsid w:val="007A2F94"/>
    <w:rsid w:val="007A3909"/>
    <w:rsid w:val="007A3920"/>
    <w:rsid w:val="007A5EE6"/>
    <w:rsid w:val="007A6EE9"/>
    <w:rsid w:val="007B0142"/>
    <w:rsid w:val="007B0C07"/>
    <w:rsid w:val="007B175F"/>
    <w:rsid w:val="007B1B76"/>
    <w:rsid w:val="007B3679"/>
    <w:rsid w:val="007B37F9"/>
    <w:rsid w:val="007B5444"/>
    <w:rsid w:val="007B5F88"/>
    <w:rsid w:val="007B738C"/>
    <w:rsid w:val="007C00C5"/>
    <w:rsid w:val="007C021C"/>
    <w:rsid w:val="007C0F56"/>
    <w:rsid w:val="007C1787"/>
    <w:rsid w:val="007C3D2C"/>
    <w:rsid w:val="007C4C74"/>
    <w:rsid w:val="007C54E2"/>
    <w:rsid w:val="007C5645"/>
    <w:rsid w:val="007C63CC"/>
    <w:rsid w:val="007C746A"/>
    <w:rsid w:val="007D04DE"/>
    <w:rsid w:val="007D199C"/>
    <w:rsid w:val="007D19A4"/>
    <w:rsid w:val="007D19AF"/>
    <w:rsid w:val="007D1BAF"/>
    <w:rsid w:val="007D32A3"/>
    <w:rsid w:val="007D5BC8"/>
    <w:rsid w:val="007D5F30"/>
    <w:rsid w:val="007D64BF"/>
    <w:rsid w:val="007D70E8"/>
    <w:rsid w:val="007D71A8"/>
    <w:rsid w:val="007D796A"/>
    <w:rsid w:val="007E0C26"/>
    <w:rsid w:val="007E176F"/>
    <w:rsid w:val="007E282F"/>
    <w:rsid w:val="007E4FC9"/>
    <w:rsid w:val="007E5203"/>
    <w:rsid w:val="007E6599"/>
    <w:rsid w:val="007E7CD3"/>
    <w:rsid w:val="007F03F5"/>
    <w:rsid w:val="007F3E52"/>
    <w:rsid w:val="007F7363"/>
    <w:rsid w:val="007F7412"/>
    <w:rsid w:val="00800AC4"/>
    <w:rsid w:val="00802301"/>
    <w:rsid w:val="008027E8"/>
    <w:rsid w:val="00803EFA"/>
    <w:rsid w:val="00811908"/>
    <w:rsid w:val="008123C2"/>
    <w:rsid w:val="00812576"/>
    <w:rsid w:val="00812F43"/>
    <w:rsid w:val="008131F6"/>
    <w:rsid w:val="008151EB"/>
    <w:rsid w:val="00816D6E"/>
    <w:rsid w:val="00817627"/>
    <w:rsid w:val="008229A9"/>
    <w:rsid w:val="008239E1"/>
    <w:rsid w:val="00826C2A"/>
    <w:rsid w:val="00827C72"/>
    <w:rsid w:val="00830671"/>
    <w:rsid w:val="0083134E"/>
    <w:rsid w:val="0083299D"/>
    <w:rsid w:val="00832B22"/>
    <w:rsid w:val="00833337"/>
    <w:rsid w:val="00834291"/>
    <w:rsid w:val="00834624"/>
    <w:rsid w:val="00834F80"/>
    <w:rsid w:val="008357D3"/>
    <w:rsid w:val="008405D9"/>
    <w:rsid w:val="00840973"/>
    <w:rsid w:val="00840E22"/>
    <w:rsid w:val="00842753"/>
    <w:rsid w:val="00842D5F"/>
    <w:rsid w:val="008439DE"/>
    <w:rsid w:val="00844816"/>
    <w:rsid w:val="00846F9F"/>
    <w:rsid w:val="008515E8"/>
    <w:rsid w:val="0085273E"/>
    <w:rsid w:val="00853930"/>
    <w:rsid w:val="00854B30"/>
    <w:rsid w:val="00854C1D"/>
    <w:rsid w:val="00854CE7"/>
    <w:rsid w:val="00855568"/>
    <w:rsid w:val="008561B4"/>
    <w:rsid w:val="00857575"/>
    <w:rsid w:val="00860D62"/>
    <w:rsid w:val="00861803"/>
    <w:rsid w:val="00861BCF"/>
    <w:rsid w:val="00861D03"/>
    <w:rsid w:val="00861DAC"/>
    <w:rsid w:val="00861DCE"/>
    <w:rsid w:val="008639BD"/>
    <w:rsid w:val="0086570C"/>
    <w:rsid w:val="00865C45"/>
    <w:rsid w:val="00865EE5"/>
    <w:rsid w:val="00866749"/>
    <w:rsid w:val="00867A48"/>
    <w:rsid w:val="0087065B"/>
    <w:rsid w:val="0087065F"/>
    <w:rsid w:val="00870F74"/>
    <w:rsid w:val="008715F1"/>
    <w:rsid w:val="00871D1F"/>
    <w:rsid w:val="008743A4"/>
    <w:rsid w:val="00876047"/>
    <w:rsid w:val="00877AE4"/>
    <w:rsid w:val="0088178C"/>
    <w:rsid w:val="008834DF"/>
    <w:rsid w:val="008860E6"/>
    <w:rsid w:val="00886340"/>
    <w:rsid w:val="0088679D"/>
    <w:rsid w:val="00886A7C"/>
    <w:rsid w:val="00887596"/>
    <w:rsid w:val="00887FFE"/>
    <w:rsid w:val="00890B1A"/>
    <w:rsid w:val="0089195F"/>
    <w:rsid w:val="00891E73"/>
    <w:rsid w:val="008934AD"/>
    <w:rsid w:val="0089423B"/>
    <w:rsid w:val="00895AB8"/>
    <w:rsid w:val="008960F3"/>
    <w:rsid w:val="00897087"/>
    <w:rsid w:val="00897159"/>
    <w:rsid w:val="008974E3"/>
    <w:rsid w:val="00897FCA"/>
    <w:rsid w:val="008A0090"/>
    <w:rsid w:val="008A197E"/>
    <w:rsid w:val="008A68A7"/>
    <w:rsid w:val="008A71EE"/>
    <w:rsid w:val="008B1F90"/>
    <w:rsid w:val="008B2C0F"/>
    <w:rsid w:val="008B34FF"/>
    <w:rsid w:val="008B42CD"/>
    <w:rsid w:val="008B4EF3"/>
    <w:rsid w:val="008B579D"/>
    <w:rsid w:val="008B5AC7"/>
    <w:rsid w:val="008B6638"/>
    <w:rsid w:val="008B6B4E"/>
    <w:rsid w:val="008B712B"/>
    <w:rsid w:val="008B7EEF"/>
    <w:rsid w:val="008C0152"/>
    <w:rsid w:val="008C2ADE"/>
    <w:rsid w:val="008C38EF"/>
    <w:rsid w:val="008C3ABD"/>
    <w:rsid w:val="008C3C52"/>
    <w:rsid w:val="008C6788"/>
    <w:rsid w:val="008C6A1C"/>
    <w:rsid w:val="008C6CE7"/>
    <w:rsid w:val="008C77E1"/>
    <w:rsid w:val="008D0211"/>
    <w:rsid w:val="008D0785"/>
    <w:rsid w:val="008D1595"/>
    <w:rsid w:val="008D2259"/>
    <w:rsid w:val="008D32E5"/>
    <w:rsid w:val="008D3595"/>
    <w:rsid w:val="008D35A4"/>
    <w:rsid w:val="008D415C"/>
    <w:rsid w:val="008D4235"/>
    <w:rsid w:val="008D572C"/>
    <w:rsid w:val="008D600F"/>
    <w:rsid w:val="008D613A"/>
    <w:rsid w:val="008D7432"/>
    <w:rsid w:val="008E08BA"/>
    <w:rsid w:val="008E29B7"/>
    <w:rsid w:val="008E2E43"/>
    <w:rsid w:val="008E31AD"/>
    <w:rsid w:val="008E3C95"/>
    <w:rsid w:val="008E3F94"/>
    <w:rsid w:val="008E6839"/>
    <w:rsid w:val="008E68E0"/>
    <w:rsid w:val="008E75D4"/>
    <w:rsid w:val="008E7A8A"/>
    <w:rsid w:val="008E7B52"/>
    <w:rsid w:val="008F039C"/>
    <w:rsid w:val="008F39D3"/>
    <w:rsid w:val="008F4068"/>
    <w:rsid w:val="008F4847"/>
    <w:rsid w:val="008F5992"/>
    <w:rsid w:val="008F5A72"/>
    <w:rsid w:val="008F5B6C"/>
    <w:rsid w:val="008F6501"/>
    <w:rsid w:val="008F6E75"/>
    <w:rsid w:val="00900776"/>
    <w:rsid w:val="00902922"/>
    <w:rsid w:val="0090333A"/>
    <w:rsid w:val="00903F2D"/>
    <w:rsid w:val="009060C7"/>
    <w:rsid w:val="00907542"/>
    <w:rsid w:val="00911490"/>
    <w:rsid w:val="00911D83"/>
    <w:rsid w:val="009145E2"/>
    <w:rsid w:val="00915C63"/>
    <w:rsid w:val="0091631B"/>
    <w:rsid w:val="00920F1C"/>
    <w:rsid w:val="0092155E"/>
    <w:rsid w:val="009246BC"/>
    <w:rsid w:val="00925D8F"/>
    <w:rsid w:val="00926AE9"/>
    <w:rsid w:val="009307E3"/>
    <w:rsid w:val="009310D1"/>
    <w:rsid w:val="00933CAC"/>
    <w:rsid w:val="00933E75"/>
    <w:rsid w:val="009350D8"/>
    <w:rsid w:val="00936CC1"/>
    <w:rsid w:val="009374AB"/>
    <w:rsid w:val="00940729"/>
    <w:rsid w:val="00940F6D"/>
    <w:rsid w:val="0094100F"/>
    <w:rsid w:val="00943DC2"/>
    <w:rsid w:val="00945AFA"/>
    <w:rsid w:val="00950AF5"/>
    <w:rsid w:val="00953A38"/>
    <w:rsid w:val="00954D87"/>
    <w:rsid w:val="00956613"/>
    <w:rsid w:val="009567A2"/>
    <w:rsid w:val="00956D00"/>
    <w:rsid w:val="00956E36"/>
    <w:rsid w:val="009579D8"/>
    <w:rsid w:val="009605AC"/>
    <w:rsid w:val="00961704"/>
    <w:rsid w:val="00964829"/>
    <w:rsid w:val="009661CD"/>
    <w:rsid w:val="00966696"/>
    <w:rsid w:val="0097010E"/>
    <w:rsid w:val="00970F36"/>
    <w:rsid w:val="009735E1"/>
    <w:rsid w:val="00973A20"/>
    <w:rsid w:val="00974153"/>
    <w:rsid w:val="00974E6F"/>
    <w:rsid w:val="00975141"/>
    <w:rsid w:val="00976524"/>
    <w:rsid w:val="00977118"/>
    <w:rsid w:val="00977B06"/>
    <w:rsid w:val="00977E53"/>
    <w:rsid w:val="009803E9"/>
    <w:rsid w:val="00981E59"/>
    <w:rsid w:val="00982B86"/>
    <w:rsid w:val="00982BAF"/>
    <w:rsid w:val="009832F0"/>
    <w:rsid w:val="00983CB3"/>
    <w:rsid w:val="00985D7F"/>
    <w:rsid w:val="00986025"/>
    <w:rsid w:val="00986A1D"/>
    <w:rsid w:val="009911B1"/>
    <w:rsid w:val="009919FA"/>
    <w:rsid w:val="00991CAB"/>
    <w:rsid w:val="00991F18"/>
    <w:rsid w:val="009923B6"/>
    <w:rsid w:val="00992B10"/>
    <w:rsid w:val="00992E44"/>
    <w:rsid w:val="00993316"/>
    <w:rsid w:val="009934A1"/>
    <w:rsid w:val="00993A37"/>
    <w:rsid w:val="009948BF"/>
    <w:rsid w:val="00995552"/>
    <w:rsid w:val="0099639F"/>
    <w:rsid w:val="009A0C0D"/>
    <w:rsid w:val="009A1182"/>
    <w:rsid w:val="009A3507"/>
    <w:rsid w:val="009A3DC5"/>
    <w:rsid w:val="009A46F1"/>
    <w:rsid w:val="009A5832"/>
    <w:rsid w:val="009B3736"/>
    <w:rsid w:val="009B7114"/>
    <w:rsid w:val="009C0354"/>
    <w:rsid w:val="009C3BBF"/>
    <w:rsid w:val="009C4238"/>
    <w:rsid w:val="009C4796"/>
    <w:rsid w:val="009C6DB0"/>
    <w:rsid w:val="009C6ECC"/>
    <w:rsid w:val="009C7CC1"/>
    <w:rsid w:val="009D02EC"/>
    <w:rsid w:val="009D3190"/>
    <w:rsid w:val="009D6489"/>
    <w:rsid w:val="009E1818"/>
    <w:rsid w:val="009E1E46"/>
    <w:rsid w:val="009E347B"/>
    <w:rsid w:val="009E6533"/>
    <w:rsid w:val="009E7473"/>
    <w:rsid w:val="009E75CC"/>
    <w:rsid w:val="009E7F68"/>
    <w:rsid w:val="009F18AE"/>
    <w:rsid w:val="009F2590"/>
    <w:rsid w:val="009F2F78"/>
    <w:rsid w:val="009F3BD3"/>
    <w:rsid w:val="009F6151"/>
    <w:rsid w:val="009F627F"/>
    <w:rsid w:val="009F6D28"/>
    <w:rsid w:val="00A02D25"/>
    <w:rsid w:val="00A02FC1"/>
    <w:rsid w:val="00A05A66"/>
    <w:rsid w:val="00A0606C"/>
    <w:rsid w:val="00A10A74"/>
    <w:rsid w:val="00A10F84"/>
    <w:rsid w:val="00A11457"/>
    <w:rsid w:val="00A1168F"/>
    <w:rsid w:val="00A12BF5"/>
    <w:rsid w:val="00A130CE"/>
    <w:rsid w:val="00A14364"/>
    <w:rsid w:val="00A14B55"/>
    <w:rsid w:val="00A14BB4"/>
    <w:rsid w:val="00A15EB3"/>
    <w:rsid w:val="00A21503"/>
    <w:rsid w:val="00A2178B"/>
    <w:rsid w:val="00A21B1C"/>
    <w:rsid w:val="00A23FB5"/>
    <w:rsid w:val="00A25469"/>
    <w:rsid w:val="00A2700B"/>
    <w:rsid w:val="00A30CBE"/>
    <w:rsid w:val="00A3110E"/>
    <w:rsid w:val="00A33A9E"/>
    <w:rsid w:val="00A34AA8"/>
    <w:rsid w:val="00A358F2"/>
    <w:rsid w:val="00A35985"/>
    <w:rsid w:val="00A367F9"/>
    <w:rsid w:val="00A36A81"/>
    <w:rsid w:val="00A3714A"/>
    <w:rsid w:val="00A37359"/>
    <w:rsid w:val="00A3779E"/>
    <w:rsid w:val="00A3794A"/>
    <w:rsid w:val="00A41BD1"/>
    <w:rsid w:val="00A42778"/>
    <w:rsid w:val="00A42B36"/>
    <w:rsid w:val="00A436E5"/>
    <w:rsid w:val="00A4394A"/>
    <w:rsid w:val="00A44C55"/>
    <w:rsid w:val="00A4580D"/>
    <w:rsid w:val="00A47CD2"/>
    <w:rsid w:val="00A51A12"/>
    <w:rsid w:val="00A51A2B"/>
    <w:rsid w:val="00A5224C"/>
    <w:rsid w:val="00A52DD1"/>
    <w:rsid w:val="00A5313C"/>
    <w:rsid w:val="00A53A37"/>
    <w:rsid w:val="00A54404"/>
    <w:rsid w:val="00A572E4"/>
    <w:rsid w:val="00A60F89"/>
    <w:rsid w:val="00A61465"/>
    <w:rsid w:val="00A63AA5"/>
    <w:rsid w:val="00A6411C"/>
    <w:rsid w:val="00A661A7"/>
    <w:rsid w:val="00A7144D"/>
    <w:rsid w:val="00A71FC4"/>
    <w:rsid w:val="00A727E7"/>
    <w:rsid w:val="00A75965"/>
    <w:rsid w:val="00A76582"/>
    <w:rsid w:val="00A76673"/>
    <w:rsid w:val="00A7757E"/>
    <w:rsid w:val="00A779FF"/>
    <w:rsid w:val="00A81647"/>
    <w:rsid w:val="00A83561"/>
    <w:rsid w:val="00A838E1"/>
    <w:rsid w:val="00A84380"/>
    <w:rsid w:val="00A84918"/>
    <w:rsid w:val="00A84E6E"/>
    <w:rsid w:val="00A8516F"/>
    <w:rsid w:val="00A85E79"/>
    <w:rsid w:val="00A86EDC"/>
    <w:rsid w:val="00A87E74"/>
    <w:rsid w:val="00A91BAD"/>
    <w:rsid w:val="00A93412"/>
    <w:rsid w:val="00A93EC4"/>
    <w:rsid w:val="00A9675B"/>
    <w:rsid w:val="00A97951"/>
    <w:rsid w:val="00AA074A"/>
    <w:rsid w:val="00AA1CE1"/>
    <w:rsid w:val="00AA4418"/>
    <w:rsid w:val="00AA4B31"/>
    <w:rsid w:val="00AA6246"/>
    <w:rsid w:val="00AA6263"/>
    <w:rsid w:val="00AA746D"/>
    <w:rsid w:val="00AB22ED"/>
    <w:rsid w:val="00AB2C10"/>
    <w:rsid w:val="00AB41FE"/>
    <w:rsid w:val="00AB4B53"/>
    <w:rsid w:val="00AB4C94"/>
    <w:rsid w:val="00AB660A"/>
    <w:rsid w:val="00AC2207"/>
    <w:rsid w:val="00AC2DB9"/>
    <w:rsid w:val="00AC2F9A"/>
    <w:rsid w:val="00AC401B"/>
    <w:rsid w:val="00AC4296"/>
    <w:rsid w:val="00AC43F4"/>
    <w:rsid w:val="00AC4E26"/>
    <w:rsid w:val="00AC4FE9"/>
    <w:rsid w:val="00AC51A9"/>
    <w:rsid w:val="00AC5E68"/>
    <w:rsid w:val="00AC6B27"/>
    <w:rsid w:val="00AD0FB0"/>
    <w:rsid w:val="00AD149F"/>
    <w:rsid w:val="00AD1F4F"/>
    <w:rsid w:val="00AD30F9"/>
    <w:rsid w:val="00AD4FD2"/>
    <w:rsid w:val="00AD6032"/>
    <w:rsid w:val="00AD7706"/>
    <w:rsid w:val="00AE2765"/>
    <w:rsid w:val="00AE30A1"/>
    <w:rsid w:val="00AE33F6"/>
    <w:rsid w:val="00AE465C"/>
    <w:rsid w:val="00AE4792"/>
    <w:rsid w:val="00AE5515"/>
    <w:rsid w:val="00AE5F1E"/>
    <w:rsid w:val="00AF0FEC"/>
    <w:rsid w:val="00AF10DA"/>
    <w:rsid w:val="00AF2F55"/>
    <w:rsid w:val="00AF422A"/>
    <w:rsid w:val="00AF49EC"/>
    <w:rsid w:val="00AF5D5D"/>
    <w:rsid w:val="00AF6F79"/>
    <w:rsid w:val="00B00E88"/>
    <w:rsid w:val="00B01BF7"/>
    <w:rsid w:val="00B05E43"/>
    <w:rsid w:val="00B06B16"/>
    <w:rsid w:val="00B06F8F"/>
    <w:rsid w:val="00B10B1D"/>
    <w:rsid w:val="00B12F80"/>
    <w:rsid w:val="00B146E7"/>
    <w:rsid w:val="00B2072A"/>
    <w:rsid w:val="00B22832"/>
    <w:rsid w:val="00B24CEF"/>
    <w:rsid w:val="00B25561"/>
    <w:rsid w:val="00B25A44"/>
    <w:rsid w:val="00B25F91"/>
    <w:rsid w:val="00B27FA2"/>
    <w:rsid w:val="00B31416"/>
    <w:rsid w:val="00B314A4"/>
    <w:rsid w:val="00B31A08"/>
    <w:rsid w:val="00B3218D"/>
    <w:rsid w:val="00B33525"/>
    <w:rsid w:val="00B35BE3"/>
    <w:rsid w:val="00B36481"/>
    <w:rsid w:val="00B36B3A"/>
    <w:rsid w:val="00B3715F"/>
    <w:rsid w:val="00B37386"/>
    <w:rsid w:val="00B375B0"/>
    <w:rsid w:val="00B402DF"/>
    <w:rsid w:val="00B403E8"/>
    <w:rsid w:val="00B43C7F"/>
    <w:rsid w:val="00B45153"/>
    <w:rsid w:val="00B452A4"/>
    <w:rsid w:val="00B45E7D"/>
    <w:rsid w:val="00B45ECA"/>
    <w:rsid w:val="00B475DC"/>
    <w:rsid w:val="00B51E3C"/>
    <w:rsid w:val="00B57543"/>
    <w:rsid w:val="00B60AD9"/>
    <w:rsid w:val="00B6144D"/>
    <w:rsid w:val="00B616E4"/>
    <w:rsid w:val="00B61A57"/>
    <w:rsid w:val="00B62A80"/>
    <w:rsid w:val="00B6341B"/>
    <w:rsid w:val="00B70B96"/>
    <w:rsid w:val="00B73473"/>
    <w:rsid w:val="00B739CD"/>
    <w:rsid w:val="00B74E90"/>
    <w:rsid w:val="00B74EDF"/>
    <w:rsid w:val="00B74F91"/>
    <w:rsid w:val="00B755EC"/>
    <w:rsid w:val="00B75DCF"/>
    <w:rsid w:val="00B75E91"/>
    <w:rsid w:val="00B77550"/>
    <w:rsid w:val="00B8184F"/>
    <w:rsid w:val="00B82E7E"/>
    <w:rsid w:val="00B836D6"/>
    <w:rsid w:val="00B86E9E"/>
    <w:rsid w:val="00B87823"/>
    <w:rsid w:val="00B90AA5"/>
    <w:rsid w:val="00B910D5"/>
    <w:rsid w:val="00B91A0D"/>
    <w:rsid w:val="00B93915"/>
    <w:rsid w:val="00B943B0"/>
    <w:rsid w:val="00B94687"/>
    <w:rsid w:val="00B950F8"/>
    <w:rsid w:val="00B95686"/>
    <w:rsid w:val="00BA2AF5"/>
    <w:rsid w:val="00BA2E9C"/>
    <w:rsid w:val="00BA4796"/>
    <w:rsid w:val="00BA73AB"/>
    <w:rsid w:val="00BA7E4F"/>
    <w:rsid w:val="00BB559B"/>
    <w:rsid w:val="00BB61D8"/>
    <w:rsid w:val="00BC1338"/>
    <w:rsid w:val="00BC31F4"/>
    <w:rsid w:val="00BC370E"/>
    <w:rsid w:val="00BC4142"/>
    <w:rsid w:val="00BC660F"/>
    <w:rsid w:val="00BD086C"/>
    <w:rsid w:val="00BD286E"/>
    <w:rsid w:val="00BD4131"/>
    <w:rsid w:val="00BD532A"/>
    <w:rsid w:val="00BD5718"/>
    <w:rsid w:val="00BD6D40"/>
    <w:rsid w:val="00BD77F7"/>
    <w:rsid w:val="00BD785C"/>
    <w:rsid w:val="00BE0559"/>
    <w:rsid w:val="00BE05DF"/>
    <w:rsid w:val="00BE08AD"/>
    <w:rsid w:val="00BE0C5C"/>
    <w:rsid w:val="00BE0D2D"/>
    <w:rsid w:val="00BE0F7F"/>
    <w:rsid w:val="00BE1362"/>
    <w:rsid w:val="00BE42B2"/>
    <w:rsid w:val="00BE7288"/>
    <w:rsid w:val="00BF0154"/>
    <w:rsid w:val="00BF0AC0"/>
    <w:rsid w:val="00BF1CE7"/>
    <w:rsid w:val="00BF1D7C"/>
    <w:rsid w:val="00BF391C"/>
    <w:rsid w:val="00BF3F55"/>
    <w:rsid w:val="00BF6099"/>
    <w:rsid w:val="00BF67E0"/>
    <w:rsid w:val="00BF6A9D"/>
    <w:rsid w:val="00C00708"/>
    <w:rsid w:val="00C00C3F"/>
    <w:rsid w:val="00C01051"/>
    <w:rsid w:val="00C01D65"/>
    <w:rsid w:val="00C02C49"/>
    <w:rsid w:val="00C0315A"/>
    <w:rsid w:val="00C04B79"/>
    <w:rsid w:val="00C05282"/>
    <w:rsid w:val="00C0536F"/>
    <w:rsid w:val="00C06987"/>
    <w:rsid w:val="00C07512"/>
    <w:rsid w:val="00C07BD8"/>
    <w:rsid w:val="00C127B4"/>
    <w:rsid w:val="00C14F16"/>
    <w:rsid w:val="00C15221"/>
    <w:rsid w:val="00C15C7E"/>
    <w:rsid w:val="00C1734E"/>
    <w:rsid w:val="00C1747C"/>
    <w:rsid w:val="00C20C1B"/>
    <w:rsid w:val="00C20EDF"/>
    <w:rsid w:val="00C21159"/>
    <w:rsid w:val="00C23126"/>
    <w:rsid w:val="00C23235"/>
    <w:rsid w:val="00C26308"/>
    <w:rsid w:val="00C26C81"/>
    <w:rsid w:val="00C26D01"/>
    <w:rsid w:val="00C32F5C"/>
    <w:rsid w:val="00C33286"/>
    <w:rsid w:val="00C33905"/>
    <w:rsid w:val="00C348D5"/>
    <w:rsid w:val="00C3661E"/>
    <w:rsid w:val="00C36B85"/>
    <w:rsid w:val="00C371AE"/>
    <w:rsid w:val="00C37927"/>
    <w:rsid w:val="00C41A9C"/>
    <w:rsid w:val="00C42D35"/>
    <w:rsid w:val="00C43961"/>
    <w:rsid w:val="00C442B0"/>
    <w:rsid w:val="00C44860"/>
    <w:rsid w:val="00C44C51"/>
    <w:rsid w:val="00C505C9"/>
    <w:rsid w:val="00C51A47"/>
    <w:rsid w:val="00C549EB"/>
    <w:rsid w:val="00C55B72"/>
    <w:rsid w:val="00C6299E"/>
    <w:rsid w:val="00C63B34"/>
    <w:rsid w:val="00C64854"/>
    <w:rsid w:val="00C653B0"/>
    <w:rsid w:val="00C662E1"/>
    <w:rsid w:val="00C67CD4"/>
    <w:rsid w:val="00C70CF1"/>
    <w:rsid w:val="00C716AA"/>
    <w:rsid w:val="00C7265B"/>
    <w:rsid w:val="00C72E5A"/>
    <w:rsid w:val="00C744A7"/>
    <w:rsid w:val="00C7488F"/>
    <w:rsid w:val="00C74C25"/>
    <w:rsid w:val="00C74D64"/>
    <w:rsid w:val="00C759BB"/>
    <w:rsid w:val="00C7619B"/>
    <w:rsid w:val="00C76F11"/>
    <w:rsid w:val="00C76F82"/>
    <w:rsid w:val="00C80A57"/>
    <w:rsid w:val="00C80F03"/>
    <w:rsid w:val="00C81783"/>
    <w:rsid w:val="00C81784"/>
    <w:rsid w:val="00C8195B"/>
    <w:rsid w:val="00C855CB"/>
    <w:rsid w:val="00C857DC"/>
    <w:rsid w:val="00C858BD"/>
    <w:rsid w:val="00C85F98"/>
    <w:rsid w:val="00C91BD2"/>
    <w:rsid w:val="00C9489B"/>
    <w:rsid w:val="00C963A9"/>
    <w:rsid w:val="00C96AD5"/>
    <w:rsid w:val="00C971E7"/>
    <w:rsid w:val="00C979E0"/>
    <w:rsid w:val="00CA12AB"/>
    <w:rsid w:val="00CA19C4"/>
    <w:rsid w:val="00CA2279"/>
    <w:rsid w:val="00CA2691"/>
    <w:rsid w:val="00CA6CC1"/>
    <w:rsid w:val="00CA7830"/>
    <w:rsid w:val="00CB04CC"/>
    <w:rsid w:val="00CB0713"/>
    <w:rsid w:val="00CB3E38"/>
    <w:rsid w:val="00CB4891"/>
    <w:rsid w:val="00CB6497"/>
    <w:rsid w:val="00CB653C"/>
    <w:rsid w:val="00CB6789"/>
    <w:rsid w:val="00CB6887"/>
    <w:rsid w:val="00CB6D68"/>
    <w:rsid w:val="00CC29C8"/>
    <w:rsid w:val="00CC3BAF"/>
    <w:rsid w:val="00CC46A1"/>
    <w:rsid w:val="00CD0B37"/>
    <w:rsid w:val="00CD1F6E"/>
    <w:rsid w:val="00CD2093"/>
    <w:rsid w:val="00CD24D5"/>
    <w:rsid w:val="00CD2C5C"/>
    <w:rsid w:val="00CD3357"/>
    <w:rsid w:val="00CD5235"/>
    <w:rsid w:val="00CD5C4C"/>
    <w:rsid w:val="00CD5D5A"/>
    <w:rsid w:val="00CE2FD4"/>
    <w:rsid w:val="00CE340F"/>
    <w:rsid w:val="00CE407D"/>
    <w:rsid w:val="00CE4117"/>
    <w:rsid w:val="00CE4B7E"/>
    <w:rsid w:val="00CE4EA4"/>
    <w:rsid w:val="00CE5B99"/>
    <w:rsid w:val="00CE7424"/>
    <w:rsid w:val="00CF050D"/>
    <w:rsid w:val="00CF4017"/>
    <w:rsid w:val="00CF4091"/>
    <w:rsid w:val="00CF490E"/>
    <w:rsid w:val="00CF6003"/>
    <w:rsid w:val="00CF64F4"/>
    <w:rsid w:val="00CF7671"/>
    <w:rsid w:val="00CF7697"/>
    <w:rsid w:val="00CF7A3A"/>
    <w:rsid w:val="00D032B1"/>
    <w:rsid w:val="00D03C27"/>
    <w:rsid w:val="00D03C42"/>
    <w:rsid w:val="00D041CD"/>
    <w:rsid w:val="00D049D0"/>
    <w:rsid w:val="00D053BD"/>
    <w:rsid w:val="00D054A7"/>
    <w:rsid w:val="00D058B1"/>
    <w:rsid w:val="00D05A61"/>
    <w:rsid w:val="00D0602C"/>
    <w:rsid w:val="00D06056"/>
    <w:rsid w:val="00D06CAD"/>
    <w:rsid w:val="00D07499"/>
    <w:rsid w:val="00D07CCA"/>
    <w:rsid w:val="00D10093"/>
    <w:rsid w:val="00D12A4D"/>
    <w:rsid w:val="00D131A9"/>
    <w:rsid w:val="00D15625"/>
    <w:rsid w:val="00D16C20"/>
    <w:rsid w:val="00D173C1"/>
    <w:rsid w:val="00D21AB2"/>
    <w:rsid w:val="00D23D8E"/>
    <w:rsid w:val="00D24539"/>
    <w:rsid w:val="00D248B0"/>
    <w:rsid w:val="00D2618F"/>
    <w:rsid w:val="00D315DB"/>
    <w:rsid w:val="00D32EE0"/>
    <w:rsid w:val="00D3383B"/>
    <w:rsid w:val="00D34EAB"/>
    <w:rsid w:val="00D3597C"/>
    <w:rsid w:val="00D3643D"/>
    <w:rsid w:val="00D36843"/>
    <w:rsid w:val="00D36E47"/>
    <w:rsid w:val="00D372B4"/>
    <w:rsid w:val="00D4117B"/>
    <w:rsid w:val="00D46B87"/>
    <w:rsid w:val="00D470F9"/>
    <w:rsid w:val="00D51CF9"/>
    <w:rsid w:val="00D52D2B"/>
    <w:rsid w:val="00D54F68"/>
    <w:rsid w:val="00D57BC7"/>
    <w:rsid w:val="00D57F38"/>
    <w:rsid w:val="00D62AA1"/>
    <w:rsid w:val="00D65F39"/>
    <w:rsid w:val="00D66326"/>
    <w:rsid w:val="00D67F52"/>
    <w:rsid w:val="00D70744"/>
    <w:rsid w:val="00D70C72"/>
    <w:rsid w:val="00D72AFE"/>
    <w:rsid w:val="00D7468F"/>
    <w:rsid w:val="00D819CF"/>
    <w:rsid w:val="00D81DF2"/>
    <w:rsid w:val="00D82A4F"/>
    <w:rsid w:val="00D836B2"/>
    <w:rsid w:val="00D84CB2"/>
    <w:rsid w:val="00D854DB"/>
    <w:rsid w:val="00D85BE8"/>
    <w:rsid w:val="00D86AEB"/>
    <w:rsid w:val="00D90B50"/>
    <w:rsid w:val="00D920E0"/>
    <w:rsid w:val="00D932F5"/>
    <w:rsid w:val="00D93948"/>
    <w:rsid w:val="00D962AC"/>
    <w:rsid w:val="00D97B0F"/>
    <w:rsid w:val="00DA06E9"/>
    <w:rsid w:val="00DA0F6F"/>
    <w:rsid w:val="00DA1571"/>
    <w:rsid w:val="00DA2E37"/>
    <w:rsid w:val="00DA3BF5"/>
    <w:rsid w:val="00DA4023"/>
    <w:rsid w:val="00DA42EE"/>
    <w:rsid w:val="00DA63B1"/>
    <w:rsid w:val="00DB0A5B"/>
    <w:rsid w:val="00DB0BEA"/>
    <w:rsid w:val="00DB0F13"/>
    <w:rsid w:val="00DB1683"/>
    <w:rsid w:val="00DB2B86"/>
    <w:rsid w:val="00DB3CE9"/>
    <w:rsid w:val="00DB6964"/>
    <w:rsid w:val="00DB6965"/>
    <w:rsid w:val="00DB6C7E"/>
    <w:rsid w:val="00DC1998"/>
    <w:rsid w:val="00DC1E5E"/>
    <w:rsid w:val="00DC2EAE"/>
    <w:rsid w:val="00DC5C38"/>
    <w:rsid w:val="00DC7D3C"/>
    <w:rsid w:val="00DD13BB"/>
    <w:rsid w:val="00DD2FA6"/>
    <w:rsid w:val="00DD35C0"/>
    <w:rsid w:val="00DD38FB"/>
    <w:rsid w:val="00DD3FBD"/>
    <w:rsid w:val="00DD468D"/>
    <w:rsid w:val="00DD551E"/>
    <w:rsid w:val="00DD57A4"/>
    <w:rsid w:val="00DD689D"/>
    <w:rsid w:val="00DD7C31"/>
    <w:rsid w:val="00DD7F99"/>
    <w:rsid w:val="00DE167B"/>
    <w:rsid w:val="00DE1E7E"/>
    <w:rsid w:val="00DE54AE"/>
    <w:rsid w:val="00DE57DD"/>
    <w:rsid w:val="00DE68EF"/>
    <w:rsid w:val="00DF17A7"/>
    <w:rsid w:val="00DF1C4E"/>
    <w:rsid w:val="00DF2843"/>
    <w:rsid w:val="00DF37A0"/>
    <w:rsid w:val="00DF3D15"/>
    <w:rsid w:val="00DF59B4"/>
    <w:rsid w:val="00E00740"/>
    <w:rsid w:val="00E00AFD"/>
    <w:rsid w:val="00E00EFA"/>
    <w:rsid w:val="00E01298"/>
    <w:rsid w:val="00E014A9"/>
    <w:rsid w:val="00E02A36"/>
    <w:rsid w:val="00E03621"/>
    <w:rsid w:val="00E0380E"/>
    <w:rsid w:val="00E03B94"/>
    <w:rsid w:val="00E0509B"/>
    <w:rsid w:val="00E06FCD"/>
    <w:rsid w:val="00E11A08"/>
    <w:rsid w:val="00E11E61"/>
    <w:rsid w:val="00E12A21"/>
    <w:rsid w:val="00E16572"/>
    <w:rsid w:val="00E16595"/>
    <w:rsid w:val="00E16C54"/>
    <w:rsid w:val="00E16C95"/>
    <w:rsid w:val="00E17BE9"/>
    <w:rsid w:val="00E17D84"/>
    <w:rsid w:val="00E2053D"/>
    <w:rsid w:val="00E20950"/>
    <w:rsid w:val="00E21285"/>
    <w:rsid w:val="00E21F6B"/>
    <w:rsid w:val="00E23ADD"/>
    <w:rsid w:val="00E24E8D"/>
    <w:rsid w:val="00E26D50"/>
    <w:rsid w:val="00E2786F"/>
    <w:rsid w:val="00E27F97"/>
    <w:rsid w:val="00E31360"/>
    <w:rsid w:val="00E32515"/>
    <w:rsid w:val="00E33D2E"/>
    <w:rsid w:val="00E3405B"/>
    <w:rsid w:val="00E34463"/>
    <w:rsid w:val="00E34A11"/>
    <w:rsid w:val="00E36C4D"/>
    <w:rsid w:val="00E41F12"/>
    <w:rsid w:val="00E4268D"/>
    <w:rsid w:val="00E43B7F"/>
    <w:rsid w:val="00E44089"/>
    <w:rsid w:val="00E440C4"/>
    <w:rsid w:val="00E446A2"/>
    <w:rsid w:val="00E469F1"/>
    <w:rsid w:val="00E50672"/>
    <w:rsid w:val="00E5092B"/>
    <w:rsid w:val="00E50CC9"/>
    <w:rsid w:val="00E51184"/>
    <w:rsid w:val="00E539FD"/>
    <w:rsid w:val="00E5438F"/>
    <w:rsid w:val="00E5520E"/>
    <w:rsid w:val="00E559D0"/>
    <w:rsid w:val="00E56DE0"/>
    <w:rsid w:val="00E57D4C"/>
    <w:rsid w:val="00E60596"/>
    <w:rsid w:val="00E60FCF"/>
    <w:rsid w:val="00E610F6"/>
    <w:rsid w:val="00E62431"/>
    <w:rsid w:val="00E62D8B"/>
    <w:rsid w:val="00E63386"/>
    <w:rsid w:val="00E639B4"/>
    <w:rsid w:val="00E66C95"/>
    <w:rsid w:val="00E673C6"/>
    <w:rsid w:val="00E67DA3"/>
    <w:rsid w:val="00E7044C"/>
    <w:rsid w:val="00E71873"/>
    <w:rsid w:val="00E71DAE"/>
    <w:rsid w:val="00E74995"/>
    <w:rsid w:val="00E765AF"/>
    <w:rsid w:val="00E76CB4"/>
    <w:rsid w:val="00E80695"/>
    <w:rsid w:val="00E8203C"/>
    <w:rsid w:val="00E83D48"/>
    <w:rsid w:val="00E84B97"/>
    <w:rsid w:val="00E86179"/>
    <w:rsid w:val="00E87030"/>
    <w:rsid w:val="00E873E2"/>
    <w:rsid w:val="00E87ACF"/>
    <w:rsid w:val="00E917EB"/>
    <w:rsid w:val="00E91B02"/>
    <w:rsid w:val="00E96497"/>
    <w:rsid w:val="00E96CED"/>
    <w:rsid w:val="00EA1526"/>
    <w:rsid w:val="00EA1C4E"/>
    <w:rsid w:val="00EA1FEC"/>
    <w:rsid w:val="00EA373C"/>
    <w:rsid w:val="00EA3B3D"/>
    <w:rsid w:val="00EA48D1"/>
    <w:rsid w:val="00EA4E84"/>
    <w:rsid w:val="00EA5202"/>
    <w:rsid w:val="00EA70EC"/>
    <w:rsid w:val="00EB1FE7"/>
    <w:rsid w:val="00EB239A"/>
    <w:rsid w:val="00EB5F51"/>
    <w:rsid w:val="00EC0C83"/>
    <w:rsid w:val="00EC1F09"/>
    <w:rsid w:val="00EC6322"/>
    <w:rsid w:val="00EC6400"/>
    <w:rsid w:val="00EC7F30"/>
    <w:rsid w:val="00ED113E"/>
    <w:rsid w:val="00ED2830"/>
    <w:rsid w:val="00ED31C5"/>
    <w:rsid w:val="00ED333A"/>
    <w:rsid w:val="00ED365E"/>
    <w:rsid w:val="00ED3935"/>
    <w:rsid w:val="00ED469B"/>
    <w:rsid w:val="00ED607F"/>
    <w:rsid w:val="00ED729A"/>
    <w:rsid w:val="00EE0957"/>
    <w:rsid w:val="00EE274B"/>
    <w:rsid w:val="00EE2D34"/>
    <w:rsid w:val="00EE3479"/>
    <w:rsid w:val="00EE374E"/>
    <w:rsid w:val="00EE570E"/>
    <w:rsid w:val="00EE7023"/>
    <w:rsid w:val="00EE7300"/>
    <w:rsid w:val="00EE7E6E"/>
    <w:rsid w:val="00EF0DC8"/>
    <w:rsid w:val="00EF17E6"/>
    <w:rsid w:val="00EF245A"/>
    <w:rsid w:val="00EF54AB"/>
    <w:rsid w:val="00EF6957"/>
    <w:rsid w:val="00EF6F21"/>
    <w:rsid w:val="00EF704B"/>
    <w:rsid w:val="00EF7DF6"/>
    <w:rsid w:val="00F01D49"/>
    <w:rsid w:val="00F02B40"/>
    <w:rsid w:val="00F03124"/>
    <w:rsid w:val="00F0391D"/>
    <w:rsid w:val="00F05017"/>
    <w:rsid w:val="00F0686E"/>
    <w:rsid w:val="00F07E13"/>
    <w:rsid w:val="00F10577"/>
    <w:rsid w:val="00F12B88"/>
    <w:rsid w:val="00F130DC"/>
    <w:rsid w:val="00F14812"/>
    <w:rsid w:val="00F14D7B"/>
    <w:rsid w:val="00F15F4A"/>
    <w:rsid w:val="00F17055"/>
    <w:rsid w:val="00F21C6D"/>
    <w:rsid w:val="00F22816"/>
    <w:rsid w:val="00F2312A"/>
    <w:rsid w:val="00F236D2"/>
    <w:rsid w:val="00F262C2"/>
    <w:rsid w:val="00F266DA"/>
    <w:rsid w:val="00F26924"/>
    <w:rsid w:val="00F271DB"/>
    <w:rsid w:val="00F3138B"/>
    <w:rsid w:val="00F31487"/>
    <w:rsid w:val="00F318E3"/>
    <w:rsid w:val="00F336A5"/>
    <w:rsid w:val="00F33ECD"/>
    <w:rsid w:val="00F34A0B"/>
    <w:rsid w:val="00F364E7"/>
    <w:rsid w:val="00F40852"/>
    <w:rsid w:val="00F42F76"/>
    <w:rsid w:val="00F435C0"/>
    <w:rsid w:val="00F43837"/>
    <w:rsid w:val="00F43CC9"/>
    <w:rsid w:val="00F4418C"/>
    <w:rsid w:val="00F4468A"/>
    <w:rsid w:val="00F44A92"/>
    <w:rsid w:val="00F44AFD"/>
    <w:rsid w:val="00F451E3"/>
    <w:rsid w:val="00F465A6"/>
    <w:rsid w:val="00F468F1"/>
    <w:rsid w:val="00F46FD5"/>
    <w:rsid w:val="00F504E9"/>
    <w:rsid w:val="00F50906"/>
    <w:rsid w:val="00F51F4D"/>
    <w:rsid w:val="00F52ABD"/>
    <w:rsid w:val="00F52F45"/>
    <w:rsid w:val="00F53625"/>
    <w:rsid w:val="00F53776"/>
    <w:rsid w:val="00F54290"/>
    <w:rsid w:val="00F5459D"/>
    <w:rsid w:val="00F55493"/>
    <w:rsid w:val="00F56659"/>
    <w:rsid w:val="00F578F6"/>
    <w:rsid w:val="00F57AD2"/>
    <w:rsid w:val="00F605B8"/>
    <w:rsid w:val="00F62328"/>
    <w:rsid w:val="00F6272E"/>
    <w:rsid w:val="00F62EE6"/>
    <w:rsid w:val="00F649A5"/>
    <w:rsid w:val="00F64C02"/>
    <w:rsid w:val="00F655DF"/>
    <w:rsid w:val="00F67B5F"/>
    <w:rsid w:val="00F71327"/>
    <w:rsid w:val="00F7360A"/>
    <w:rsid w:val="00F738B5"/>
    <w:rsid w:val="00F74023"/>
    <w:rsid w:val="00F74B01"/>
    <w:rsid w:val="00F74B35"/>
    <w:rsid w:val="00F74EA5"/>
    <w:rsid w:val="00F75222"/>
    <w:rsid w:val="00F7685D"/>
    <w:rsid w:val="00F770BA"/>
    <w:rsid w:val="00F8114C"/>
    <w:rsid w:val="00F81768"/>
    <w:rsid w:val="00F81B71"/>
    <w:rsid w:val="00F82D1A"/>
    <w:rsid w:val="00F82FAE"/>
    <w:rsid w:val="00F84F0B"/>
    <w:rsid w:val="00F853BE"/>
    <w:rsid w:val="00F854E7"/>
    <w:rsid w:val="00F856B6"/>
    <w:rsid w:val="00F86798"/>
    <w:rsid w:val="00F87185"/>
    <w:rsid w:val="00F87B5E"/>
    <w:rsid w:val="00F91D82"/>
    <w:rsid w:val="00F93962"/>
    <w:rsid w:val="00F94E28"/>
    <w:rsid w:val="00F9520C"/>
    <w:rsid w:val="00F952B9"/>
    <w:rsid w:val="00F95630"/>
    <w:rsid w:val="00F9605C"/>
    <w:rsid w:val="00F96650"/>
    <w:rsid w:val="00F96F18"/>
    <w:rsid w:val="00FA00D5"/>
    <w:rsid w:val="00FA2303"/>
    <w:rsid w:val="00FA34E2"/>
    <w:rsid w:val="00FA47EA"/>
    <w:rsid w:val="00FA56EC"/>
    <w:rsid w:val="00FA78A1"/>
    <w:rsid w:val="00FA78B2"/>
    <w:rsid w:val="00FB0B64"/>
    <w:rsid w:val="00FB0C64"/>
    <w:rsid w:val="00FB271F"/>
    <w:rsid w:val="00FB2961"/>
    <w:rsid w:val="00FB4DA0"/>
    <w:rsid w:val="00FB5F8D"/>
    <w:rsid w:val="00FB64CC"/>
    <w:rsid w:val="00FB75B7"/>
    <w:rsid w:val="00FB77F6"/>
    <w:rsid w:val="00FC027E"/>
    <w:rsid w:val="00FC0721"/>
    <w:rsid w:val="00FC282C"/>
    <w:rsid w:val="00FC3EBB"/>
    <w:rsid w:val="00FC570F"/>
    <w:rsid w:val="00FC598F"/>
    <w:rsid w:val="00FC619B"/>
    <w:rsid w:val="00FC64AC"/>
    <w:rsid w:val="00FC6536"/>
    <w:rsid w:val="00FC6F9D"/>
    <w:rsid w:val="00FC7730"/>
    <w:rsid w:val="00FD0561"/>
    <w:rsid w:val="00FD0C3E"/>
    <w:rsid w:val="00FD0E08"/>
    <w:rsid w:val="00FD1E54"/>
    <w:rsid w:val="00FD2F14"/>
    <w:rsid w:val="00FD4DB6"/>
    <w:rsid w:val="00FD64BB"/>
    <w:rsid w:val="00FD652E"/>
    <w:rsid w:val="00FD7D05"/>
    <w:rsid w:val="00FE1B0C"/>
    <w:rsid w:val="00FE2157"/>
    <w:rsid w:val="00FE32DD"/>
    <w:rsid w:val="00FE3A06"/>
    <w:rsid w:val="00FE41E8"/>
    <w:rsid w:val="00FE458A"/>
    <w:rsid w:val="00FE5931"/>
    <w:rsid w:val="00FE5B82"/>
    <w:rsid w:val="00FE7FAD"/>
    <w:rsid w:val="00FF0270"/>
    <w:rsid w:val="00FF2496"/>
    <w:rsid w:val="00FF249C"/>
    <w:rsid w:val="00FF27DB"/>
    <w:rsid w:val="00FF3CAA"/>
    <w:rsid w:val="00FF4376"/>
    <w:rsid w:val="00FF4409"/>
    <w:rsid w:val="00FF52A4"/>
    <w:rsid w:val="00FF5B0C"/>
    <w:rsid w:val="00FF64CE"/>
    <w:rsid w:val="00FF6566"/>
    <w:rsid w:val="00FF68A3"/>
    <w:rsid w:val="00FF6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E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3E7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067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E765AF"/>
    <w:pPr>
      <w:ind w:firstLine="0"/>
      <w:outlineLvl w:val="2"/>
    </w:pPr>
    <w:rPr>
      <w:rFonts w:ascii="Arial" w:hAnsi="Arial" w:cs="Arial"/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5516D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link w:val="af"/>
    <w:rsid w:val="00764889"/>
    <w:pPr>
      <w:spacing w:after="120"/>
      <w:ind w:left="283"/>
    </w:pPr>
  </w:style>
  <w:style w:type="paragraph" w:customStyle="1" w:styleId="Iauiue">
    <w:name w:val="Iau?iue"/>
    <w:rsid w:val="00256BB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EC7F30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paragraph" w:customStyle="1" w:styleId="ConsPlusTitle">
    <w:name w:val="ConsPlusTitle"/>
    <w:rsid w:val="00F8114C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spanoffilialname">
    <w:name w:val="span_of_filial_name"/>
    <w:rsid w:val="009934A1"/>
  </w:style>
  <w:style w:type="character" w:styleId="af0">
    <w:name w:val="Strong"/>
    <w:qFormat/>
    <w:rsid w:val="009934A1"/>
    <w:rPr>
      <w:b/>
      <w:bCs/>
    </w:rPr>
  </w:style>
  <w:style w:type="paragraph" w:styleId="af1">
    <w:name w:val="List Paragraph"/>
    <w:basedOn w:val="a"/>
    <w:uiPriority w:val="34"/>
    <w:qFormat/>
    <w:rsid w:val="00062C4B"/>
    <w:pPr>
      <w:ind w:left="720"/>
      <w:contextualSpacing/>
    </w:pPr>
  </w:style>
  <w:style w:type="character" w:customStyle="1" w:styleId="32">
    <w:name w:val="Основной текст 3 Знак"/>
    <w:link w:val="31"/>
    <w:rsid w:val="001C2991"/>
    <w:rPr>
      <w:sz w:val="28"/>
    </w:rPr>
  </w:style>
  <w:style w:type="paragraph" w:customStyle="1" w:styleId="210">
    <w:name w:val="Основной текст с отступом 21"/>
    <w:basedOn w:val="a"/>
    <w:rsid w:val="001928D2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1832CE"/>
    <w:rPr>
      <w:sz w:val="26"/>
    </w:rPr>
  </w:style>
  <w:style w:type="paragraph" w:customStyle="1" w:styleId="ConsPlusDocList">
    <w:name w:val="ConsPlusDocList"/>
    <w:uiPriority w:val="99"/>
    <w:rsid w:val="004E51AB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nformat">
    <w:name w:val="ConsPlusNonformat"/>
    <w:uiPriority w:val="99"/>
    <w:rsid w:val="00BF6A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BF6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3">
    <w:name w:val="Body Text Indent 2"/>
    <w:basedOn w:val="a"/>
    <w:link w:val="24"/>
    <w:rsid w:val="00B36B3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B36B3A"/>
    <w:rPr>
      <w:sz w:val="26"/>
    </w:rPr>
  </w:style>
  <w:style w:type="character" w:customStyle="1" w:styleId="af2">
    <w:name w:val="Основной шрифт"/>
    <w:rsid w:val="002F09AF"/>
  </w:style>
  <w:style w:type="character" w:customStyle="1" w:styleId="a4">
    <w:name w:val="Основной текст Знак"/>
    <w:link w:val="a3"/>
    <w:rsid w:val="00274E6F"/>
    <w:rPr>
      <w:sz w:val="22"/>
    </w:rPr>
  </w:style>
  <w:style w:type="table" w:styleId="af3">
    <w:name w:val="Table Grid"/>
    <w:basedOn w:val="a1"/>
    <w:uiPriority w:val="59"/>
    <w:rsid w:val="00AA746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rsid w:val="001B10B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1B10B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A4B3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6">
    <w:name w:val="Hyperlink"/>
    <w:uiPriority w:val="99"/>
    <w:unhideWhenUsed/>
    <w:rsid w:val="007D70E8"/>
    <w:rPr>
      <w:color w:val="0000FF"/>
      <w:u w:val="single"/>
    </w:rPr>
  </w:style>
  <w:style w:type="character" w:customStyle="1" w:styleId="a6">
    <w:name w:val="Верхний колонтитул Знак"/>
    <w:link w:val="a5"/>
    <w:uiPriority w:val="99"/>
    <w:locked/>
    <w:rsid w:val="00BE08AD"/>
    <w:rPr>
      <w:b/>
      <w:caps/>
      <w:sz w:val="28"/>
    </w:rPr>
  </w:style>
  <w:style w:type="character" w:customStyle="1" w:styleId="af7">
    <w:name w:val="Знак Знак"/>
    <w:rsid w:val="005C5600"/>
    <w:rPr>
      <w:rFonts w:cs="Times New Roman"/>
      <w:sz w:val="24"/>
      <w:szCs w:val="24"/>
      <w:lang w:val="en-US" w:eastAsia="en-US" w:bidi="ar-SA"/>
    </w:rPr>
  </w:style>
  <w:style w:type="character" w:customStyle="1" w:styleId="FontStyle12">
    <w:name w:val="Font Style12"/>
    <w:rsid w:val="001A73B3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2 Знак"/>
    <w:link w:val="21"/>
    <w:locked/>
    <w:rsid w:val="0065661B"/>
    <w:rPr>
      <w:sz w:val="26"/>
    </w:rPr>
  </w:style>
  <w:style w:type="character" w:customStyle="1" w:styleId="30">
    <w:name w:val="Заголовок 3 Знак"/>
    <w:link w:val="3"/>
    <w:rsid w:val="00E765AF"/>
    <w:rPr>
      <w:rFonts w:ascii="Arial" w:hAnsi="Arial" w:cs="Arial"/>
      <w:b/>
      <w:bCs/>
      <w:sz w:val="24"/>
      <w:szCs w:val="24"/>
    </w:rPr>
  </w:style>
  <w:style w:type="character" w:customStyle="1" w:styleId="11">
    <w:name w:val="Основной текст1"/>
    <w:rsid w:val="00466DD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af8">
    <w:name w:val="Заголовок текста док"/>
    <w:basedOn w:val="a"/>
    <w:autoRedefine/>
    <w:rsid w:val="0070229D"/>
    <w:pPr>
      <w:ind w:left="-107" w:firstLine="0"/>
    </w:pPr>
    <w:rPr>
      <w:sz w:val="20"/>
    </w:rPr>
  </w:style>
  <w:style w:type="paragraph" w:customStyle="1" w:styleId="ConsTitle">
    <w:name w:val="ConsTitle"/>
    <w:rsid w:val="00015345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12">
    <w:name w:val="Знак Знак Знак1"/>
    <w:basedOn w:val="a"/>
    <w:rsid w:val="00FE2157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Знак1 Знак Знак Знак"/>
    <w:basedOn w:val="a"/>
    <w:rsid w:val="00236D5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Знак"/>
    <w:basedOn w:val="a"/>
    <w:rsid w:val="00F1705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fa">
    <w:name w:val="Основной текст_"/>
    <w:link w:val="25"/>
    <w:locked/>
    <w:rsid w:val="006D1D2C"/>
    <w:rPr>
      <w:sz w:val="17"/>
      <w:szCs w:val="17"/>
      <w:shd w:val="clear" w:color="auto" w:fill="FFFFFF"/>
    </w:rPr>
  </w:style>
  <w:style w:type="paragraph" w:customStyle="1" w:styleId="25">
    <w:name w:val="Основной текст2"/>
    <w:basedOn w:val="a"/>
    <w:link w:val="afa"/>
    <w:rsid w:val="006D1D2C"/>
    <w:pPr>
      <w:widowControl w:val="0"/>
      <w:shd w:val="clear" w:color="auto" w:fill="FFFFFF"/>
      <w:spacing w:line="211" w:lineRule="exact"/>
      <w:ind w:firstLine="0"/>
      <w:jc w:val="both"/>
    </w:pPr>
    <w:rPr>
      <w:sz w:val="17"/>
      <w:szCs w:val="17"/>
    </w:rPr>
  </w:style>
  <w:style w:type="paragraph" w:customStyle="1" w:styleId="14">
    <w:name w:val="Знак Знак Знак1"/>
    <w:basedOn w:val="a"/>
    <w:rsid w:val="00C442B0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5516DB"/>
    <w:rPr>
      <w:rFonts w:ascii="Calibri" w:eastAsia="Times New Roman" w:hAnsi="Calibri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locked/>
    <w:rsid w:val="005516DB"/>
    <w:rPr>
      <w:sz w:val="26"/>
    </w:rPr>
  </w:style>
  <w:style w:type="paragraph" w:customStyle="1" w:styleId="ConsNonformat">
    <w:name w:val="ConsNonformat"/>
    <w:rsid w:val="00C4486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5">
    <w:name w:val="Обычный1"/>
    <w:rsid w:val="00CB4891"/>
    <w:rPr>
      <w:snapToGrid w:val="0"/>
    </w:rPr>
  </w:style>
  <w:style w:type="character" w:customStyle="1" w:styleId="16">
    <w:name w:val="Основной шрифт абзаца1"/>
    <w:rsid w:val="00CB4891"/>
  </w:style>
  <w:style w:type="paragraph" w:customStyle="1" w:styleId="17">
    <w:name w:val="Знак Знак Знак1 Знак"/>
    <w:basedOn w:val="a"/>
    <w:rsid w:val="00FA2303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3E7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b">
    <w:name w:val="Subtitle"/>
    <w:basedOn w:val="a"/>
    <w:link w:val="afc"/>
    <w:qFormat/>
    <w:rsid w:val="005D3B44"/>
    <w:pPr>
      <w:ind w:firstLine="0"/>
      <w:jc w:val="center"/>
    </w:pPr>
    <w:rPr>
      <w:b/>
      <w:bCs/>
    </w:rPr>
  </w:style>
  <w:style w:type="character" w:customStyle="1" w:styleId="afc">
    <w:name w:val="Подзаголовок Знак"/>
    <w:link w:val="afb"/>
    <w:rsid w:val="005D3B44"/>
    <w:rPr>
      <w:b/>
      <w:bCs/>
      <w:sz w:val="26"/>
    </w:rPr>
  </w:style>
  <w:style w:type="character" w:customStyle="1" w:styleId="20">
    <w:name w:val="Заголовок 2 Знак"/>
    <w:link w:val="2"/>
    <w:semiHidden/>
    <w:rsid w:val="000067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d">
    <w:name w:val="Placeholder Text"/>
    <w:uiPriority w:val="99"/>
    <w:semiHidden/>
    <w:rsid w:val="00F3138B"/>
    <w:rPr>
      <w:color w:val="808080"/>
    </w:rPr>
  </w:style>
  <w:style w:type="paragraph" w:styleId="afe">
    <w:name w:val="Normal (Web)"/>
    <w:basedOn w:val="a"/>
    <w:uiPriority w:val="99"/>
    <w:unhideWhenUsed/>
    <w:rsid w:val="00F3138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">
    <w:name w:val="annotation reference"/>
    <w:uiPriority w:val="99"/>
    <w:unhideWhenUsed/>
    <w:rsid w:val="00F3138B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3138B"/>
    <w:pPr>
      <w:ind w:firstLine="720"/>
    </w:pPr>
    <w:rPr>
      <w:sz w:val="20"/>
    </w:rPr>
  </w:style>
  <w:style w:type="character" w:customStyle="1" w:styleId="aff1">
    <w:name w:val="Текст примечания Знак"/>
    <w:basedOn w:val="a0"/>
    <w:link w:val="aff0"/>
    <w:uiPriority w:val="99"/>
    <w:rsid w:val="00F3138B"/>
  </w:style>
  <w:style w:type="paragraph" w:styleId="aff2">
    <w:name w:val="annotation subject"/>
    <w:basedOn w:val="aff0"/>
    <w:next w:val="aff0"/>
    <w:link w:val="aff3"/>
    <w:uiPriority w:val="99"/>
    <w:unhideWhenUsed/>
    <w:rsid w:val="00F3138B"/>
    <w:rPr>
      <w:b/>
      <w:bCs/>
    </w:rPr>
  </w:style>
  <w:style w:type="character" w:customStyle="1" w:styleId="aff3">
    <w:name w:val="Тема примечания Знак"/>
    <w:link w:val="aff2"/>
    <w:uiPriority w:val="99"/>
    <w:rsid w:val="00F3138B"/>
    <w:rPr>
      <w:b/>
      <w:bCs/>
    </w:rPr>
  </w:style>
  <w:style w:type="numbering" w:customStyle="1" w:styleId="18">
    <w:name w:val="Нет списка1"/>
    <w:next w:val="a2"/>
    <w:uiPriority w:val="99"/>
    <w:semiHidden/>
    <w:unhideWhenUsed/>
    <w:rsid w:val="00F3138B"/>
  </w:style>
  <w:style w:type="numbering" w:customStyle="1" w:styleId="26">
    <w:name w:val="Нет списка2"/>
    <w:next w:val="a2"/>
    <w:uiPriority w:val="99"/>
    <w:semiHidden/>
    <w:unhideWhenUsed/>
    <w:rsid w:val="00F3138B"/>
  </w:style>
  <w:style w:type="paragraph" w:customStyle="1" w:styleId="aff4">
    <w:name w:val="Исполнитель"/>
    <w:basedOn w:val="a"/>
    <w:autoRedefine/>
    <w:rsid w:val="00CD0B37"/>
    <w:pPr>
      <w:ind w:firstLine="0"/>
      <w:jc w:val="both"/>
    </w:pPr>
    <w:rPr>
      <w:sz w:val="16"/>
      <w:szCs w:val="16"/>
      <w:lang w:val="en-US"/>
    </w:rPr>
  </w:style>
  <w:style w:type="character" w:styleId="aff5">
    <w:name w:val="Emphasis"/>
    <w:basedOn w:val="a0"/>
    <w:qFormat/>
    <w:rsid w:val="00B2072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FE0"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933E7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0067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E765AF"/>
    <w:pPr>
      <w:ind w:firstLine="0"/>
      <w:outlineLvl w:val="2"/>
    </w:pPr>
    <w:rPr>
      <w:rFonts w:ascii="Arial" w:hAnsi="Arial" w:cs="Arial"/>
      <w:b/>
      <w:bCs/>
      <w:sz w:val="24"/>
      <w:szCs w:val="24"/>
    </w:rPr>
  </w:style>
  <w:style w:type="paragraph" w:styleId="7">
    <w:name w:val="heading 7"/>
    <w:basedOn w:val="a"/>
    <w:next w:val="a"/>
    <w:link w:val="70"/>
    <w:semiHidden/>
    <w:unhideWhenUsed/>
    <w:qFormat/>
    <w:rsid w:val="005516DB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link w:val="22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paragraph" w:styleId="ae">
    <w:name w:val="Body Text Indent"/>
    <w:basedOn w:val="a"/>
    <w:link w:val="af"/>
    <w:rsid w:val="00764889"/>
    <w:pPr>
      <w:spacing w:after="120"/>
      <w:ind w:left="283"/>
    </w:pPr>
  </w:style>
  <w:style w:type="paragraph" w:customStyle="1" w:styleId="Iauiue">
    <w:name w:val="Iau?iue"/>
    <w:rsid w:val="00256BB9"/>
    <w:pPr>
      <w:widowControl w:val="0"/>
      <w:autoSpaceDE w:val="0"/>
      <w:autoSpaceDN w:val="0"/>
      <w:adjustRightInd w:val="0"/>
    </w:pPr>
    <w:rPr>
      <w:sz w:val="24"/>
    </w:rPr>
  </w:style>
  <w:style w:type="paragraph" w:customStyle="1" w:styleId="ConsPlusNormal">
    <w:name w:val="ConsPlusNormal"/>
    <w:rsid w:val="00EC7F30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  <w:style w:type="paragraph" w:customStyle="1" w:styleId="ConsPlusTitle">
    <w:name w:val="ConsPlusTitle"/>
    <w:rsid w:val="00F8114C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spanoffilialname">
    <w:name w:val="span_of_filial_name"/>
    <w:rsid w:val="009934A1"/>
  </w:style>
  <w:style w:type="character" w:styleId="af0">
    <w:name w:val="Strong"/>
    <w:qFormat/>
    <w:rsid w:val="009934A1"/>
    <w:rPr>
      <w:b/>
      <w:bCs/>
    </w:rPr>
  </w:style>
  <w:style w:type="paragraph" w:styleId="af1">
    <w:name w:val="List Paragraph"/>
    <w:basedOn w:val="a"/>
    <w:uiPriority w:val="34"/>
    <w:qFormat/>
    <w:rsid w:val="00062C4B"/>
    <w:pPr>
      <w:ind w:left="720"/>
      <w:contextualSpacing/>
    </w:pPr>
  </w:style>
  <w:style w:type="character" w:customStyle="1" w:styleId="32">
    <w:name w:val="Основной текст 3 Знак"/>
    <w:link w:val="31"/>
    <w:rsid w:val="001C2991"/>
    <w:rPr>
      <w:sz w:val="28"/>
    </w:rPr>
  </w:style>
  <w:style w:type="paragraph" w:customStyle="1" w:styleId="210">
    <w:name w:val="Основной текст с отступом 21"/>
    <w:basedOn w:val="a"/>
    <w:rsid w:val="001928D2"/>
    <w:pPr>
      <w:widowControl w:val="0"/>
      <w:suppressAutoHyphens/>
      <w:ind w:firstLine="567"/>
      <w:jc w:val="both"/>
    </w:pPr>
    <w:rPr>
      <w:rFonts w:eastAsia="Arial Unicode MS"/>
      <w:kern w:val="1"/>
      <w:sz w:val="28"/>
      <w:szCs w:val="28"/>
    </w:rPr>
  </w:style>
  <w:style w:type="character" w:customStyle="1" w:styleId="a8">
    <w:name w:val="Нижний колонтитул Знак"/>
    <w:link w:val="a7"/>
    <w:uiPriority w:val="99"/>
    <w:rsid w:val="001832CE"/>
    <w:rPr>
      <w:sz w:val="26"/>
    </w:rPr>
  </w:style>
  <w:style w:type="paragraph" w:customStyle="1" w:styleId="ConsPlusDocList">
    <w:name w:val="ConsPlusDocList"/>
    <w:uiPriority w:val="99"/>
    <w:rsid w:val="004E51AB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Nonformat">
    <w:name w:val="ConsPlusNonformat"/>
    <w:uiPriority w:val="99"/>
    <w:rsid w:val="00BF6A9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Default">
    <w:name w:val="Default"/>
    <w:rsid w:val="00BF6A9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23">
    <w:name w:val="Body Text Indent 2"/>
    <w:basedOn w:val="a"/>
    <w:link w:val="24"/>
    <w:rsid w:val="00B36B3A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link w:val="23"/>
    <w:rsid w:val="00B36B3A"/>
    <w:rPr>
      <w:sz w:val="26"/>
    </w:rPr>
  </w:style>
  <w:style w:type="character" w:customStyle="1" w:styleId="af2">
    <w:name w:val="Основной шрифт"/>
    <w:rsid w:val="002F09AF"/>
  </w:style>
  <w:style w:type="character" w:customStyle="1" w:styleId="a4">
    <w:name w:val="Основной текст Знак"/>
    <w:link w:val="a3"/>
    <w:rsid w:val="00274E6F"/>
    <w:rPr>
      <w:sz w:val="22"/>
    </w:rPr>
  </w:style>
  <w:style w:type="table" w:styleId="af3">
    <w:name w:val="Table Grid"/>
    <w:basedOn w:val="a1"/>
    <w:uiPriority w:val="59"/>
    <w:rsid w:val="00AA746D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uiPriority w:val="99"/>
    <w:rsid w:val="001B10B5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uiPriority w:val="99"/>
    <w:rsid w:val="001B10B5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AA4B3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6">
    <w:name w:val="Hyperlink"/>
    <w:uiPriority w:val="99"/>
    <w:unhideWhenUsed/>
    <w:rsid w:val="007D70E8"/>
    <w:rPr>
      <w:color w:val="0000FF"/>
      <w:u w:val="single"/>
    </w:rPr>
  </w:style>
  <w:style w:type="character" w:customStyle="1" w:styleId="a6">
    <w:name w:val="Верхний колонтитул Знак"/>
    <w:link w:val="a5"/>
    <w:uiPriority w:val="99"/>
    <w:locked/>
    <w:rsid w:val="00BE08AD"/>
    <w:rPr>
      <w:b/>
      <w:caps/>
      <w:sz w:val="28"/>
    </w:rPr>
  </w:style>
  <w:style w:type="character" w:customStyle="1" w:styleId="af7">
    <w:name w:val="Знак Знак"/>
    <w:rsid w:val="005C5600"/>
    <w:rPr>
      <w:rFonts w:cs="Times New Roman"/>
      <w:sz w:val="24"/>
      <w:szCs w:val="24"/>
      <w:lang w:val="en-US" w:eastAsia="en-US" w:bidi="ar-SA"/>
    </w:rPr>
  </w:style>
  <w:style w:type="character" w:customStyle="1" w:styleId="FontStyle12">
    <w:name w:val="Font Style12"/>
    <w:rsid w:val="001A73B3"/>
    <w:rPr>
      <w:rFonts w:ascii="Times New Roman" w:hAnsi="Times New Roman" w:cs="Times New Roman" w:hint="default"/>
      <w:sz w:val="24"/>
      <w:szCs w:val="24"/>
    </w:rPr>
  </w:style>
  <w:style w:type="character" w:customStyle="1" w:styleId="22">
    <w:name w:val="Основной текст 2 Знак"/>
    <w:link w:val="21"/>
    <w:locked/>
    <w:rsid w:val="0065661B"/>
    <w:rPr>
      <w:sz w:val="26"/>
    </w:rPr>
  </w:style>
  <w:style w:type="character" w:customStyle="1" w:styleId="30">
    <w:name w:val="Заголовок 3 Знак"/>
    <w:link w:val="3"/>
    <w:rsid w:val="00E765AF"/>
    <w:rPr>
      <w:rFonts w:ascii="Arial" w:hAnsi="Arial" w:cs="Arial"/>
      <w:b/>
      <w:bCs/>
      <w:sz w:val="24"/>
      <w:szCs w:val="24"/>
    </w:rPr>
  </w:style>
  <w:style w:type="character" w:customStyle="1" w:styleId="11">
    <w:name w:val="Основной текст1"/>
    <w:rsid w:val="00466DDF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af8">
    <w:name w:val="Заголовок текста док"/>
    <w:basedOn w:val="a"/>
    <w:autoRedefine/>
    <w:rsid w:val="0070229D"/>
    <w:pPr>
      <w:ind w:left="-107" w:firstLine="0"/>
    </w:pPr>
    <w:rPr>
      <w:sz w:val="20"/>
    </w:rPr>
  </w:style>
  <w:style w:type="paragraph" w:customStyle="1" w:styleId="ConsTitle">
    <w:name w:val="ConsTitle"/>
    <w:rsid w:val="00015345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12">
    <w:name w:val="Знак Знак Знак1"/>
    <w:basedOn w:val="a"/>
    <w:rsid w:val="00FE2157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13">
    <w:name w:val="Знак1 Знак Знак Знак"/>
    <w:basedOn w:val="a"/>
    <w:rsid w:val="00236D5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af9">
    <w:name w:val="Знак"/>
    <w:basedOn w:val="a"/>
    <w:rsid w:val="00F17055"/>
    <w:pPr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afa">
    <w:name w:val="Основной текст_"/>
    <w:link w:val="25"/>
    <w:locked/>
    <w:rsid w:val="006D1D2C"/>
    <w:rPr>
      <w:sz w:val="17"/>
      <w:szCs w:val="17"/>
      <w:shd w:val="clear" w:color="auto" w:fill="FFFFFF"/>
    </w:rPr>
  </w:style>
  <w:style w:type="paragraph" w:customStyle="1" w:styleId="25">
    <w:name w:val="Основной текст2"/>
    <w:basedOn w:val="a"/>
    <w:link w:val="afa"/>
    <w:rsid w:val="006D1D2C"/>
    <w:pPr>
      <w:widowControl w:val="0"/>
      <w:shd w:val="clear" w:color="auto" w:fill="FFFFFF"/>
      <w:spacing w:line="211" w:lineRule="exact"/>
      <w:ind w:firstLine="0"/>
      <w:jc w:val="both"/>
    </w:pPr>
    <w:rPr>
      <w:sz w:val="17"/>
      <w:szCs w:val="17"/>
    </w:rPr>
  </w:style>
  <w:style w:type="paragraph" w:customStyle="1" w:styleId="14">
    <w:name w:val="Знак Знак Знак1"/>
    <w:basedOn w:val="a"/>
    <w:rsid w:val="00C442B0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70">
    <w:name w:val="Заголовок 7 Знак"/>
    <w:link w:val="7"/>
    <w:uiPriority w:val="9"/>
    <w:rsid w:val="005516DB"/>
    <w:rPr>
      <w:rFonts w:ascii="Calibri" w:eastAsia="Times New Roman" w:hAnsi="Calibri" w:cs="Times New Roman"/>
      <w:sz w:val="24"/>
      <w:szCs w:val="24"/>
    </w:rPr>
  </w:style>
  <w:style w:type="character" w:customStyle="1" w:styleId="af">
    <w:name w:val="Основной текст с отступом Знак"/>
    <w:link w:val="ae"/>
    <w:locked/>
    <w:rsid w:val="005516DB"/>
    <w:rPr>
      <w:sz w:val="26"/>
    </w:rPr>
  </w:style>
  <w:style w:type="paragraph" w:customStyle="1" w:styleId="ConsNonformat">
    <w:name w:val="ConsNonformat"/>
    <w:rsid w:val="00C4486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5">
    <w:name w:val="Обычный1"/>
    <w:rsid w:val="00CB4891"/>
    <w:rPr>
      <w:snapToGrid w:val="0"/>
    </w:rPr>
  </w:style>
  <w:style w:type="character" w:customStyle="1" w:styleId="16">
    <w:name w:val="Основной шрифт абзаца1"/>
    <w:rsid w:val="00CB4891"/>
  </w:style>
  <w:style w:type="paragraph" w:customStyle="1" w:styleId="17">
    <w:name w:val="Знак Знак Знак1 Знак"/>
    <w:basedOn w:val="a"/>
    <w:rsid w:val="00FA2303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character" w:customStyle="1" w:styleId="10">
    <w:name w:val="Заголовок 1 Знак"/>
    <w:link w:val="1"/>
    <w:rsid w:val="00933E75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fb">
    <w:name w:val="Subtitle"/>
    <w:basedOn w:val="a"/>
    <w:link w:val="afc"/>
    <w:qFormat/>
    <w:rsid w:val="005D3B44"/>
    <w:pPr>
      <w:ind w:firstLine="0"/>
      <w:jc w:val="center"/>
    </w:pPr>
    <w:rPr>
      <w:b/>
      <w:bCs/>
    </w:rPr>
  </w:style>
  <w:style w:type="character" w:customStyle="1" w:styleId="afc">
    <w:name w:val="Подзаголовок Знак"/>
    <w:link w:val="afb"/>
    <w:rsid w:val="005D3B44"/>
    <w:rPr>
      <w:b/>
      <w:bCs/>
      <w:sz w:val="26"/>
    </w:rPr>
  </w:style>
  <w:style w:type="character" w:customStyle="1" w:styleId="20">
    <w:name w:val="Заголовок 2 Знак"/>
    <w:link w:val="2"/>
    <w:semiHidden/>
    <w:rsid w:val="00006793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afd">
    <w:name w:val="Placeholder Text"/>
    <w:uiPriority w:val="99"/>
    <w:semiHidden/>
    <w:rsid w:val="00F3138B"/>
    <w:rPr>
      <w:color w:val="808080"/>
    </w:rPr>
  </w:style>
  <w:style w:type="paragraph" w:styleId="afe">
    <w:name w:val="Normal (Web)"/>
    <w:basedOn w:val="a"/>
    <w:uiPriority w:val="99"/>
    <w:unhideWhenUsed/>
    <w:rsid w:val="00F3138B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f">
    <w:name w:val="annotation reference"/>
    <w:uiPriority w:val="99"/>
    <w:unhideWhenUsed/>
    <w:rsid w:val="00F3138B"/>
    <w:rPr>
      <w:sz w:val="16"/>
      <w:szCs w:val="16"/>
    </w:rPr>
  </w:style>
  <w:style w:type="paragraph" w:styleId="aff0">
    <w:name w:val="annotation text"/>
    <w:basedOn w:val="a"/>
    <w:link w:val="aff1"/>
    <w:uiPriority w:val="99"/>
    <w:unhideWhenUsed/>
    <w:rsid w:val="00F3138B"/>
    <w:pPr>
      <w:ind w:firstLine="720"/>
    </w:pPr>
    <w:rPr>
      <w:sz w:val="20"/>
    </w:rPr>
  </w:style>
  <w:style w:type="character" w:customStyle="1" w:styleId="aff1">
    <w:name w:val="Текст примечания Знак"/>
    <w:basedOn w:val="a0"/>
    <w:link w:val="aff0"/>
    <w:uiPriority w:val="99"/>
    <w:rsid w:val="00F3138B"/>
  </w:style>
  <w:style w:type="paragraph" w:styleId="aff2">
    <w:name w:val="annotation subject"/>
    <w:basedOn w:val="aff0"/>
    <w:next w:val="aff0"/>
    <w:link w:val="aff3"/>
    <w:uiPriority w:val="99"/>
    <w:unhideWhenUsed/>
    <w:rsid w:val="00F3138B"/>
    <w:rPr>
      <w:b/>
      <w:bCs/>
    </w:rPr>
  </w:style>
  <w:style w:type="character" w:customStyle="1" w:styleId="aff3">
    <w:name w:val="Тема примечания Знак"/>
    <w:link w:val="aff2"/>
    <w:uiPriority w:val="99"/>
    <w:rsid w:val="00F3138B"/>
    <w:rPr>
      <w:b/>
      <w:bCs/>
    </w:rPr>
  </w:style>
  <w:style w:type="numbering" w:customStyle="1" w:styleId="18">
    <w:name w:val="Нет списка1"/>
    <w:next w:val="a2"/>
    <w:uiPriority w:val="99"/>
    <w:semiHidden/>
    <w:unhideWhenUsed/>
    <w:rsid w:val="00F3138B"/>
  </w:style>
  <w:style w:type="numbering" w:customStyle="1" w:styleId="26">
    <w:name w:val="Нет списка2"/>
    <w:next w:val="a2"/>
    <w:uiPriority w:val="99"/>
    <w:semiHidden/>
    <w:unhideWhenUsed/>
    <w:rsid w:val="00F3138B"/>
  </w:style>
  <w:style w:type="paragraph" w:customStyle="1" w:styleId="aff4">
    <w:name w:val="Исполнитель"/>
    <w:basedOn w:val="a"/>
    <w:autoRedefine/>
    <w:rsid w:val="00CD0B37"/>
    <w:pPr>
      <w:ind w:firstLine="0"/>
      <w:jc w:val="both"/>
    </w:pPr>
    <w:rPr>
      <w:sz w:val="16"/>
      <w:szCs w:val="16"/>
      <w:lang w:val="en-US"/>
    </w:rPr>
  </w:style>
  <w:style w:type="character" w:styleId="aff5">
    <w:name w:val="Emphasis"/>
    <w:basedOn w:val="a0"/>
    <w:qFormat/>
    <w:rsid w:val="00B207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5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8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2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3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34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8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9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4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6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0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4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2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6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4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1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2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9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9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7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8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0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0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1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9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6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1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6;&#1072;&#1089;&#1087;&#1086;&#1088;&#1103;&#1078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0FE9F5-BC0B-4015-95AD-2F2B9BA84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АТО</Template>
  <TotalTime>9</TotalTime>
  <Pages>193</Pages>
  <Words>56687</Words>
  <Characters>379305</Characters>
  <Application>Microsoft Office Word</Application>
  <DocSecurity>0</DocSecurity>
  <Lines>3160</Lines>
  <Paragraphs>870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435122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6</cp:revision>
  <cp:lastPrinted>2021-12-15T08:46:00Z</cp:lastPrinted>
  <dcterms:created xsi:type="dcterms:W3CDTF">2021-12-15T08:40:00Z</dcterms:created>
  <dcterms:modified xsi:type="dcterms:W3CDTF">2021-12-15T08:49:00Z</dcterms:modified>
</cp:coreProperties>
</file>