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D4F" w:rsidRPr="0057756D" w:rsidRDefault="0057756D" w:rsidP="0057756D">
      <w:pPr>
        <w:pStyle w:val="24"/>
        <w:spacing w:before="0"/>
        <w:ind w:right="-1"/>
        <w:jc w:val="left"/>
        <w:rPr>
          <w:rFonts w:ascii="PT Astra Serif" w:eastAsia="PT Astra Serif" w:hAnsi="PT Astra Serif" w:cs="PT Astra Serif"/>
          <w:sz w:val="26"/>
          <w:szCs w:val="26"/>
        </w:rPr>
      </w:pPr>
      <w:r w:rsidRPr="0057756D">
        <w:rPr>
          <w:rFonts w:ascii="PT Astra Serif" w:eastAsia="PT Astra Serif" w:hAnsi="PT Astra Serif" w:cs="PT Astra Serif"/>
          <w:sz w:val="26"/>
          <w:szCs w:val="26"/>
        </w:rPr>
        <w:t>01.10.2021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                         </w:t>
      </w:r>
      <w:r w:rsidRPr="0057756D">
        <w:rPr>
          <w:rFonts w:ascii="PT Astra Serif" w:eastAsia="PT Astra Serif" w:hAnsi="PT Astra Serif" w:cs="PT Astra Serif"/>
          <w:sz w:val="26"/>
          <w:szCs w:val="26"/>
        </w:rPr>
        <w:t>№ 420а</w:t>
      </w:r>
    </w:p>
    <w:p w:rsidR="00540D4F" w:rsidRPr="00605A81" w:rsidRDefault="00540D4F" w:rsidP="00605A81">
      <w:pPr>
        <w:pStyle w:val="24"/>
        <w:spacing w:before="0"/>
        <w:ind w:right="5670"/>
        <w:rPr>
          <w:rFonts w:ascii="PT Astra Serif" w:eastAsia="PT Astra Serif" w:hAnsi="PT Astra Serif" w:cs="PT Astra Serif"/>
          <w:b/>
          <w:sz w:val="26"/>
          <w:szCs w:val="26"/>
        </w:rPr>
      </w:pPr>
    </w:p>
    <w:p w:rsidR="00540D4F" w:rsidRPr="00605A81" w:rsidRDefault="00540D4F" w:rsidP="00605A81">
      <w:pPr>
        <w:pStyle w:val="24"/>
        <w:spacing w:before="0"/>
        <w:ind w:right="5670"/>
        <w:rPr>
          <w:rFonts w:ascii="PT Astra Serif" w:eastAsia="PT Astra Serif" w:hAnsi="PT Astra Serif" w:cs="PT Astra Serif"/>
          <w:b/>
          <w:sz w:val="26"/>
          <w:szCs w:val="26"/>
        </w:rPr>
      </w:pPr>
    </w:p>
    <w:p w:rsidR="00473245" w:rsidRPr="00605A81" w:rsidRDefault="006265E0" w:rsidP="00605A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6"/>
          <w:szCs w:val="26"/>
        </w:rPr>
      </w:pPr>
      <w:r w:rsidRPr="00605A81">
        <w:rPr>
          <w:rFonts w:ascii="PT Astra Serif" w:hAnsi="PT Astra Serif"/>
          <w:sz w:val="26"/>
          <w:szCs w:val="26"/>
        </w:rPr>
        <w:t>Об утверждении П</w:t>
      </w:r>
      <w:r w:rsidR="00473245" w:rsidRPr="00605A81">
        <w:rPr>
          <w:rFonts w:ascii="PT Astra Serif" w:hAnsi="PT Astra Serif"/>
          <w:sz w:val="26"/>
          <w:szCs w:val="26"/>
        </w:rPr>
        <w:t xml:space="preserve">оложения о региональном государственном контроле </w:t>
      </w:r>
      <w:r w:rsidR="00B31407">
        <w:rPr>
          <w:rFonts w:ascii="PT Astra Serif" w:hAnsi="PT Astra Serif"/>
          <w:sz w:val="26"/>
          <w:szCs w:val="26"/>
        </w:rPr>
        <w:br/>
      </w:r>
      <w:r w:rsidR="00473245" w:rsidRPr="00605A81">
        <w:rPr>
          <w:rFonts w:ascii="PT Astra Serif" w:hAnsi="PT Astra Serif"/>
          <w:sz w:val="26"/>
          <w:szCs w:val="26"/>
        </w:rPr>
        <w:t xml:space="preserve">(надзоре) в области обращения с животными на территории Томской области </w:t>
      </w:r>
    </w:p>
    <w:p w:rsidR="00473245" w:rsidRPr="00605A81" w:rsidRDefault="00473245" w:rsidP="00605A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6"/>
          <w:szCs w:val="26"/>
        </w:rPr>
      </w:pPr>
    </w:p>
    <w:p w:rsidR="00473245" w:rsidRPr="00605A81" w:rsidRDefault="00473245" w:rsidP="001F31A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  <w:lang w:eastAsia="zh-CN"/>
        </w:rPr>
      </w:pPr>
      <w:proofErr w:type="gramStart"/>
      <w:r w:rsidRPr="00605A81">
        <w:rPr>
          <w:rFonts w:ascii="PT Astra Serif" w:hAnsi="PT Astra Serif"/>
          <w:sz w:val="26"/>
          <w:szCs w:val="26"/>
          <w:lang w:eastAsia="zh-CN"/>
        </w:rPr>
        <w:t>В соответствии с пунктом 3</w:t>
      </w:r>
      <w:r w:rsidR="006265E0" w:rsidRPr="00605A81">
        <w:rPr>
          <w:rFonts w:ascii="PT Astra Serif" w:hAnsi="PT Astra Serif"/>
          <w:sz w:val="26"/>
          <w:szCs w:val="26"/>
          <w:lang w:eastAsia="zh-CN"/>
        </w:rPr>
        <w:t>)</w:t>
      </w:r>
      <w:r w:rsidRPr="00605A81">
        <w:rPr>
          <w:rFonts w:ascii="PT Astra Serif" w:hAnsi="PT Astra Serif"/>
          <w:sz w:val="26"/>
          <w:szCs w:val="26"/>
          <w:lang w:eastAsia="zh-CN"/>
        </w:rPr>
        <w:t xml:space="preserve"> части 2 статьи 3 </w:t>
      </w:r>
      <w:r w:rsidRPr="00605A81">
        <w:rPr>
          <w:rFonts w:ascii="PT Astra Serif" w:hAnsi="PT Astra Serif" w:cs="PT Astra Serif"/>
          <w:bCs/>
          <w:sz w:val="26"/>
          <w:szCs w:val="26"/>
        </w:rPr>
        <w:t xml:space="preserve">Федерального закона </w:t>
      </w:r>
      <w:r w:rsidR="001F31AA">
        <w:rPr>
          <w:rFonts w:ascii="PT Astra Serif" w:hAnsi="PT Astra Serif" w:cs="PT Astra Serif"/>
          <w:bCs/>
          <w:sz w:val="26"/>
          <w:szCs w:val="26"/>
        </w:rPr>
        <w:br/>
      </w:r>
      <w:r w:rsidRPr="00605A81">
        <w:rPr>
          <w:rFonts w:ascii="PT Astra Serif" w:hAnsi="PT Astra Serif" w:cs="PT Astra Serif"/>
          <w:bCs/>
          <w:sz w:val="26"/>
          <w:szCs w:val="26"/>
        </w:rPr>
        <w:t xml:space="preserve">от 31 июля 2020 года № 248-ФЗ «О государственном контроле (надзоре) </w:t>
      </w:r>
      <w:r w:rsidR="001F31AA">
        <w:rPr>
          <w:rFonts w:ascii="PT Astra Serif" w:hAnsi="PT Astra Serif" w:cs="PT Astra Serif"/>
          <w:bCs/>
          <w:sz w:val="26"/>
          <w:szCs w:val="26"/>
        </w:rPr>
        <w:br/>
      </w:r>
      <w:r w:rsidRPr="00605A81">
        <w:rPr>
          <w:rFonts w:ascii="PT Astra Serif" w:hAnsi="PT Astra Serif" w:cs="PT Astra Serif"/>
          <w:bCs/>
          <w:sz w:val="26"/>
          <w:szCs w:val="26"/>
        </w:rPr>
        <w:t>и муниципальном контроле в Российской Федерации»,</w:t>
      </w:r>
      <w:r w:rsidR="00C35D26" w:rsidRPr="00605A81">
        <w:rPr>
          <w:rFonts w:ascii="PT Astra Serif" w:hAnsi="PT Astra Serif" w:cs="PT Astra Serif"/>
          <w:bCs/>
          <w:sz w:val="26"/>
          <w:szCs w:val="26"/>
        </w:rPr>
        <w:t xml:space="preserve"> статьей 19 Федерального закона от 27 декабря 2018 года № 498-ФЗ «Об ответственном обращении </w:t>
      </w:r>
      <w:r w:rsidR="001F31AA">
        <w:rPr>
          <w:rFonts w:ascii="PT Astra Serif" w:hAnsi="PT Astra Serif" w:cs="PT Astra Serif"/>
          <w:bCs/>
          <w:sz w:val="26"/>
          <w:szCs w:val="26"/>
        </w:rPr>
        <w:br/>
      </w:r>
      <w:r w:rsidR="00C35D26" w:rsidRPr="00605A81">
        <w:rPr>
          <w:rFonts w:ascii="PT Astra Serif" w:hAnsi="PT Astra Serif" w:cs="PT Astra Serif"/>
          <w:bCs/>
          <w:sz w:val="26"/>
          <w:szCs w:val="26"/>
        </w:rPr>
        <w:t>с животными и о внесении изменений в отдельные законодательные акты Российской Федерации»</w:t>
      </w:r>
      <w:proofErr w:type="gramEnd"/>
    </w:p>
    <w:p w:rsidR="00540D4F" w:rsidRPr="00605A81" w:rsidRDefault="00376925" w:rsidP="001F31AA">
      <w:pPr>
        <w:tabs>
          <w:tab w:val="left" w:pos="7088"/>
        </w:tabs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05A81"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540D4F" w:rsidRPr="00605A81" w:rsidRDefault="00473245" w:rsidP="001F31AA">
      <w:pPr>
        <w:tabs>
          <w:tab w:val="left" w:pos="7088"/>
        </w:tabs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05A81">
        <w:rPr>
          <w:rFonts w:ascii="PT Astra Serif" w:eastAsia="PT Astra Serif" w:hAnsi="PT Astra Serif" w:cs="PT Astra Serif"/>
          <w:sz w:val="26"/>
          <w:szCs w:val="26"/>
        </w:rPr>
        <w:t xml:space="preserve">1. Утвердить </w:t>
      </w:r>
      <w:r w:rsidR="004F10CD" w:rsidRPr="00605A81">
        <w:rPr>
          <w:rFonts w:ascii="PT Astra Serif" w:eastAsia="PT Astra Serif" w:hAnsi="PT Astra Serif" w:cs="PT Astra Serif"/>
          <w:sz w:val="26"/>
          <w:szCs w:val="26"/>
        </w:rPr>
        <w:t>П</w:t>
      </w:r>
      <w:r w:rsidRPr="00605A81">
        <w:rPr>
          <w:rFonts w:ascii="PT Astra Serif" w:eastAsia="PT Astra Serif" w:hAnsi="PT Astra Serif" w:cs="PT Astra Serif"/>
          <w:sz w:val="26"/>
          <w:szCs w:val="26"/>
        </w:rPr>
        <w:t>оложение о региональном государственном контроле (надзоре) в области обращения с животными на территории Томской области согласно приложению к настоящему постановлению.</w:t>
      </w:r>
    </w:p>
    <w:p w:rsidR="00540D4F" w:rsidRPr="00605A81" w:rsidRDefault="00473245" w:rsidP="001F31AA">
      <w:pPr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05A81">
        <w:rPr>
          <w:rFonts w:ascii="PT Astra Serif" w:eastAsia="PT Astra Serif" w:hAnsi="PT Astra Serif" w:cs="PT Astra Serif"/>
          <w:sz w:val="26"/>
          <w:szCs w:val="26"/>
        </w:rPr>
        <w:t xml:space="preserve">2. Признать утратившими силу </w:t>
      </w:r>
      <w:r w:rsidR="00DB04BF">
        <w:rPr>
          <w:rFonts w:ascii="PT Astra Serif" w:eastAsia="PT Astra Serif" w:hAnsi="PT Astra Serif" w:cs="PT Astra Serif"/>
          <w:sz w:val="26"/>
          <w:szCs w:val="26"/>
        </w:rPr>
        <w:t xml:space="preserve">следующие </w:t>
      </w:r>
      <w:r w:rsidRPr="00605A81">
        <w:rPr>
          <w:rFonts w:ascii="PT Astra Serif" w:eastAsia="PT Astra Serif" w:hAnsi="PT Astra Serif" w:cs="PT Astra Serif"/>
          <w:sz w:val="26"/>
          <w:szCs w:val="26"/>
        </w:rPr>
        <w:t>постановления Администрации Томской области:</w:t>
      </w:r>
    </w:p>
    <w:p w:rsidR="00473245" w:rsidRPr="00605A81" w:rsidRDefault="001F31AA" w:rsidP="001F31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от 29.04.2020 № </w:t>
      </w:r>
      <w:r w:rsidR="00473245" w:rsidRPr="00605A81">
        <w:rPr>
          <w:rFonts w:ascii="PT Astra Serif" w:hAnsi="PT Astra Serif" w:cs="PT Astra Serif"/>
          <w:sz w:val="26"/>
          <w:szCs w:val="26"/>
          <w:lang w:eastAsia="ru-RU" w:bidi="ar-SA"/>
        </w:rPr>
        <w:t xml:space="preserve">199а «Об установлении Порядка организации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473245" w:rsidRPr="00605A81">
        <w:rPr>
          <w:rFonts w:ascii="PT Astra Serif" w:hAnsi="PT Astra Serif" w:cs="PT Astra Serif"/>
          <w:sz w:val="26"/>
          <w:szCs w:val="26"/>
          <w:lang w:eastAsia="ru-RU" w:bidi="ar-SA"/>
        </w:rPr>
        <w:t>и осуществления исполнительными органами государственной власти Томской области государственного надзора в области обращения с животными»</w:t>
      </w:r>
      <w:r w:rsidR="001228C4" w:rsidRPr="00605A81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(«Собрание законодательства Томской области», </w:t>
      </w:r>
      <w:r w:rsidRPr="00605A81">
        <w:rPr>
          <w:rFonts w:ascii="PT Astra Serif" w:hAnsi="PT Astra Serif" w:cs="PT Astra Serif"/>
          <w:sz w:val="26"/>
          <w:szCs w:val="26"/>
          <w:lang w:eastAsia="ru-RU" w:bidi="ar-SA"/>
        </w:rPr>
        <w:t>№ 05/1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605A81">
        <w:rPr>
          <w:rFonts w:ascii="PT Astra Serif" w:hAnsi="PT Astra Serif" w:cs="PT Astra Serif"/>
          <w:sz w:val="26"/>
          <w:szCs w:val="26"/>
          <w:lang w:eastAsia="ru-RU" w:bidi="ar-SA"/>
        </w:rPr>
        <w:t>(242), том 3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</w:t>
      </w:r>
      <w:r w:rsidR="001228C4" w:rsidRPr="00605A81">
        <w:rPr>
          <w:rFonts w:ascii="PT Astra Serif" w:hAnsi="PT Astra Serif" w:cs="PT Astra Serif"/>
          <w:sz w:val="26"/>
          <w:szCs w:val="26"/>
          <w:lang w:eastAsia="ru-RU" w:bidi="ar-SA"/>
        </w:rPr>
        <w:t>20.05.2020);</w:t>
      </w:r>
    </w:p>
    <w:p w:rsidR="00473245" w:rsidRPr="00605A81" w:rsidRDefault="001F31AA" w:rsidP="001F31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от </w:t>
      </w:r>
      <w:r w:rsidR="00386351" w:rsidRPr="00605A81">
        <w:rPr>
          <w:rFonts w:ascii="PT Astra Serif" w:hAnsi="PT Astra Serif" w:cs="PT Astra Serif"/>
          <w:sz w:val="26"/>
          <w:szCs w:val="26"/>
          <w:lang w:eastAsia="ru-RU" w:bidi="ar-SA"/>
        </w:rPr>
        <w:t>02.06.2020 №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473245" w:rsidRPr="00605A81">
        <w:rPr>
          <w:rFonts w:ascii="PT Astra Serif" w:hAnsi="PT Astra Serif" w:cs="PT Astra Serif"/>
          <w:sz w:val="26"/>
          <w:szCs w:val="26"/>
          <w:lang w:eastAsia="ru-RU" w:bidi="ar-SA"/>
        </w:rPr>
        <w:t>261а «О внесении изменения в постановление А</w:t>
      </w:r>
      <w:r w:rsidR="00362754">
        <w:rPr>
          <w:rFonts w:ascii="PT Astra Serif" w:hAnsi="PT Astra Serif" w:cs="PT Astra Serif"/>
          <w:sz w:val="26"/>
          <w:szCs w:val="26"/>
          <w:lang w:eastAsia="ru-RU" w:bidi="ar-SA"/>
        </w:rPr>
        <w:t>дминистрации Томской области от 29.04.2020 № </w:t>
      </w:r>
      <w:r w:rsidR="00473245" w:rsidRPr="00605A81">
        <w:rPr>
          <w:rFonts w:ascii="PT Astra Serif" w:hAnsi="PT Astra Serif" w:cs="PT Astra Serif"/>
          <w:sz w:val="26"/>
          <w:szCs w:val="26"/>
          <w:lang w:eastAsia="ru-RU" w:bidi="ar-SA"/>
        </w:rPr>
        <w:t>199а» («Собрание законодательства Томской о</w:t>
      </w:r>
      <w:r w:rsidR="001228C4" w:rsidRPr="00605A81">
        <w:rPr>
          <w:rFonts w:ascii="PT Astra Serif" w:hAnsi="PT Astra Serif" w:cs="PT Astra Serif"/>
          <w:sz w:val="26"/>
          <w:szCs w:val="26"/>
          <w:lang w:eastAsia="ru-RU" w:bidi="ar-SA"/>
        </w:rPr>
        <w:t>бласти»</w:t>
      </w:r>
      <w:r w:rsidR="00386351" w:rsidRPr="00605A81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473245" w:rsidRPr="00605A81">
        <w:rPr>
          <w:rFonts w:ascii="PT Astra Serif" w:hAnsi="PT Astra Serif" w:cs="PT Astra Serif"/>
          <w:sz w:val="26"/>
          <w:szCs w:val="26"/>
          <w:lang w:eastAsia="ru-RU" w:bidi="ar-SA"/>
        </w:rPr>
        <w:t xml:space="preserve"> 06/1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473245" w:rsidRPr="00605A81">
        <w:rPr>
          <w:rFonts w:ascii="PT Astra Serif" w:hAnsi="PT Astra Serif" w:cs="PT Astra Serif"/>
          <w:sz w:val="26"/>
          <w:szCs w:val="26"/>
          <w:lang w:eastAsia="ru-RU" w:bidi="ar-SA"/>
        </w:rPr>
        <w:t>(244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) от </w:t>
      </w:r>
      <w:r w:rsidRPr="00605A81">
        <w:rPr>
          <w:rFonts w:ascii="PT Astra Serif" w:hAnsi="PT Astra Serif" w:cs="PT Astra Serif"/>
          <w:sz w:val="26"/>
          <w:szCs w:val="26"/>
          <w:lang w:eastAsia="ru-RU" w:bidi="ar-SA"/>
        </w:rPr>
        <w:t>15.06.2020</w:t>
      </w:r>
      <w:r w:rsidR="001228C4" w:rsidRPr="00605A81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473245" w:rsidRPr="00605A81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540D4F" w:rsidRPr="00605A81" w:rsidRDefault="001228C4" w:rsidP="001F31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05A81">
        <w:rPr>
          <w:rFonts w:ascii="PT Astra Serif" w:hAnsi="PT Astra Serif" w:cs="PT Astra Serif"/>
          <w:sz w:val="26"/>
          <w:szCs w:val="26"/>
          <w:lang w:eastAsia="ru-RU" w:bidi="ar-SA"/>
        </w:rPr>
        <w:t>3. </w:t>
      </w:r>
      <w:proofErr w:type="gramStart"/>
      <w:r w:rsidR="00376925" w:rsidRPr="00605A81">
        <w:rPr>
          <w:rFonts w:ascii="PT Astra Serif" w:eastAsia="PT Astra Serif" w:hAnsi="PT Astra Serif" w:cs="PT Astra Serif"/>
          <w:sz w:val="26"/>
          <w:szCs w:val="26"/>
        </w:rPr>
        <w:t>Контроль за</w:t>
      </w:r>
      <w:proofErr w:type="gramEnd"/>
      <w:r w:rsidR="00376925" w:rsidRPr="00605A81">
        <w:rPr>
          <w:rFonts w:ascii="PT Astra Serif" w:eastAsia="PT Astra Serif" w:hAnsi="PT Astra Serif" w:cs="PT Astra Serif"/>
          <w:sz w:val="26"/>
          <w:szCs w:val="26"/>
        </w:rPr>
        <w:t xml:space="preserve"> исполнением настоящего постановления возложить </w:t>
      </w:r>
      <w:r w:rsidR="001314E0" w:rsidRPr="00605A81">
        <w:rPr>
          <w:rFonts w:ascii="PT Astra Serif" w:eastAsia="PT Astra Serif" w:hAnsi="PT Astra Serif" w:cs="PT Astra Serif"/>
          <w:sz w:val="26"/>
          <w:szCs w:val="26"/>
        </w:rPr>
        <w:br/>
      </w:r>
      <w:r w:rsidR="00376925" w:rsidRPr="00605A81">
        <w:rPr>
          <w:rFonts w:ascii="PT Astra Serif" w:eastAsia="PT Astra Serif" w:hAnsi="PT Astra Serif" w:cs="PT Astra Serif"/>
          <w:sz w:val="26"/>
          <w:szCs w:val="26"/>
        </w:rPr>
        <w:t xml:space="preserve">на заместителя Губернатора Томской области по </w:t>
      </w:r>
      <w:r w:rsidRPr="00605A81">
        <w:rPr>
          <w:rFonts w:ascii="PT Astra Serif" w:eastAsia="PT Astra Serif" w:hAnsi="PT Astra Serif" w:cs="PT Astra Serif"/>
          <w:sz w:val="26"/>
          <w:szCs w:val="26"/>
        </w:rPr>
        <w:t xml:space="preserve">агропромышленной политике </w:t>
      </w:r>
      <w:r w:rsidR="00362754">
        <w:rPr>
          <w:rFonts w:ascii="PT Astra Serif" w:eastAsia="PT Astra Serif" w:hAnsi="PT Astra Serif" w:cs="PT Astra Serif"/>
          <w:sz w:val="26"/>
          <w:szCs w:val="26"/>
        </w:rPr>
        <w:br/>
      </w:r>
      <w:r w:rsidRPr="00605A81">
        <w:rPr>
          <w:rFonts w:ascii="PT Astra Serif" w:eastAsia="PT Astra Serif" w:hAnsi="PT Astra Serif" w:cs="PT Astra Serif"/>
          <w:sz w:val="26"/>
          <w:szCs w:val="26"/>
        </w:rPr>
        <w:t>и природопользованию.</w:t>
      </w:r>
    </w:p>
    <w:p w:rsidR="00540D4F" w:rsidRPr="00605A81" w:rsidRDefault="00540D4F" w:rsidP="00362754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0D4F" w:rsidRPr="00605A81" w:rsidRDefault="00540D4F" w:rsidP="00362754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0D4F" w:rsidRPr="00605A81" w:rsidRDefault="00540D4F" w:rsidP="00362754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0D4F" w:rsidRPr="00605A81" w:rsidRDefault="00812766" w:rsidP="00362754">
      <w:pPr>
        <w:tabs>
          <w:tab w:val="left" w:pos="7938"/>
        </w:tabs>
        <w:spacing w:before="60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376925" w:rsidRPr="00605A81">
        <w:rPr>
          <w:rFonts w:ascii="PT Astra Serif" w:eastAsia="PT Astra Serif" w:hAnsi="PT Astra Serif" w:cs="PT Astra Serif"/>
          <w:sz w:val="26"/>
          <w:szCs w:val="26"/>
        </w:rPr>
        <w:t>Губернатор</w:t>
      </w:r>
      <w:r>
        <w:rPr>
          <w:rFonts w:ascii="PT Astra Serif" w:eastAsia="PT Astra Serif" w:hAnsi="PT Astra Serif" w:cs="PT Astra Serif"/>
          <w:sz w:val="26"/>
          <w:szCs w:val="26"/>
        </w:rPr>
        <w:t>а</w:t>
      </w:r>
      <w:r w:rsidR="00376925" w:rsidRPr="00605A81">
        <w:rPr>
          <w:rFonts w:ascii="PT Astra Serif" w:eastAsia="PT Astra Serif" w:hAnsi="PT Astra Serif" w:cs="PT Astra Serif"/>
          <w:sz w:val="26"/>
          <w:szCs w:val="26"/>
        </w:rPr>
        <w:t xml:space="preserve"> Томской области </w:t>
      </w:r>
      <w:r w:rsidR="004515CE" w:rsidRPr="00605A81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</w:t>
      </w:r>
      <w:r w:rsidR="00376925" w:rsidRPr="00605A81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605A81" w:rsidRPr="00605A81">
        <w:rPr>
          <w:rFonts w:ascii="PT Astra Serif" w:eastAsia="PT Astra Serif" w:hAnsi="PT Astra Serif" w:cs="PT Astra Serif"/>
          <w:sz w:val="26"/>
          <w:szCs w:val="26"/>
        </w:rPr>
        <w:t xml:space="preserve">          </w:t>
      </w:r>
      <w:r w:rsidR="00376925" w:rsidRPr="00605A81">
        <w:rPr>
          <w:rFonts w:ascii="PT Astra Serif" w:eastAsia="PT Astra Serif" w:hAnsi="PT Astra Serif" w:cs="PT Astra Serif"/>
          <w:sz w:val="26"/>
          <w:szCs w:val="26"/>
        </w:rPr>
        <w:t xml:space="preserve">      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А.М.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Феденёв</w:t>
      </w:r>
      <w:proofErr w:type="spellEnd"/>
    </w:p>
    <w:p w:rsidR="00540D4F" w:rsidRPr="00605A81" w:rsidRDefault="00540D4F" w:rsidP="00605A81">
      <w:pPr>
        <w:rPr>
          <w:rFonts w:ascii="PT Astra Serif" w:eastAsia="PT Astra Serif" w:hAnsi="PT Astra Serif" w:cs="PT Astra Serif"/>
          <w:sz w:val="28"/>
          <w:szCs w:val="28"/>
        </w:rPr>
      </w:pPr>
    </w:p>
    <w:p w:rsidR="00540D4F" w:rsidRPr="00812766" w:rsidRDefault="00540D4F" w:rsidP="00605A81">
      <w:pPr>
        <w:rPr>
          <w:rFonts w:ascii="PT Astra Serif" w:eastAsia="PT Astra Serif" w:hAnsi="PT Astra Serif" w:cs="PT Astra Serif"/>
          <w:sz w:val="28"/>
          <w:szCs w:val="28"/>
        </w:rPr>
      </w:pPr>
    </w:p>
    <w:p w:rsidR="00605A81" w:rsidRPr="00812766" w:rsidRDefault="00605A81" w:rsidP="00605A81">
      <w:pPr>
        <w:rPr>
          <w:rFonts w:ascii="PT Astra Serif" w:eastAsia="PT Astra Serif" w:hAnsi="PT Astra Serif" w:cs="PT Astra Serif"/>
          <w:sz w:val="28"/>
          <w:szCs w:val="28"/>
        </w:rPr>
      </w:pPr>
    </w:p>
    <w:p w:rsidR="00605A81" w:rsidRPr="00812766" w:rsidRDefault="00605A81" w:rsidP="00605A81">
      <w:pPr>
        <w:rPr>
          <w:rFonts w:ascii="PT Astra Serif" w:eastAsia="PT Astra Serif" w:hAnsi="PT Astra Serif" w:cs="PT Astra Serif"/>
          <w:sz w:val="28"/>
          <w:szCs w:val="28"/>
        </w:rPr>
      </w:pPr>
    </w:p>
    <w:p w:rsidR="00605A81" w:rsidRPr="00812766" w:rsidRDefault="00605A81" w:rsidP="00605A81">
      <w:pPr>
        <w:rPr>
          <w:rFonts w:ascii="PT Astra Serif" w:eastAsia="PT Astra Serif" w:hAnsi="PT Astra Serif" w:cs="PT Astra Serif"/>
          <w:sz w:val="28"/>
          <w:szCs w:val="28"/>
        </w:rPr>
      </w:pPr>
    </w:p>
    <w:p w:rsidR="00605A81" w:rsidRPr="00812766" w:rsidRDefault="00605A81" w:rsidP="00605A81">
      <w:pPr>
        <w:rPr>
          <w:rFonts w:ascii="PT Astra Serif" w:eastAsia="PT Astra Serif" w:hAnsi="PT Astra Serif" w:cs="PT Astra Serif"/>
          <w:sz w:val="28"/>
          <w:szCs w:val="28"/>
        </w:rPr>
      </w:pPr>
    </w:p>
    <w:p w:rsidR="00605A81" w:rsidRPr="00812766" w:rsidRDefault="00605A81" w:rsidP="00605A81">
      <w:pPr>
        <w:rPr>
          <w:rFonts w:ascii="PT Astra Serif" w:eastAsia="PT Astra Serif" w:hAnsi="PT Astra Serif" w:cs="PT Astra Serif"/>
          <w:sz w:val="28"/>
          <w:szCs w:val="28"/>
        </w:rPr>
      </w:pPr>
    </w:p>
    <w:p w:rsidR="00605A81" w:rsidRPr="003C0835" w:rsidRDefault="003C0835" w:rsidP="00605A81">
      <w:pPr>
        <w:rPr>
          <w:rFonts w:ascii="PT Astra Serif" w:eastAsia="PT Astra Serif" w:hAnsi="PT Astra Serif" w:cs="PT Astra Serif"/>
          <w:szCs w:val="20"/>
        </w:rPr>
      </w:pPr>
      <w:proofErr w:type="spellStart"/>
      <w:r w:rsidRPr="003C0835">
        <w:rPr>
          <w:rFonts w:ascii="PT Astra Serif" w:eastAsia="PT Astra Serif" w:hAnsi="PT Astra Serif" w:cs="PT Astra Serif"/>
          <w:szCs w:val="20"/>
        </w:rPr>
        <w:t>Табакаев</w:t>
      </w:r>
      <w:proofErr w:type="spellEnd"/>
      <w:r w:rsidRPr="003C0835">
        <w:rPr>
          <w:rFonts w:ascii="PT Astra Serif" w:eastAsia="PT Astra Serif" w:hAnsi="PT Astra Serif" w:cs="PT Astra Serif"/>
          <w:szCs w:val="20"/>
        </w:rPr>
        <w:t xml:space="preserve"> В.В.</w:t>
      </w:r>
    </w:p>
    <w:p w:rsidR="00540D4F" w:rsidRPr="008C4EC6" w:rsidRDefault="00605A81" w:rsidP="00605A81">
      <w:pPr>
        <w:rPr>
          <w:rFonts w:ascii="PT Astra Serif" w:eastAsia="PT Astra Serif" w:hAnsi="PT Astra Serif" w:cs="PT Astra Serif"/>
          <w:sz w:val="18"/>
          <w:szCs w:val="18"/>
        </w:rPr>
      </w:pPr>
      <w:r w:rsidRPr="00605A81">
        <w:rPr>
          <w:rFonts w:ascii="PT Astra Serif" w:eastAsia="PT Astra Serif" w:hAnsi="PT Astra Serif" w:cs="PT Astra Serif"/>
          <w:sz w:val="18"/>
          <w:szCs w:val="18"/>
        </w:rPr>
        <w:t>1001</w:t>
      </w:r>
      <w:proofErr w:type="spellStart"/>
      <w:r w:rsidRPr="00605A81">
        <w:rPr>
          <w:rFonts w:ascii="PT Astra Serif" w:eastAsia="PT Astra Serif" w:hAnsi="PT Astra Serif" w:cs="PT Astra Serif"/>
          <w:sz w:val="18"/>
          <w:szCs w:val="18"/>
          <w:lang w:val="en-US"/>
        </w:rPr>
        <w:t>eg</w:t>
      </w:r>
      <w:proofErr w:type="spellEnd"/>
      <w:r w:rsidRPr="008C4EC6">
        <w:rPr>
          <w:rFonts w:ascii="PT Astra Serif" w:eastAsia="PT Astra Serif" w:hAnsi="PT Astra Serif" w:cs="PT Astra Serif"/>
          <w:sz w:val="18"/>
          <w:szCs w:val="18"/>
        </w:rPr>
        <w:t>02.</w:t>
      </w:r>
      <w:r w:rsidRPr="00605A81">
        <w:rPr>
          <w:rFonts w:ascii="PT Astra Serif" w:eastAsia="PT Astra Serif" w:hAnsi="PT Astra Serif" w:cs="PT Astra Serif"/>
          <w:sz w:val="18"/>
          <w:szCs w:val="18"/>
          <w:lang w:val="en-US"/>
        </w:rPr>
        <w:t>pap</w:t>
      </w:r>
      <w:r w:rsidRPr="008C4EC6">
        <w:rPr>
          <w:rFonts w:ascii="PT Astra Serif" w:eastAsia="PT Astra Serif" w:hAnsi="PT Astra Serif" w:cs="PT Astra Serif"/>
          <w:sz w:val="18"/>
          <w:szCs w:val="18"/>
        </w:rPr>
        <w:t>2021</w:t>
      </w:r>
    </w:p>
    <w:p w:rsidR="00540D4F" w:rsidRPr="00605A81" w:rsidRDefault="00540D4F" w:rsidP="00605A81">
      <w:pPr>
        <w:rPr>
          <w:rFonts w:ascii="PT Astra Serif" w:eastAsia="PT Astra Serif" w:hAnsi="PT Astra Serif" w:cs="PT Astra Serif"/>
          <w:sz w:val="18"/>
          <w:szCs w:val="18"/>
        </w:rPr>
        <w:sectPr w:rsidR="00540D4F" w:rsidRPr="00605A81" w:rsidSect="00605A81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/>
          <w:pgMar w:top="1418" w:right="851" w:bottom="851" w:left="1701" w:header="720" w:footer="567" w:gutter="0"/>
          <w:cols w:space="720"/>
          <w:titlePg/>
          <w:docGrid w:linePitch="360"/>
        </w:sectPr>
      </w:pPr>
    </w:p>
    <w:p w:rsidR="00540D4F" w:rsidRPr="008C4EC6" w:rsidRDefault="008C4EC6" w:rsidP="008C4EC6">
      <w:pPr>
        <w:ind w:left="5670"/>
        <w:rPr>
          <w:rFonts w:ascii="PT Astra Serif" w:eastAsia="PT Astra Serif" w:hAnsi="PT Astra Serif" w:cs="PT Astra Serif"/>
          <w:sz w:val="24"/>
          <w:szCs w:val="24"/>
        </w:rPr>
      </w:pPr>
      <w:r w:rsidRPr="008C4EC6">
        <w:rPr>
          <w:rFonts w:ascii="PT Astra Serif" w:eastAsia="PT Astra Serif" w:hAnsi="PT Astra Serif" w:cs="PT Astra Serif"/>
          <w:sz w:val="24"/>
          <w:szCs w:val="24"/>
        </w:rPr>
        <w:lastRenderedPageBreak/>
        <w:t>УТВЕРЖДЕНО</w:t>
      </w:r>
    </w:p>
    <w:p w:rsidR="00540D4F" w:rsidRPr="008C4EC6" w:rsidRDefault="00376925" w:rsidP="008C4EC6">
      <w:pPr>
        <w:ind w:left="5670"/>
        <w:rPr>
          <w:rFonts w:ascii="PT Astra Serif" w:eastAsia="PT Astra Serif" w:hAnsi="PT Astra Serif" w:cs="PT Astra Serif"/>
          <w:sz w:val="24"/>
          <w:szCs w:val="24"/>
        </w:rPr>
      </w:pPr>
      <w:r w:rsidRPr="008C4EC6">
        <w:rPr>
          <w:rFonts w:ascii="PT Astra Serif" w:eastAsia="PT Astra Serif" w:hAnsi="PT Astra Serif" w:cs="PT Astra Serif"/>
          <w:sz w:val="24"/>
          <w:szCs w:val="24"/>
        </w:rPr>
        <w:t>постановлени</w:t>
      </w:r>
      <w:r w:rsidR="009531F6" w:rsidRPr="008C4EC6">
        <w:rPr>
          <w:rFonts w:ascii="PT Astra Serif" w:eastAsia="PT Astra Serif" w:hAnsi="PT Astra Serif" w:cs="PT Astra Serif"/>
          <w:sz w:val="24"/>
          <w:szCs w:val="24"/>
        </w:rPr>
        <w:t>ем</w:t>
      </w:r>
      <w:r w:rsidRPr="008C4EC6">
        <w:rPr>
          <w:rFonts w:ascii="PT Astra Serif" w:eastAsia="PT Astra Serif" w:hAnsi="PT Astra Serif" w:cs="PT Astra Serif"/>
          <w:sz w:val="24"/>
          <w:szCs w:val="24"/>
        </w:rPr>
        <w:t xml:space="preserve"> Администрации Томской области</w:t>
      </w:r>
    </w:p>
    <w:p w:rsidR="00540D4F" w:rsidRPr="008C4EC6" w:rsidRDefault="0057756D" w:rsidP="008C4EC6">
      <w:pPr>
        <w:ind w:left="567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376925" w:rsidRPr="008C4EC6">
        <w:rPr>
          <w:rFonts w:ascii="PT Astra Serif" w:eastAsia="PT Astra Serif" w:hAnsi="PT Astra Serif" w:cs="PT Astra Serif"/>
          <w:sz w:val="24"/>
          <w:szCs w:val="24"/>
        </w:rPr>
        <w:t>от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01.10.2021 № 420а</w:t>
      </w:r>
    </w:p>
    <w:p w:rsidR="00540D4F" w:rsidRPr="008C4EC6" w:rsidRDefault="00540D4F" w:rsidP="00605A81">
      <w:pPr>
        <w:ind w:left="567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C4EC6" w:rsidRPr="008C4EC6" w:rsidRDefault="008C4EC6" w:rsidP="00605A81">
      <w:pPr>
        <w:ind w:left="567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228C4" w:rsidRPr="008C4EC6" w:rsidRDefault="001228C4" w:rsidP="00605A81">
      <w:pPr>
        <w:pStyle w:val="afe"/>
        <w:spacing w:after="0"/>
        <w:ind w:firstLine="0"/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8C4EC6">
        <w:rPr>
          <w:rFonts w:ascii="PT Astra Serif" w:eastAsia="PT Astra Serif" w:hAnsi="PT Astra Serif" w:cs="PT Astra Serif"/>
          <w:sz w:val="26"/>
          <w:szCs w:val="26"/>
        </w:rPr>
        <w:t>Положение о региональном государственном контроле (надзоре) в области обращения с животными на территории Томской области</w:t>
      </w:r>
    </w:p>
    <w:p w:rsidR="001228C4" w:rsidRPr="008C4EC6" w:rsidRDefault="001228C4" w:rsidP="00605A81">
      <w:pPr>
        <w:pStyle w:val="afe"/>
        <w:spacing w:after="0"/>
        <w:ind w:firstLine="709"/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1228C4" w:rsidRPr="008C4EC6" w:rsidRDefault="00DB1518" w:rsidP="00605A81">
      <w:pPr>
        <w:pStyle w:val="afe"/>
        <w:spacing w:after="0"/>
        <w:ind w:firstLine="0"/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8C4EC6">
        <w:rPr>
          <w:rFonts w:ascii="PT Astra Serif" w:eastAsia="PT Astra Serif" w:hAnsi="PT Astra Serif" w:cs="PT Astra Serif"/>
          <w:sz w:val="26"/>
          <w:szCs w:val="26"/>
        </w:rPr>
        <w:t>1. </w:t>
      </w:r>
      <w:r w:rsidR="001228C4" w:rsidRPr="008C4EC6">
        <w:rPr>
          <w:rFonts w:ascii="PT Astra Serif" w:eastAsia="PT Astra Serif" w:hAnsi="PT Astra Serif" w:cs="PT Astra Serif"/>
          <w:sz w:val="26"/>
          <w:szCs w:val="26"/>
        </w:rPr>
        <w:t>Общие положения</w:t>
      </w:r>
    </w:p>
    <w:p w:rsidR="00EA1077" w:rsidRPr="008C4EC6" w:rsidRDefault="00EA1077" w:rsidP="00605A81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</w:p>
    <w:p w:rsidR="00B974E0" w:rsidRPr="008C4EC6" w:rsidRDefault="00B974E0" w:rsidP="00605A81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1. </w:t>
      </w:r>
      <w:proofErr w:type="gramStart"/>
      <w:r w:rsidR="001228C4" w:rsidRPr="008C4EC6">
        <w:rPr>
          <w:rStyle w:val="12"/>
          <w:rFonts w:ascii="PT Astra Serif" w:eastAsia="Arial" w:hAnsi="PT Astra Serif"/>
          <w:sz w:val="26"/>
          <w:szCs w:val="26"/>
        </w:rPr>
        <w:t xml:space="preserve">Настоящее Положение устанавливает порядок организации </w:t>
      </w:r>
      <w:r w:rsidR="00257C0E">
        <w:rPr>
          <w:rStyle w:val="12"/>
          <w:rFonts w:ascii="PT Astra Serif" w:eastAsia="Arial" w:hAnsi="PT Astra Serif"/>
          <w:sz w:val="26"/>
          <w:szCs w:val="26"/>
        </w:rPr>
        <w:br/>
      </w:r>
      <w:r w:rsidR="001228C4" w:rsidRPr="008C4EC6">
        <w:rPr>
          <w:rStyle w:val="12"/>
          <w:rFonts w:ascii="PT Astra Serif" w:eastAsia="Arial" w:hAnsi="PT Astra Serif"/>
          <w:sz w:val="26"/>
          <w:szCs w:val="26"/>
        </w:rPr>
        <w:t xml:space="preserve">и </w:t>
      </w:r>
      <w:r w:rsidR="00386351" w:rsidRPr="008C4EC6">
        <w:rPr>
          <w:rStyle w:val="12"/>
          <w:rFonts w:ascii="PT Astra Serif" w:eastAsia="Arial" w:hAnsi="PT Astra Serif"/>
          <w:sz w:val="26"/>
          <w:szCs w:val="26"/>
        </w:rPr>
        <w:t>осуществления</w:t>
      </w:r>
      <w:r w:rsidR="001228C4" w:rsidRPr="008C4EC6">
        <w:rPr>
          <w:rStyle w:val="12"/>
          <w:rFonts w:ascii="PT Astra Serif" w:eastAsia="Arial" w:hAnsi="PT Astra Serif"/>
          <w:sz w:val="26"/>
          <w:szCs w:val="26"/>
        </w:rPr>
        <w:t xml:space="preserve"> </w:t>
      </w:r>
      <w:r w:rsidR="004F10CD" w:rsidRPr="008C4EC6">
        <w:rPr>
          <w:rStyle w:val="12"/>
          <w:rFonts w:ascii="PT Astra Serif" w:eastAsia="Arial" w:hAnsi="PT Astra Serif"/>
          <w:sz w:val="26"/>
          <w:szCs w:val="26"/>
        </w:rPr>
        <w:t xml:space="preserve">на территории Томской области </w:t>
      </w:r>
      <w:r w:rsidR="001228C4" w:rsidRPr="008C4EC6">
        <w:rPr>
          <w:rStyle w:val="12"/>
          <w:rFonts w:ascii="PT Astra Serif" w:eastAsia="Arial" w:hAnsi="PT Astra Serif"/>
          <w:sz w:val="26"/>
          <w:szCs w:val="26"/>
        </w:rPr>
        <w:t xml:space="preserve">регионального государственного контроля (надзора) в области обращения с животными 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(далее – региональный государственный 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>контроль (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>надзор).</w:t>
      </w:r>
      <w:proofErr w:type="gramEnd"/>
    </w:p>
    <w:p w:rsidR="001228C4" w:rsidRPr="008C4EC6" w:rsidRDefault="001228C4" w:rsidP="00605A81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2. </w:t>
      </w:r>
      <w:proofErr w:type="gramStart"/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Предметом регионального государственного 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 xml:space="preserve">контроля (надзора) 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является соблюдение юридическими лицами, индивидуальными предпринимателями </w:t>
      </w:r>
      <w:r w:rsidR="00EB1568">
        <w:rPr>
          <w:rStyle w:val="12"/>
          <w:rFonts w:ascii="PT Astra Serif" w:eastAsia="Arial" w:hAnsi="PT Astra Serif"/>
          <w:sz w:val="26"/>
          <w:szCs w:val="26"/>
        </w:rPr>
        <w:br/>
      </w: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и гражданами обязательных требований в области обращения с животными, установленных Федеральным законом от 27 декабря 2018 года № 498-ФЗ </w:t>
      </w:r>
      <w:r w:rsidR="00EB1568">
        <w:rPr>
          <w:rStyle w:val="12"/>
          <w:rFonts w:ascii="PT Astra Serif" w:eastAsia="Arial" w:hAnsi="PT Astra Serif"/>
          <w:sz w:val="26"/>
          <w:szCs w:val="26"/>
        </w:rPr>
        <w:br/>
      </w: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«Об ответственном обращении с животными и о внесении изменений в отдельные законодательные акты Российской Федерации» </w:t>
      </w:r>
      <w:r w:rsidR="007A194C" w:rsidRPr="008C4EC6">
        <w:rPr>
          <w:rStyle w:val="12"/>
          <w:rFonts w:ascii="PT Astra Serif" w:eastAsia="Arial" w:hAnsi="PT Astra Serif"/>
          <w:sz w:val="26"/>
          <w:szCs w:val="26"/>
        </w:rPr>
        <w:t xml:space="preserve">(далее – Федеральный закон </w:t>
      </w:r>
      <w:r w:rsidR="00EB1568">
        <w:rPr>
          <w:rStyle w:val="12"/>
          <w:rFonts w:ascii="PT Astra Serif" w:eastAsia="Arial" w:hAnsi="PT Astra Serif"/>
          <w:sz w:val="26"/>
          <w:szCs w:val="26"/>
        </w:rPr>
        <w:br/>
      </w:r>
      <w:r w:rsidR="007A194C" w:rsidRPr="008C4EC6">
        <w:rPr>
          <w:rStyle w:val="12"/>
          <w:rFonts w:ascii="PT Astra Serif" w:eastAsia="Arial" w:hAnsi="PT Astra Serif"/>
          <w:sz w:val="26"/>
          <w:szCs w:val="26"/>
        </w:rPr>
        <w:t xml:space="preserve">№ 498-ФЗ) 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>и принимаемыми в соответствии с ним иными нормативными правовыми актами Российской Федерации</w:t>
      </w:r>
      <w:proofErr w:type="gramEnd"/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, </w:t>
      </w:r>
      <w:proofErr w:type="gramStart"/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законами и иными нормативными правовыми актами Томской области, при содержании и использовании животных, ином обращении с животными, осуществлении деятельности по обращению </w:t>
      </w:r>
      <w:r w:rsidR="00EB1568">
        <w:rPr>
          <w:rStyle w:val="12"/>
          <w:rFonts w:ascii="PT Astra Serif" w:eastAsia="Arial" w:hAnsi="PT Astra Serif"/>
          <w:sz w:val="26"/>
          <w:szCs w:val="26"/>
        </w:rPr>
        <w:br/>
      </w: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с животными без владельцев, при осуществлении деятельности приютов </w:t>
      </w:r>
      <w:r w:rsidR="00EB1568">
        <w:rPr>
          <w:rStyle w:val="12"/>
          <w:rFonts w:ascii="PT Astra Serif" w:eastAsia="Arial" w:hAnsi="PT Astra Serif"/>
          <w:sz w:val="26"/>
          <w:szCs w:val="26"/>
        </w:rPr>
        <w:br/>
      </w: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для животных, в том числе соблюдение норм содержания животных в них, </w:t>
      </w:r>
      <w:r w:rsidR="00EB1568">
        <w:rPr>
          <w:rStyle w:val="12"/>
          <w:rFonts w:ascii="PT Astra Serif" w:eastAsia="Arial" w:hAnsi="PT Astra Serif"/>
          <w:sz w:val="26"/>
          <w:szCs w:val="26"/>
        </w:rPr>
        <w:br/>
      </w:r>
      <w:r w:rsidRPr="008C4EC6">
        <w:rPr>
          <w:rStyle w:val="12"/>
          <w:rFonts w:ascii="PT Astra Serif" w:eastAsia="Arial" w:hAnsi="PT Astra Serif"/>
          <w:sz w:val="26"/>
          <w:szCs w:val="26"/>
        </w:rPr>
        <w:t>за исключением случаев, установленных частью 2</w:t>
      </w:r>
      <w:r w:rsidR="007A194C" w:rsidRPr="008C4EC6">
        <w:rPr>
          <w:rStyle w:val="12"/>
          <w:rFonts w:ascii="PT Astra Serif" w:eastAsia="Arial" w:hAnsi="PT Astra Serif"/>
          <w:sz w:val="26"/>
          <w:szCs w:val="26"/>
        </w:rPr>
        <w:t xml:space="preserve"> статьи 19 Федерального </w:t>
      </w:r>
      <w:r w:rsidR="00EB1568">
        <w:rPr>
          <w:rStyle w:val="12"/>
          <w:rFonts w:ascii="PT Astra Serif" w:eastAsia="Arial" w:hAnsi="PT Astra Serif"/>
          <w:sz w:val="26"/>
          <w:szCs w:val="26"/>
        </w:rPr>
        <w:br/>
      </w:r>
      <w:r w:rsidR="007A194C" w:rsidRPr="008C4EC6">
        <w:rPr>
          <w:rStyle w:val="12"/>
          <w:rFonts w:ascii="PT Astra Serif" w:eastAsia="Arial" w:hAnsi="PT Astra Serif"/>
          <w:sz w:val="26"/>
          <w:szCs w:val="26"/>
        </w:rPr>
        <w:t>закона № 498-ФЗ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>.</w:t>
      </w:r>
      <w:proofErr w:type="gramEnd"/>
    </w:p>
    <w:p w:rsidR="00B974E0" w:rsidRPr="008C4EC6" w:rsidRDefault="007A194C" w:rsidP="00605A81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3. Региональный государственный 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 xml:space="preserve">контроль (надзор) 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>осуществляется Департаментом ветеринарии Томской области</w:t>
      </w:r>
      <w:r w:rsidR="009E7E9A" w:rsidRPr="008C4EC6">
        <w:rPr>
          <w:rStyle w:val="12"/>
          <w:rFonts w:ascii="PT Astra Serif" w:eastAsia="Arial" w:hAnsi="PT Astra Serif"/>
          <w:sz w:val="26"/>
          <w:szCs w:val="26"/>
        </w:rPr>
        <w:t xml:space="preserve"> </w:t>
      </w:r>
      <w:r w:rsidR="00B974E0" w:rsidRPr="008C4EC6">
        <w:rPr>
          <w:rStyle w:val="12"/>
          <w:rFonts w:ascii="PT Astra Serif" w:eastAsia="Arial" w:hAnsi="PT Astra Serif"/>
          <w:sz w:val="26"/>
          <w:szCs w:val="26"/>
        </w:rPr>
        <w:t xml:space="preserve">(далее </w:t>
      </w:r>
      <w:r w:rsidR="00EB1568">
        <w:rPr>
          <w:rStyle w:val="12"/>
          <w:rFonts w:ascii="PT Astra Serif" w:eastAsia="Arial" w:hAnsi="PT Astra Serif"/>
          <w:sz w:val="26"/>
          <w:szCs w:val="26"/>
        </w:rPr>
        <w:t>–</w:t>
      </w:r>
      <w:r w:rsidR="00B974E0" w:rsidRPr="008C4EC6">
        <w:rPr>
          <w:rStyle w:val="12"/>
          <w:rFonts w:ascii="PT Astra Serif" w:eastAsia="Arial" w:hAnsi="PT Astra Serif"/>
          <w:sz w:val="26"/>
          <w:szCs w:val="26"/>
        </w:rPr>
        <w:t xml:space="preserve"> Департамент).</w:t>
      </w:r>
    </w:p>
    <w:p w:rsidR="009E7E9A" w:rsidRPr="008C4EC6" w:rsidRDefault="009E7E9A" w:rsidP="00605A81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4. От имени Департамента региональный государственный 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 xml:space="preserve">контроль (надзор) 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>вправе осуществлять следующие должностные лица:</w:t>
      </w:r>
    </w:p>
    <w:p w:rsidR="009E7E9A" w:rsidRPr="008C4EC6" w:rsidRDefault="009E7E9A" w:rsidP="00605A81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1) начальник, заместитель начальника Департамента;</w:t>
      </w:r>
    </w:p>
    <w:p w:rsidR="009E7E9A" w:rsidRPr="008C4EC6" w:rsidRDefault="009E7E9A" w:rsidP="00605A81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2)</w:t>
      </w:r>
      <w:r w:rsidR="00D06A48" w:rsidRPr="008C4EC6">
        <w:rPr>
          <w:rStyle w:val="12"/>
          <w:rFonts w:ascii="PT Astra Serif" w:eastAsia="Arial" w:hAnsi="PT Astra Serif"/>
          <w:sz w:val="26"/>
          <w:szCs w:val="26"/>
        </w:rPr>
        <w:t> должностные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 лиц</w:t>
      </w:r>
      <w:r w:rsidR="00D06A48" w:rsidRPr="008C4EC6">
        <w:rPr>
          <w:rStyle w:val="12"/>
          <w:rFonts w:ascii="PT Astra Serif" w:eastAsia="Arial" w:hAnsi="PT Astra Serif"/>
          <w:sz w:val="26"/>
          <w:szCs w:val="26"/>
        </w:rPr>
        <w:t>а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 Департамента, в должностные </w:t>
      </w:r>
      <w:r w:rsidR="00D06A48" w:rsidRPr="008C4EC6">
        <w:rPr>
          <w:rStyle w:val="12"/>
          <w:rFonts w:ascii="PT Astra Serif" w:eastAsia="Arial" w:hAnsi="PT Astra Serif"/>
          <w:sz w:val="26"/>
          <w:szCs w:val="26"/>
        </w:rPr>
        <w:t xml:space="preserve">обязанности которых </w:t>
      </w:r>
      <w:r w:rsidR="00C64C38">
        <w:rPr>
          <w:rStyle w:val="12"/>
          <w:rFonts w:ascii="PT Astra Serif" w:eastAsia="Arial" w:hAnsi="PT Astra Serif"/>
          <w:sz w:val="26"/>
          <w:szCs w:val="26"/>
        </w:rPr>
        <w:br/>
      </w:r>
      <w:r w:rsidR="00D06A48" w:rsidRPr="008C4EC6">
        <w:rPr>
          <w:rStyle w:val="12"/>
          <w:rFonts w:ascii="PT Astra Serif" w:eastAsia="Arial" w:hAnsi="PT Astra Serif"/>
          <w:sz w:val="26"/>
          <w:szCs w:val="26"/>
        </w:rPr>
        <w:t xml:space="preserve">в соответствии с должностным регламентом или должностной инструкцией входит осуществление полномочий по региональному государственному 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>контролю (надзору)</w:t>
      </w:r>
      <w:r w:rsidR="00D06A48" w:rsidRPr="008C4EC6">
        <w:rPr>
          <w:rStyle w:val="12"/>
          <w:rFonts w:ascii="PT Astra Serif" w:eastAsia="Arial" w:hAnsi="PT Astra Serif"/>
          <w:sz w:val="26"/>
          <w:szCs w:val="26"/>
        </w:rPr>
        <w:t>.</w:t>
      </w:r>
    </w:p>
    <w:p w:rsidR="00D06A48" w:rsidRPr="008C4EC6" w:rsidRDefault="00EA1077" w:rsidP="00605A81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5</w:t>
      </w:r>
      <w:r w:rsidR="008300B4" w:rsidRPr="008C4EC6">
        <w:rPr>
          <w:rStyle w:val="12"/>
          <w:rFonts w:ascii="PT Astra Serif" w:eastAsia="Arial" w:hAnsi="PT Astra Serif"/>
          <w:sz w:val="26"/>
          <w:szCs w:val="26"/>
        </w:rPr>
        <w:t>. Должностным</w:t>
      </w:r>
      <w:r w:rsidR="002D0AE4" w:rsidRPr="008C4EC6">
        <w:rPr>
          <w:rStyle w:val="12"/>
          <w:rFonts w:ascii="PT Astra Serif" w:eastAsia="Arial" w:hAnsi="PT Astra Serif"/>
          <w:sz w:val="26"/>
          <w:szCs w:val="26"/>
        </w:rPr>
        <w:t xml:space="preserve"> лицом</w:t>
      </w:r>
      <w:r w:rsidR="008300B4" w:rsidRPr="008C4EC6">
        <w:rPr>
          <w:rStyle w:val="12"/>
          <w:rFonts w:ascii="PT Astra Serif" w:eastAsia="Arial" w:hAnsi="PT Astra Serif"/>
          <w:sz w:val="26"/>
          <w:szCs w:val="26"/>
        </w:rPr>
        <w:t xml:space="preserve">, уполномоченными на принятие решения </w:t>
      </w:r>
      <w:r w:rsidR="00C64C38">
        <w:rPr>
          <w:rStyle w:val="12"/>
          <w:rFonts w:ascii="PT Astra Serif" w:eastAsia="Arial" w:hAnsi="PT Astra Serif"/>
          <w:sz w:val="26"/>
          <w:szCs w:val="26"/>
        </w:rPr>
        <w:br/>
      </w:r>
      <w:r w:rsidR="008300B4" w:rsidRPr="008C4EC6">
        <w:rPr>
          <w:rStyle w:val="12"/>
          <w:rFonts w:ascii="PT Astra Serif" w:eastAsia="Arial" w:hAnsi="PT Astra Serif"/>
          <w:sz w:val="26"/>
          <w:szCs w:val="26"/>
        </w:rPr>
        <w:t>о проведении контрольных (надзорных) мероприятий</w:t>
      </w:r>
      <w:r w:rsidR="00C64C38">
        <w:rPr>
          <w:rStyle w:val="12"/>
          <w:rFonts w:ascii="PT Astra Serif" w:eastAsia="Arial" w:hAnsi="PT Astra Serif"/>
          <w:sz w:val="26"/>
          <w:szCs w:val="26"/>
        </w:rPr>
        <w:t>,</w:t>
      </w:r>
      <w:r w:rsidR="008300B4" w:rsidRPr="008C4EC6">
        <w:rPr>
          <w:rStyle w:val="12"/>
          <w:rFonts w:ascii="PT Astra Serif" w:eastAsia="Arial" w:hAnsi="PT Astra Serif"/>
          <w:sz w:val="26"/>
          <w:szCs w:val="26"/>
        </w:rPr>
        <w:t xml:space="preserve"> явля</w:t>
      </w:r>
      <w:r w:rsidR="002D0AE4" w:rsidRPr="008C4EC6">
        <w:rPr>
          <w:rStyle w:val="12"/>
          <w:rFonts w:ascii="PT Astra Serif" w:eastAsia="Arial" w:hAnsi="PT Astra Serif"/>
          <w:sz w:val="26"/>
          <w:szCs w:val="26"/>
        </w:rPr>
        <w:t>етс</w:t>
      </w:r>
      <w:r w:rsidR="008300B4" w:rsidRPr="008C4EC6">
        <w:rPr>
          <w:rStyle w:val="12"/>
          <w:rFonts w:ascii="PT Astra Serif" w:eastAsia="Arial" w:hAnsi="PT Astra Serif"/>
          <w:sz w:val="26"/>
          <w:szCs w:val="26"/>
        </w:rPr>
        <w:t>я начальник Департамента</w:t>
      </w:r>
      <w:r w:rsidR="002D0AE4" w:rsidRPr="008C4EC6">
        <w:rPr>
          <w:rStyle w:val="12"/>
          <w:rFonts w:ascii="PT Astra Serif" w:eastAsia="Arial" w:hAnsi="PT Astra Serif"/>
          <w:sz w:val="26"/>
          <w:szCs w:val="26"/>
        </w:rPr>
        <w:t>.</w:t>
      </w:r>
    </w:p>
    <w:p w:rsidR="00BC49C4" w:rsidRPr="008C4EC6" w:rsidRDefault="00EA1077" w:rsidP="00605A81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6</w:t>
      </w:r>
      <w:r w:rsidR="00BC49C4" w:rsidRPr="008C4EC6">
        <w:rPr>
          <w:rStyle w:val="12"/>
          <w:rFonts w:ascii="PT Astra Serif" w:eastAsia="Arial" w:hAnsi="PT Astra Serif"/>
          <w:sz w:val="26"/>
          <w:szCs w:val="26"/>
        </w:rPr>
        <w:t xml:space="preserve">. Организация и осуществление </w:t>
      </w:r>
      <w:r w:rsidR="00B221A7" w:rsidRPr="008C4EC6">
        <w:rPr>
          <w:rStyle w:val="12"/>
          <w:rFonts w:ascii="PT Astra Serif" w:eastAsia="Arial" w:hAnsi="PT Astra Serif"/>
          <w:sz w:val="26"/>
          <w:szCs w:val="26"/>
        </w:rPr>
        <w:t xml:space="preserve">регионального государственного 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 xml:space="preserve">контроля (надзора) </w:t>
      </w:r>
      <w:r w:rsidR="00BC49C4" w:rsidRPr="008C4EC6">
        <w:rPr>
          <w:rStyle w:val="12"/>
          <w:rFonts w:ascii="PT Astra Serif" w:eastAsia="Arial" w:hAnsi="PT Astra Serif"/>
          <w:sz w:val="26"/>
          <w:szCs w:val="26"/>
        </w:rPr>
        <w:t xml:space="preserve">регулируются </w:t>
      </w:r>
      <w:r w:rsidR="002978E3" w:rsidRPr="008C4EC6">
        <w:rPr>
          <w:rStyle w:val="12"/>
          <w:rFonts w:ascii="PT Astra Serif" w:eastAsia="Arial" w:hAnsi="PT Astra Serif"/>
          <w:sz w:val="26"/>
          <w:szCs w:val="26"/>
        </w:rPr>
        <w:t>Федеральн</w:t>
      </w:r>
      <w:r w:rsidR="0013061B" w:rsidRPr="008C4EC6">
        <w:rPr>
          <w:rStyle w:val="12"/>
          <w:rFonts w:ascii="PT Astra Serif" w:eastAsia="Arial" w:hAnsi="PT Astra Serif"/>
          <w:sz w:val="26"/>
          <w:szCs w:val="26"/>
        </w:rPr>
        <w:t>ым</w:t>
      </w:r>
      <w:r w:rsidR="002978E3" w:rsidRPr="008C4EC6">
        <w:rPr>
          <w:rStyle w:val="12"/>
          <w:rFonts w:ascii="PT Astra Serif" w:eastAsia="Arial" w:hAnsi="PT Astra Serif"/>
          <w:sz w:val="26"/>
          <w:szCs w:val="26"/>
        </w:rPr>
        <w:t xml:space="preserve"> закон</w:t>
      </w:r>
      <w:r w:rsidR="0013061B" w:rsidRPr="008C4EC6">
        <w:rPr>
          <w:rStyle w:val="12"/>
          <w:rFonts w:ascii="PT Astra Serif" w:eastAsia="Arial" w:hAnsi="PT Astra Serif"/>
          <w:sz w:val="26"/>
          <w:szCs w:val="26"/>
        </w:rPr>
        <w:t>ом</w:t>
      </w:r>
      <w:r w:rsidR="002978E3" w:rsidRPr="008C4EC6">
        <w:rPr>
          <w:rStyle w:val="12"/>
          <w:rFonts w:ascii="PT Astra Serif" w:eastAsia="Arial" w:hAnsi="PT Astra Serif"/>
          <w:sz w:val="26"/>
          <w:szCs w:val="26"/>
        </w:rPr>
        <w:t xml:space="preserve"> № 498-ФЗ, </w:t>
      </w:r>
      <w:r w:rsidR="00BC49C4" w:rsidRPr="008C4EC6">
        <w:rPr>
          <w:rStyle w:val="12"/>
          <w:rFonts w:ascii="PT Astra Serif" w:eastAsia="Arial" w:hAnsi="PT Astra Serif"/>
          <w:sz w:val="26"/>
          <w:szCs w:val="26"/>
        </w:rPr>
        <w:t xml:space="preserve">Федеральным </w:t>
      </w:r>
      <w:hyperlink r:id="rId13" w:history="1">
        <w:r w:rsidR="00BC49C4" w:rsidRPr="008C4EC6">
          <w:rPr>
            <w:rStyle w:val="12"/>
            <w:rFonts w:ascii="PT Astra Serif" w:eastAsia="Arial" w:hAnsi="PT Astra Serif"/>
            <w:sz w:val="26"/>
            <w:szCs w:val="26"/>
          </w:rPr>
          <w:t>законом</w:t>
        </w:r>
      </w:hyperlink>
      <w:r w:rsidR="00BC49C4" w:rsidRPr="008C4EC6">
        <w:rPr>
          <w:rStyle w:val="12"/>
          <w:rFonts w:ascii="PT Astra Serif" w:eastAsia="Arial" w:hAnsi="PT Astra Serif"/>
          <w:sz w:val="26"/>
          <w:szCs w:val="26"/>
        </w:rPr>
        <w:t xml:space="preserve"> от 31 июля 2020 года № 248-ФЗ «О государственном контроле (надзоре) </w:t>
      </w:r>
      <w:r w:rsidR="00C64C38">
        <w:rPr>
          <w:rStyle w:val="12"/>
          <w:rFonts w:ascii="PT Astra Serif" w:eastAsia="Arial" w:hAnsi="PT Astra Serif"/>
          <w:sz w:val="26"/>
          <w:szCs w:val="26"/>
        </w:rPr>
        <w:br/>
      </w:r>
      <w:r w:rsidR="00BC49C4" w:rsidRPr="008C4EC6">
        <w:rPr>
          <w:rStyle w:val="12"/>
          <w:rFonts w:ascii="PT Astra Serif" w:eastAsia="Arial" w:hAnsi="PT Astra Serif"/>
          <w:sz w:val="26"/>
          <w:szCs w:val="26"/>
        </w:rPr>
        <w:t>и муниципальном контроле в Российской Федерации» (далее – Федеральный закон № 248-ФЗ).</w:t>
      </w:r>
    </w:p>
    <w:p w:rsidR="00BC49C4" w:rsidRPr="008C4EC6" w:rsidRDefault="00EA1077" w:rsidP="00605A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7</w:t>
      </w:r>
      <w:r w:rsidR="00BC49C4" w:rsidRPr="008C4EC6">
        <w:rPr>
          <w:rStyle w:val="12"/>
          <w:rFonts w:ascii="PT Astra Serif" w:eastAsia="Arial" w:hAnsi="PT Astra Serif"/>
          <w:sz w:val="26"/>
          <w:szCs w:val="26"/>
        </w:rPr>
        <w:t xml:space="preserve">. Должностные лица, уполномоченные на осуществление регионального государственного 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>контроля (надзора)</w:t>
      </w:r>
      <w:r w:rsidR="00BC49C4" w:rsidRPr="008C4EC6">
        <w:rPr>
          <w:rStyle w:val="12"/>
          <w:rFonts w:ascii="PT Astra Serif" w:eastAsia="Arial" w:hAnsi="PT Astra Serif"/>
          <w:sz w:val="26"/>
          <w:szCs w:val="26"/>
        </w:rPr>
        <w:t xml:space="preserve">, наряду с правами, установленными </w:t>
      </w:r>
      <w:r w:rsidR="00BC49C4" w:rsidRPr="008C4EC6">
        <w:rPr>
          <w:rStyle w:val="12"/>
          <w:rFonts w:ascii="PT Astra Serif" w:eastAsia="Arial" w:hAnsi="PT Astra Serif"/>
          <w:sz w:val="26"/>
          <w:szCs w:val="26"/>
        </w:rPr>
        <w:lastRenderedPageBreak/>
        <w:t xml:space="preserve">Федеральным </w:t>
      </w:r>
      <w:hyperlink r:id="rId14" w:history="1">
        <w:r w:rsidR="00BC49C4" w:rsidRPr="008C4EC6">
          <w:rPr>
            <w:rStyle w:val="12"/>
            <w:rFonts w:ascii="PT Astra Serif" w:eastAsia="Arial" w:hAnsi="PT Astra Serif"/>
            <w:sz w:val="26"/>
            <w:szCs w:val="26"/>
          </w:rPr>
          <w:t>законом</w:t>
        </w:r>
      </w:hyperlink>
      <w:r w:rsidR="00BC49C4" w:rsidRPr="008C4EC6">
        <w:rPr>
          <w:rStyle w:val="12"/>
          <w:rFonts w:ascii="PT Astra Serif" w:eastAsia="Arial" w:hAnsi="PT Astra Serif"/>
          <w:sz w:val="26"/>
          <w:szCs w:val="26"/>
        </w:rPr>
        <w:t xml:space="preserve"> № 248-ФЗ, в пределах установленной компетенции имеют</w:t>
      </w:r>
      <w:r w:rsidR="009531F6" w:rsidRPr="008C4EC6">
        <w:rPr>
          <w:rStyle w:val="12"/>
          <w:rFonts w:ascii="PT Astra Serif" w:eastAsia="Arial" w:hAnsi="PT Astra Serif"/>
          <w:sz w:val="26"/>
          <w:szCs w:val="26"/>
        </w:rPr>
        <w:t xml:space="preserve"> права, </w:t>
      </w:r>
      <w:r w:rsidR="00BC3FE4" w:rsidRPr="008C4EC6">
        <w:rPr>
          <w:rStyle w:val="12"/>
          <w:rFonts w:ascii="PT Astra Serif" w:eastAsia="Arial" w:hAnsi="PT Astra Serif"/>
          <w:sz w:val="26"/>
          <w:szCs w:val="26"/>
        </w:rPr>
        <w:t xml:space="preserve">установленные статьей </w:t>
      </w:r>
      <w:r w:rsidR="009531F6" w:rsidRPr="008C4EC6">
        <w:rPr>
          <w:rStyle w:val="12"/>
          <w:rFonts w:ascii="PT Astra Serif" w:eastAsia="Arial" w:hAnsi="PT Astra Serif"/>
          <w:sz w:val="26"/>
          <w:szCs w:val="26"/>
        </w:rPr>
        <w:t>19 Федерального закона</w:t>
      </w:r>
      <w:r w:rsidR="00C64C38">
        <w:rPr>
          <w:rStyle w:val="12"/>
          <w:rFonts w:ascii="PT Astra Serif" w:eastAsia="Arial" w:hAnsi="PT Astra Serif"/>
          <w:sz w:val="26"/>
          <w:szCs w:val="26"/>
        </w:rPr>
        <w:t xml:space="preserve"> </w:t>
      </w:r>
      <w:r w:rsidR="009531F6" w:rsidRPr="008C4EC6">
        <w:rPr>
          <w:rStyle w:val="12"/>
          <w:rFonts w:ascii="PT Astra Serif" w:eastAsia="Arial" w:hAnsi="PT Astra Serif"/>
          <w:sz w:val="26"/>
          <w:szCs w:val="26"/>
        </w:rPr>
        <w:t>№ 498-ФЗ.</w:t>
      </w:r>
    </w:p>
    <w:p w:rsidR="00B221A7" w:rsidRPr="008C4EC6" w:rsidRDefault="00EA1077" w:rsidP="00605A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8</w:t>
      </w:r>
      <w:r w:rsidR="00DB1518" w:rsidRPr="008C4EC6">
        <w:rPr>
          <w:rStyle w:val="12"/>
          <w:rFonts w:ascii="PT Astra Serif" w:eastAsia="Arial" w:hAnsi="PT Astra Serif"/>
          <w:sz w:val="26"/>
          <w:szCs w:val="26"/>
        </w:rPr>
        <w:t>. </w:t>
      </w:r>
      <w:proofErr w:type="gramStart"/>
      <w:r w:rsidR="00B221A7" w:rsidRPr="008C4EC6">
        <w:rPr>
          <w:rStyle w:val="12"/>
          <w:rFonts w:ascii="PT Astra Serif" w:eastAsia="Arial" w:hAnsi="PT Astra Serif"/>
          <w:sz w:val="26"/>
          <w:szCs w:val="26"/>
        </w:rPr>
        <w:t>О</w:t>
      </w:r>
      <w:r w:rsidR="00B221A7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бъектами </w:t>
      </w:r>
      <w:r w:rsidR="00B221A7" w:rsidRPr="008C4EC6">
        <w:rPr>
          <w:rStyle w:val="12"/>
          <w:rFonts w:ascii="PT Astra Serif" w:eastAsia="Arial" w:hAnsi="PT Astra Serif"/>
          <w:sz w:val="26"/>
          <w:szCs w:val="26"/>
        </w:rPr>
        <w:t xml:space="preserve">регионального государственного 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>контроля (надзора)</w:t>
      </w:r>
      <w:r w:rsidR="00E4439F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B221A7" w:rsidRPr="008C4EC6">
        <w:rPr>
          <w:rFonts w:ascii="PT Astra Serif" w:hAnsi="PT Astra Serif" w:cs="PT Astra Serif"/>
          <w:sz w:val="26"/>
          <w:szCs w:val="26"/>
          <w:lang w:eastAsia="ru-RU" w:bidi="ar-SA"/>
        </w:rPr>
        <w:t>(далее - объект контроля</w:t>
      </w:r>
      <w:r w:rsidR="00E4439F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(надзора)</w:t>
      </w:r>
      <w:r w:rsidR="00B221A7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являются:</w:t>
      </w:r>
      <w:proofErr w:type="gramEnd"/>
    </w:p>
    <w:p w:rsidR="00B221A7" w:rsidRPr="008C4EC6" w:rsidRDefault="00B221A7" w:rsidP="00605A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1) деятельность, действия (бездействие) юридических лиц, индивидуальных предпринимателей и граждан, в рамках которых должны соблюдаться обязательные требования, установленные Федеральным законом № 498-ФЗ </w:t>
      </w:r>
      <w:r w:rsidR="00C64C38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и принимаемыми в соответствии с ним иными нормативными правовыми актами Российской Федерации, законами и иными нормативными правовыми актами Томской области, при содержании и использовании животных, ином обращении </w:t>
      </w:r>
      <w:r w:rsidR="00C64C38">
        <w:rPr>
          <w:rStyle w:val="12"/>
          <w:rFonts w:ascii="PT Astra Serif" w:eastAsia="Arial" w:hAnsi="PT Astra Serif"/>
          <w:sz w:val="26"/>
          <w:szCs w:val="26"/>
        </w:rPr>
        <w:br/>
      </w: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с животными, осуществлении деятельности по обращению с животными </w:t>
      </w:r>
      <w:r w:rsidR="00C64C38">
        <w:rPr>
          <w:rStyle w:val="12"/>
          <w:rFonts w:ascii="PT Astra Serif" w:eastAsia="Arial" w:hAnsi="PT Astra Serif"/>
          <w:sz w:val="26"/>
          <w:szCs w:val="26"/>
        </w:rPr>
        <w:br/>
      </w:r>
      <w:r w:rsidRPr="008C4EC6">
        <w:rPr>
          <w:rStyle w:val="12"/>
          <w:rFonts w:ascii="PT Astra Serif" w:eastAsia="Arial" w:hAnsi="PT Astra Serif"/>
          <w:sz w:val="26"/>
          <w:szCs w:val="26"/>
        </w:rPr>
        <w:t>без владельцев, при осуществлении</w:t>
      </w:r>
      <w:proofErr w:type="gramEnd"/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 деятельности приютов для животных, </w:t>
      </w:r>
      <w:r w:rsidR="00C64C38">
        <w:rPr>
          <w:rStyle w:val="12"/>
          <w:rFonts w:ascii="PT Astra Serif" w:eastAsia="Arial" w:hAnsi="PT Astra Serif"/>
          <w:sz w:val="26"/>
          <w:szCs w:val="26"/>
        </w:rPr>
        <w:br/>
      </w: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в том числе соблюдение норм содержания животных в них, в том числе предъявляемые </w:t>
      </w:r>
      <w:r w:rsidR="00495699" w:rsidRPr="008C4EC6">
        <w:rPr>
          <w:rStyle w:val="12"/>
          <w:rFonts w:ascii="PT Astra Serif" w:eastAsia="Arial" w:hAnsi="PT Astra Serif"/>
          <w:sz w:val="26"/>
          <w:szCs w:val="26"/>
        </w:rPr>
        <w:t xml:space="preserve">к </w:t>
      </w:r>
      <w:r w:rsidR="00495699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юридическим лицам, индивидуальным предпринимателям </w:t>
      </w:r>
      <w:r w:rsidR="00C64C38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495699" w:rsidRPr="008C4EC6">
        <w:rPr>
          <w:rFonts w:ascii="PT Astra Serif" w:hAnsi="PT Astra Serif" w:cs="PT Astra Serif"/>
          <w:sz w:val="26"/>
          <w:szCs w:val="26"/>
          <w:lang w:eastAsia="ru-RU" w:bidi="ar-SA"/>
        </w:rPr>
        <w:t>и гражданам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, осуществляющим деятельность, действия (бездействие)</w:t>
      </w:r>
      <w:r w:rsidR="009531F6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(далее – обязательные требования)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B221A7" w:rsidRPr="008C4EC6" w:rsidRDefault="00495699" w:rsidP="00605A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="00B221A7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результаты деятельности 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юридических лиц, индивидуальных предпринимателей и граждан</w:t>
      </w:r>
      <w:r w:rsidR="00B221A7" w:rsidRPr="008C4EC6">
        <w:rPr>
          <w:rFonts w:ascii="PT Astra Serif" w:hAnsi="PT Astra Serif" w:cs="PT Astra Serif"/>
          <w:sz w:val="26"/>
          <w:szCs w:val="26"/>
          <w:lang w:eastAsia="ru-RU" w:bidi="ar-SA"/>
        </w:rPr>
        <w:t>, в том числе работы и услуги, к которым предъявляются обязательные требования;</w:t>
      </w:r>
    </w:p>
    <w:p w:rsidR="00B221A7" w:rsidRPr="008C4EC6" w:rsidRDefault="00495699" w:rsidP="00605A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3) </w:t>
      </w:r>
      <w:r w:rsidR="00B221A7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</w:t>
      </w:r>
      <w:r w:rsidR="00C64C38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B221A7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и природно-антропогенные объекты, другие объекты, которыми 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юридические лица, индивидуальные предприниматели и граждане </w:t>
      </w:r>
      <w:r w:rsidR="00B221A7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владеют и (или) пользуются, компоненты природной среды, природные и природно-антропогенные объекты, </w:t>
      </w:r>
      <w:r w:rsidR="00C64C38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B221A7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не находящиеся во владении и (или) пользовании граждан или организаций, </w:t>
      </w:r>
      <w:r w:rsidR="00C64C38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B221A7" w:rsidRPr="008C4EC6">
        <w:rPr>
          <w:rFonts w:ascii="PT Astra Serif" w:hAnsi="PT Astra Serif" w:cs="PT Astra Serif"/>
          <w:sz w:val="26"/>
          <w:szCs w:val="26"/>
          <w:lang w:eastAsia="ru-RU" w:bidi="ar-SA"/>
        </w:rPr>
        <w:t>к которым предъявляются обязательные</w:t>
      </w:r>
      <w:proofErr w:type="gramEnd"/>
      <w:r w:rsidR="00B221A7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требования (далее </w:t>
      </w:r>
      <w:r w:rsidR="00C64C38">
        <w:rPr>
          <w:rFonts w:ascii="PT Astra Serif" w:hAnsi="PT Astra Serif" w:cs="PT Astra Serif"/>
          <w:sz w:val="26"/>
          <w:szCs w:val="26"/>
          <w:lang w:eastAsia="ru-RU" w:bidi="ar-SA"/>
        </w:rPr>
        <w:t>–</w:t>
      </w:r>
      <w:r w:rsidR="00B221A7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производственные объекты).</w:t>
      </w:r>
    </w:p>
    <w:p w:rsidR="004F10CD" w:rsidRPr="008C4EC6" w:rsidRDefault="00EA1077" w:rsidP="00605A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9</w:t>
      </w:r>
      <w:r w:rsidR="00067E33" w:rsidRPr="008C4EC6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4F10CD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Учет объектов контроля (надзора) осуществляется Департаментом </w:t>
      </w:r>
      <w:r w:rsidR="00C64C38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4F10CD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соответствии со статьей 16 Федерального закона № 248-ФЗ посредством: </w:t>
      </w:r>
    </w:p>
    <w:p w:rsidR="004F10CD" w:rsidRPr="008C4EC6" w:rsidRDefault="004F10CD" w:rsidP="00605A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ведения перечня объектов контроля (надзора), размещенного </w:t>
      </w:r>
      <w:r w:rsidR="00C64C38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 официальном сайте Департамента в информационно-телекоммуникационной сети «Интернет» </w:t>
      </w:r>
      <w:r w:rsidR="008068CC" w:rsidRPr="008C4EC6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r w:rsidR="008068CC" w:rsidRPr="008C4EC6">
        <w:rPr>
          <w:rFonts w:ascii="PT Astra Serif" w:hAnsi="PT Astra Serif"/>
          <w:bCs/>
          <w:color w:val="000000"/>
          <w:sz w:val="26"/>
          <w:szCs w:val="26"/>
          <w:lang w:val="en-US"/>
        </w:rPr>
        <w:t>https</w:t>
      </w:r>
      <w:r w:rsidR="008068CC" w:rsidRPr="008C4EC6">
        <w:rPr>
          <w:rFonts w:ascii="PT Astra Serif" w:hAnsi="PT Astra Serif"/>
          <w:bCs/>
          <w:color w:val="000000"/>
          <w:sz w:val="26"/>
          <w:szCs w:val="26"/>
        </w:rPr>
        <w:t>://</w:t>
      </w:r>
      <w:proofErr w:type="spellStart"/>
      <w:r w:rsidR="008068CC" w:rsidRPr="008C4EC6">
        <w:rPr>
          <w:rFonts w:ascii="PT Astra Serif" w:hAnsi="PT Astra Serif"/>
          <w:bCs/>
          <w:color w:val="000000"/>
          <w:sz w:val="26"/>
          <w:szCs w:val="26"/>
          <w:lang w:val="en-US"/>
        </w:rPr>
        <w:t>gosvet</w:t>
      </w:r>
      <w:proofErr w:type="spellEnd"/>
      <w:r w:rsidR="008068CC" w:rsidRPr="008C4EC6">
        <w:rPr>
          <w:rFonts w:ascii="PT Astra Serif" w:hAnsi="PT Astra Serif"/>
          <w:bCs/>
          <w:color w:val="000000"/>
          <w:sz w:val="26"/>
          <w:szCs w:val="26"/>
        </w:rPr>
        <w:t>.</w:t>
      </w:r>
      <w:proofErr w:type="spellStart"/>
      <w:r w:rsidR="008068CC" w:rsidRPr="008C4EC6">
        <w:rPr>
          <w:rFonts w:ascii="PT Astra Serif" w:hAnsi="PT Astra Serif"/>
          <w:bCs/>
          <w:color w:val="000000"/>
          <w:sz w:val="26"/>
          <w:szCs w:val="26"/>
          <w:lang w:val="en-US"/>
        </w:rPr>
        <w:t>tomsk</w:t>
      </w:r>
      <w:proofErr w:type="spellEnd"/>
      <w:r w:rsidR="008068CC" w:rsidRPr="008C4EC6">
        <w:rPr>
          <w:rFonts w:ascii="PT Astra Serif" w:hAnsi="PT Astra Serif"/>
          <w:bCs/>
          <w:color w:val="000000"/>
          <w:sz w:val="26"/>
          <w:szCs w:val="26"/>
        </w:rPr>
        <w:t>.</w:t>
      </w:r>
      <w:proofErr w:type="spellStart"/>
      <w:r w:rsidR="008068CC" w:rsidRPr="008C4EC6">
        <w:rPr>
          <w:rFonts w:ascii="PT Astra Serif" w:hAnsi="PT Astra Serif"/>
          <w:bCs/>
          <w:color w:val="000000"/>
          <w:sz w:val="26"/>
          <w:szCs w:val="26"/>
          <w:lang w:val="en-US"/>
        </w:rPr>
        <w:t>gov</w:t>
      </w:r>
      <w:proofErr w:type="spellEnd"/>
      <w:r w:rsidR="008068CC" w:rsidRPr="008C4EC6">
        <w:rPr>
          <w:rFonts w:ascii="PT Astra Serif" w:hAnsi="PT Astra Serif"/>
          <w:bCs/>
          <w:color w:val="000000"/>
          <w:sz w:val="26"/>
          <w:szCs w:val="26"/>
        </w:rPr>
        <w:t>.</w:t>
      </w:r>
      <w:proofErr w:type="spellStart"/>
      <w:r w:rsidR="008068CC" w:rsidRPr="008C4EC6">
        <w:rPr>
          <w:rFonts w:ascii="PT Astra Serif" w:hAnsi="PT Astra Serif"/>
          <w:bCs/>
          <w:color w:val="000000"/>
          <w:sz w:val="26"/>
          <w:szCs w:val="26"/>
          <w:lang w:val="en-US"/>
        </w:rPr>
        <w:t>ru</w:t>
      </w:r>
      <w:proofErr w:type="spellEnd"/>
      <w:r w:rsidR="008068CC" w:rsidRPr="008C4EC6">
        <w:rPr>
          <w:rFonts w:ascii="PT Astra Serif" w:hAnsi="PT Astra Serif"/>
          <w:bCs/>
          <w:color w:val="000000"/>
          <w:sz w:val="26"/>
          <w:szCs w:val="26"/>
        </w:rPr>
        <w:t xml:space="preserve">/) 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(далее – сайт Департамента);</w:t>
      </w:r>
    </w:p>
    <w:p w:rsidR="004F10CD" w:rsidRPr="008C4EC6" w:rsidRDefault="004F10CD" w:rsidP="00605A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использования федеральных или региональных информационных систем, </w:t>
      </w:r>
      <w:r w:rsidR="00C64C38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в том числе путем получения сведений в порядке межведомственного информационного взаимодействия.</w:t>
      </w:r>
    </w:p>
    <w:p w:rsidR="004F10CD" w:rsidRPr="008C4EC6" w:rsidRDefault="00EA1077" w:rsidP="00605A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10. </w:t>
      </w:r>
      <w:r w:rsidR="004F10CD" w:rsidRPr="008C4EC6">
        <w:rPr>
          <w:rFonts w:ascii="PT Astra Serif" w:hAnsi="PT Astra Serif" w:cs="PT Astra Serif"/>
          <w:sz w:val="26"/>
          <w:szCs w:val="26"/>
          <w:lang w:eastAsia="ru-RU" w:bidi="ar-SA"/>
        </w:rPr>
        <w:t>Перечень объектов контроля (надзора) содержит следующую информацию:</w:t>
      </w:r>
    </w:p>
    <w:p w:rsidR="004F10CD" w:rsidRPr="008C4EC6" w:rsidRDefault="004F10CD" w:rsidP="00605A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1) полное наименование юридического лица, фамилия, имя и отчество (последнее </w:t>
      </w:r>
      <w:r w:rsidR="00C64C38">
        <w:rPr>
          <w:rFonts w:ascii="PT Astra Serif" w:hAnsi="PT Astra Serif" w:cs="PT Astra Serif"/>
          <w:sz w:val="26"/>
          <w:szCs w:val="26"/>
          <w:lang w:eastAsia="ru-RU" w:bidi="ar-SA"/>
        </w:rPr>
        <w:t>–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при наличии) индивидуального предпринимателя, гражданина;</w:t>
      </w:r>
    </w:p>
    <w:p w:rsidR="004F10CD" w:rsidRPr="008C4EC6" w:rsidRDefault="004F10CD" w:rsidP="00605A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2) основной государственный регистрационный номер</w:t>
      </w:r>
      <w:r w:rsidR="008068C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юридического лица, индивидуального предпринимателя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4F10CD" w:rsidRPr="008C4EC6" w:rsidRDefault="004F10CD" w:rsidP="00605A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3) идентификационный номер налогоплательщика;</w:t>
      </w:r>
    </w:p>
    <w:p w:rsidR="004F10CD" w:rsidRPr="008C4EC6" w:rsidRDefault="004F10CD" w:rsidP="00605A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4) наименование объекта контроля (надзора) (при наличии);</w:t>
      </w:r>
    </w:p>
    <w:p w:rsidR="004F10CD" w:rsidRPr="008C4EC6" w:rsidRDefault="004F10CD" w:rsidP="00605A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5) место нахождения объекта контроля (надзора).</w:t>
      </w:r>
    </w:p>
    <w:p w:rsidR="00067E33" w:rsidRDefault="00067E33" w:rsidP="00605A81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</w:p>
    <w:p w:rsidR="00C64C38" w:rsidRPr="008C4EC6" w:rsidRDefault="00C64C38" w:rsidP="00605A81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</w:p>
    <w:p w:rsidR="00F20D13" w:rsidRPr="008C4EC6" w:rsidRDefault="00067E33" w:rsidP="00605A81">
      <w:pPr>
        <w:pStyle w:val="a3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center"/>
        <w:rPr>
          <w:rFonts w:ascii="PT Astra Serif" w:hAnsi="PT Astra Serif"/>
          <w:color w:val="000000"/>
          <w:sz w:val="26"/>
          <w:szCs w:val="26"/>
        </w:rPr>
      </w:pPr>
      <w:r w:rsidRPr="008C4EC6">
        <w:rPr>
          <w:rFonts w:ascii="PT Astra Serif" w:hAnsi="PT Astra Serif"/>
          <w:color w:val="000000"/>
          <w:sz w:val="26"/>
          <w:szCs w:val="26"/>
        </w:rPr>
        <w:t>2. </w:t>
      </w:r>
      <w:r w:rsidR="00EB56E5" w:rsidRPr="008C4EC6">
        <w:rPr>
          <w:rFonts w:ascii="PT Astra Serif" w:hAnsi="PT Astra Serif"/>
          <w:color w:val="000000"/>
          <w:sz w:val="26"/>
          <w:szCs w:val="26"/>
        </w:rPr>
        <w:t xml:space="preserve">Управление </w:t>
      </w:r>
      <w:r w:rsidR="00AF3E77" w:rsidRPr="008C4EC6">
        <w:rPr>
          <w:rFonts w:ascii="PT Astra Serif" w:hAnsi="PT Astra Serif"/>
          <w:color w:val="000000"/>
          <w:sz w:val="26"/>
          <w:szCs w:val="26"/>
        </w:rPr>
        <w:t xml:space="preserve">рисками причинения вреда </w:t>
      </w:r>
      <w:r w:rsidRPr="008C4EC6">
        <w:rPr>
          <w:rFonts w:ascii="PT Astra Serif" w:hAnsi="PT Astra Serif"/>
          <w:color w:val="000000"/>
          <w:sz w:val="26"/>
          <w:szCs w:val="26"/>
        </w:rPr>
        <w:t>(ущерба)</w:t>
      </w:r>
      <w:r w:rsidR="00AF3E77" w:rsidRPr="008C4EC6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067E33" w:rsidRPr="008C4EC6" w:rsidRDefault="00AF3E77" w:rsidP="00605A81">
      <w:pPr>
        <w:pStyle w:val="a3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center"/>
        <w:rPr>
          <w:rFonts w:ascii="PT Astra Serif" w:hAnsi="PT Astra Serif"/>
          <w:color w:val="000000"/>
          <w:sz w:val="26"/>
          <w:szCs w:val="26"/>
        </w:rPr>
      </w:pPr>
      <w:r w:rsidRPr="008C4EC6">
        <w:rPr>
          <w:rFonts w:ascii="PT Astra Serif" w:hAnsi="PT Astra Serif"/>
          <w:color w:val="000000"/>
          <w:sz w:val="26"/>
          <w:szCs w:val="26"/>
        </w:rPr>
        <w:t>охраняемым законом ценностям при осуществлении регионального государственного надзора</w:t>
      </w:r>
    </w:p>
    <w:p w:rsidR="00EA1077" w:rsidRPr="008C4EC6" w:rsidRDefault="00EA1077" w:rsidP="00605A81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</w:p>
    <w:p w:rsidR="00B974E0" w:rsidRPr="008C4EC6" w:rsidRDefault="00AF3E77" w:rsidP="00FA0DF6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1</w:t>
      </w:r>
      <w:r w:rsidR="00EA1077" w:rsidRPr="008C4EC6">
        <w:rPr>
          <w:rStyle w:val="12"/>
          <w:rFonts w:ascii="PT Astra Serif" w:eastAsia="Arial" w:hAnsi="PT Astra Serif"/>
          <w:sz w:val="26"/>
          <w:szCs w:val="26"/>
        </w:rPr>
        <w:t>1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. При осуществлении регионального государственного 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 xml:space="preserve">контроля (надзора) 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>применяется система оценки и управления рисками</w:t>
      </w:r>
      <w:r w:rsidR="00F128BA" w:rsidRPr="008C4EC6">
        <w:rPr>
          <w:rStyle w:val="12"/>
          <w:rFonts w:ascii="PT Astra Serif" w:eastAsia="Arial" w:hAnsi="PT Astra Serif"/>
          <w:sz w:val="26"/>
          <w:szCs w:val="26"/>
        </w:rPr>
        <w:t xml:space="preserve"> причинения вреда (ущерба) охраняемым законом ценностям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>.</w:t>
      </w:r>
    </w:p>
    <w:p w:rsidR="00AF3E77" w:rsidRPr="008C4EC6" w:rsidRDefault="00AF3E77" w:rsidP="00FA0DF6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1</w:t>
      </w:r>
      <w:r w:rsidR="00EA1077" w:rsidRPr="008C4EC6">
        <w:rPr>
          <w:rStyle w:val="12"/>
          <w:rFonts w:ascii="PT Astra Serif" w:eastAsia="Arial" w:hAnsi="PT Astra Serif"/>
          <w:sz w:val="26"/>
          <w:szCs w:val="26"/>
        </w:rPr>
        <w:t>2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. Департамент при осуществлении регионального государственного 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 xml:space="preserve">контроля (надзора) 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относит объекты контроля 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 xml:space="preserve">(надзора) 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>к одной из следующих категорий риска причинения вреда (ущерба) (далее – категории риска):</w:t>
      </w:r>
    </w:p>
    <w:p w:rsidR="00AF3E77" w:rsidRPr="008C4EC6" w:rsidRDefault="00AF3E77" w:rsidP="00FA0DF6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1) высокий риск;</w:t>
      </w:r>
    </w:p>
    <w:p w:rsidR="00AF3E77" w:rsidRPr="008C4EC6" w:rsidRDefault="00AF3E77" w:rsidP="00FA0DF6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2) средний риск;</w:t>
      </w:r>
    </w:p>
    <w:p w:rsidR="00AF3E77" w:rsidRPr="008C4EC6" w:rsidRDefault="00496BC0" w:rsidP="00FA0DF6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3</w:t>
      </w:r>
      <w:r w:rsidR="00AF3E77" w:rsidRPr="008C4EC6">
        <w:rPr>
          <w:rStyle w:val="12"/>
          <w:rFonts w:ascii="PT Astra Serif" w:eastAsia="Arial" w:hAnsi="PT Astra Serif"/>
          <w:sz w:val="26"/>
          <w:szCs w:val="26"/>
        </w:rPr>
        <w:t>) низкий риск.</w:t>
      </w:r>
    </w:p>
    <w:p w:rsidR="0051625C" w:rsidRPr="008C4EC6" w:rsidRDefault="00E6232B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1</w:t>
      </w:r>
      <w:r w:rsidR="00EA1077" w:rsidRPr="008C4EC6">
        <w:rPr>
          <w:rStyle w:val="12"/>
          <w:rFonts w:ascii="PT Astra Serif" w:eastAsia="Arial" w:hAnsi="PT Astra Serif"/>
          <w:sz w:val="26"/>
          <w:szCs w:val="26"/>
        </w:rPr>
        <w:t>3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>. 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 xml:space="preserve">Объекты </w:t>
      </w:r>
      <w:r w:rsidR="002978E3" w:rsidRPr="008C4EC6">
        <w:rPr>
          <w:rStyle w:val="12"/>
          <w:rFonts w:ascii="PT Astra Serif" w:eastAsia="Arial" w:hAnsi="PT Astra Serif"/>
          <w:sz w:val="26"/>
          <w:szCs w:val="26"/>
        </w:rPr>
        <w:t>контроля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 xml:space="preserve"> (надзора)</w:t>
      </w:r>
      <w:r w:rsidR="002978E3" w:rsidRPr="008C4EC6">
        <w:rPr>
          <w:rStyle w:val="12"/>
          <w:rFonts w:ascii="PT Astra Serif" w:eastAsia="Arial" w:hAnsi="PT Astra Serif"/>
          <w:sz w:val="26"/>
          <w:szCs w:val="26"/>
        </w:rPr>
        <w:t xml:space="preserve"> 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>относятся к следующим категориям риска:</w:t>
      </w:r>
    </w:p>
    <w:p w:rsidR="0051625C" w:rsidRPr="008C4EC6" w:rsidRDefault="009531F6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1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>) к категории высокого риска:</w:t>
      </w:r>
    </w:p>
    <w:p w:rsidR="0051625C" w:rsidRPr="008C4EC6" w:rsidRDefault="009531F6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а)</w:t>
      </w:r>
      <w:r w:rsidR="00C7218F" w:rsidRPr="008C4EC6">
        <w:rPr>
          <w:rStyle w:val="12"/>
          <w:rFonts w:ascii="PT Astra Serif" w:eastAsia="Arial" w:hAnsi="PT Astra Serif"/>
          <w:sz w:val="26"/>
          <w:szCs w:val="26"/>
        </w:rPr>
        <w:t> 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 xml:space="preserve">деятельность юридических лиц и индивидуальных предпринимателей </w:t>
      </w:r>
      <w:r w:rsidR="00FA0DF6">
        <w:rPr>
          <w:rStyle w:val="12"/>
          <w:rFonts w:ascii="PT Astra Serif" w:eastAsia="Arial" w:hAnsi="PT Astra Serif"/>
          <w:sz w:val="26"/>
          <w:szCs w:val="26"/>
        </w:rPr>
        <w:br/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>при обращении с животными без владельцев, включая:</w:t>
      </w:r>
    </w:p>
    <w:p w:rsidR="0051625C" w:rsidRPr="008C4EC6" w:rsidRDefault="0051625C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отлов животных без владельцев</w:t>
      </w:r>
      <w:r w:rsidR="00C64C38">
        <w:rPr>
          <w:rStyle w:val="12"/>
          <w:rFonts w:ascii="PT Astra Serif" w:eastAsia="Arial" w:hAnsi="PT Astra Serif"/>
          <w:sz w:val="26"/>
          <w:szCs w:val="26"/>
        </w:rPr>
        <w:t>;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 </w:t>
      </w:r>
    </w:p>
    <w:p w:rsidR="0051625C" w:rsidRPr="008C4EC6" w:rsidRDefault="0051625C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транспортировк</w:t>
      </w:r>
      <w:bookmarkStart w:id="0" w:name="dst100158"/>
      <w:bookmarkEnd w:id="0"/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а животных без владельцев и их передача в приют </w:t>
      </w:r>
      <w:r w:rsidR="00FA0DF6">
        <w:rPr>
          <w:rStyle w:val="12"/>
          <w:rFonts w:ascii="PT Astra Serif" w:eastAsia="Arial" w:hAnsi="PT Astra Serif"/>
          <w:sz w:val="26"/>
          <w:szCs w:val="26"/>
        </w:rPr>
        <w:br/>
      </w:r>
      <w:r w:rsidRPr="008C4EC6">
        <w:rPr>
          <w:rStyle w:val="12"/>
          <w:rFonts w:ascii="PT Astra Serif" w:eastAsia="Arial" w:hAnsi="PT Astra Serif"/>
          <w:sz w:val="26"/>
          <w:szCs w:val="26"/>
        </w:rPr>
        <w:t>для животных;</w:t>
      </w:r>
    </w:p>
    <w:p w:rsidR="0051625C" w:rsidRPr="008C4EC6" w:rsidRDefault="0051625C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содержание животных без владельцев в приюте для животных, в том числе стерилизация, вакцинация, маркирование животных;</w:t>
      </w:r>
    </w:p>
    <w:p w:rsidR="0051625C" w:rsidRPr="008C4EC6" w:rsidRDefault="0051625C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возврат животных без владельцев на прежние места их обитания</w:t>
      </w:r>
      <w:bookmarkStart w:id="1" w:name="dst100161"/>
      <w:bookmarkEnd w:id="1"/>
      <w:r w:rsidRPr="008C4EC6">
        <w:rPr>
          <w:rStyle w:val="12"/>
          <w:rFonts w:ascii="PT Astra Serif" w:eastAsia="Arial" w:hAnsi="PT Astra Serif"/>
          <w:sz w:val="26"/>
          <w:szCs w:val="26"/>
        </w:rPr>
        <w:t>;</w:t>
      </w:r>
    </w:p>
    <w:p w:rsidR="0051625C" w:rsidRPr="008C4EC6" w:rsidRDefault="009531F6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б)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> здания, помещения, сооружения, территории, оборудование, устройства, предметы, материалы, транспортные средства и другие объекты, которые используются при осуществлении деятельност</w:t>
      </w:r>
      <w:r w:rsidR="00C64C38">
        <w:rPr>
          <w:rStyle w:val="12"/>
          <w:rFonts w:ascii="PT Astra Serif" w:eastAsia="Arial" w:hAnsi="PT Astra Serif"/>
          <w:sz w:val="26"/>
          <w:szCs w:val="26"/>
        </w:rPr>
        <w:t>и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 xml:space="preserve"> юридических лиц </w:t>
      </w:r>
      <w:r w:rsidR="00FA0DF6">
        <w:rPr>
          <w:rStyle w:val="12"/>
          <w:rFonts w:ascii="PT Astra Serif" w:eastAsia="Arial" w:hAnsi="PT Astra Serif"/>
          <w:sz w:val="26"/>
          <w:szCs w:val="26"/>
        </w:rPr>
        <w:br/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 xml:space="preserve">и индивидуальных предпринимателей при обращении с животными </w:t>
      </w:r>
      <w:r w:rsidR="00FA0DF6">
        <w:rPr>
          <w:rStyle w:val="12"/>
          <w:rFonts w:ascii="PT Astra Serif" w:eastAsia="Arial" w:hAnsi="PT Astra Serif"/>
          <w:sz w:val="26"/>
          <w:szCs w:val="26"/>
        </w:rPr>
        <w:br/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>без владельцев и к которым предъявляются обязательные требования;</w:t>
      </w:r>
    </w:p>
    <w:p w:rsidR="0051625C" w:rsidRPr="008C4EC6" w:rsidRDefault="009531F6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2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>) к категории среднего риска:</w:t>
      </w:r>
    </w:p>
    <w:p w:rsidR="0051625C" w:rsidRPr="008C4EC6" w:rsidRDefault="009531F6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а)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> деятельность по содержанию, использованию животных, иному обращению с животными, за исключением деятельности по содержанию, использованию животных, отнесенной к объектам федерального государственного контроля (надзора) в области обращения с животными;</w:t>
      </w:r>
    </w:p>
    <w:p w:rsidR="0051625C" w:rsidRPr="008C4EC6" w:rsidRDefault="009531F6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proofErr w:type="gramStart"/>
      <w:r w:rsidRPr="008C4EC6">
        <w:rPr>
          <w:rStyle w:val="12"/>
          <w:rFonts w:ascii="PT Astra Serif" w:eastAsia="Arial" w:hAnsi="PT Astra Serif"/>
          <w:sz w:val="26"/>
          <w:szCs w:val="26"/>
        </w:rPr>
        <w:t>б)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> здания, помещения, сооружения, территории, оборудование, устройства, предметы, материалы, транспортные средства и другие объекты, которые используются при осуществлении деятельности по содержанию, использованию животных,  иному обращению с животными, за исключением зданий, помещений, сооружений, территории, оборудования, устройств, предметов, материалов, транспортных средств и других объектов, отнесенных к объектам федерального государственного контроля (надзора) в области обращения с животными;</w:t>
      </w:r>
      <w:proofErr w:type="gramEnd"/>
    </w:p>
    <w:p w:rsidR="0051625C" w:rsidRPr="008C4EC6" w:rsidRDefault="009531F6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3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 xml:space="preserve">) к категории низкого риска </w:t>
      </w:r>
      <w:r w:rsidR="00C64C38">
        <w:rPr>
          <w:rStyle w:val="12"/>
          <w:rFonts w:ascii="PT Astra Serif" w:eastAsia="Arial" w:hAnsi="PT Astra Serif"/>
          <w:sz w:val="26"/>
          <w:szCs w:val="26"/>
        </w:rPr>
        <w:t>–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 xml:space="preserve"> деятельность физических лиц по содержанию домашних животных, которые находятся на их содержании, под их временным  или постоянным надзором и местом содержания которых не являются зоопарки, зоосады, цирки, </w:t>
      </w:r>
      <w:proofErr w:type="spellStart"/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>зоотеатры</w:t>
      </w:r>
      <w:proofErr w:type="spellEnd"/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>, дельфинарии, океанариумы.</w:t>
      </w:r>
    </w:p>
    <w:p w:rsidR="0051625C" w:rsidRPr="008C4EC6" w:rsidRDefault="00D4072A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bookmarkStart w:id="2" w:name="P233"/>
      <w:bookmarkEnd w:id="2"/>
      <w:r w:rsidRPr="008C4EC6">
        <w:rPr>
          <w:rStyle w:val="12"/>
          <w:rFonts w:ascii="PT Astra Serif" w:eastAsia="Arial" w:hAnsi="PT Astra Serif"/>
          <w:sz w:val="26"/>
          <w:szCs w:val="26"/>
        </w:rPr>
        <w:t>1</w:t>
      </w:r>
      <w:r w:rsidR="00EA1077" w:rsidRPr="008C4EC6">
        <w:rPr>
          <w:rStyle w:val="12"/>
          <w:rFonts w:ascii="PT Astra Serif" w:eastAsia="Arial" w:hAnsi="PT Astra Serif"/>
          <w:sz w:val="26"/>
          <w:szCs w:val="26"/>
        </w:rPr>
        <w:t>4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>. 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 xml:space="preserve">Объекты 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>контроля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 xml:space="preserve"> 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>(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>надзора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>)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 xml:space="preserve">, подлежащие отнесению к категориям среднего </w:t>
      </w:r>
      <w:r w:rsidR="00F7024B" w:rsidRPr="008C4EC6">
        <w:rPr>
          <w:rStyle w:val="12"/>
          <w:rFonts w:ascii="PT Astra Serif" w:eastAsia="Arial" w:hAnsi="PT Astra Serif"/>
          <w:sz w:val="26"/>
          <w:szCs w:val="26"/>
        </w:rPr>
        <w:t xml:space="preserve">и низкого 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>рисков, подлежат отнесению к категориям</w:t>
      </w:r>
      <w:r w:rsidR="00185550" w:rsidRPr="008C4EC6">
        <w:rPr>
          <w:rStyle w:val="12"/>
          <w:rFonts w:ascii="PT Astra Serif" w:eastAsia="Arial" w:hAnsi="PT Astra Serif"/>
          <w:sz w:val="26"/>
          <w:szCs w:val="26"/>
        </w:rPr>
        <w:t xml:space="preserve"> высокого</w:t>
      </w:r>
      <w:r w:rsidR="00F7024B" w:rsidRPr="008C4EC6">
        <w:rPr>
          <w:rStyle w:val="12"/>
          <w:rFonts w:ascii="PT Astra Serif" w:eastAsia="Arial" w:hAnsi="PT Astra Serif"/>
          <w:sz w:val="26"/>
          <w:szCs w:val="26"/>
        </w:rPr>
        <w:t xml:space="preserve"> и среднего </w:t>
      </w:r>
      <w:proofErr w:type="gramStart"/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>рисков</w:t>
      </w:r>
      <w:proofErr w:type="gramEnd"/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 xml:space="preserve"> соответственно при наличии вступившего в законную силу в течение двух лет, предшествующих дате принятия решения об отнесении объекта 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>контроля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 xml:space="preserve"> 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>(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>надзора</w:t>
      </w:r>
      <w:r w:rsidR="00E4439F" w:rsidRPr="008C4EC6">
        <w:rPr>
          <w:rStyle w:val="12"/>
          <w:rFonts w:ascii="PT Astra Serif" w:eastAsia="Arial" w:hAnsi="PT Astra Serif"/>
          <w:sz w:val="26"/>
          <w:szCs w:val="26"/>
        </w:rPr>
        <w:t>)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 xml:space="preserve"> к категории риска, постановления о привлечении к административной ответственности с назначением административного наказания юридическому лицу, его должностным лицам или работникам, индивидуальному предпринимател</w:t>
      </w:r>
      <w:r w:rsidR="00D26048" w:rsidRPr="008C4EC6">
        <w:rPr>
          <w:rStyle w:val="12"/>
          <w:rFonts w:ascii="PT Astra Serif" w:eastAsia="Arial" w:hAnsi="PT Astra Serif"/>
          <w:sz w:val="26"/>
          <w:szCs w:val="26"/>
        </w:rPr>
        <w:t xml:space="preserve">ю, </w:t>
      </w:r>
      <w:r w:rsidR="00C64C38">
        <w:rPr>
          <w:rStyle w:val="12"/>
          <w:rFonts w:ascii="PT Astra Serif" w:eastAsia="Arial" w:hAnsi="PT Astra Serif"/>
          <w:sz w:val="26"/>
          <w:szCs w:val="26"/>
        </w:rPr>
        <w:br/>
      </w:r>
      <w:r w:rsidR="00D26048" w:rsidRPr="008C4EC6">
        <w:rPr>
          <w:rStyle w:val="12"/>
          <w:rFonts w:ascii="PT Astra Serif" w:eastAsia="Arial" w:hAnsi="PT Astra Serif"/>
          <w:sz w:val="26"/>
          <w:szCs w:val="26"/>
        </w:rPr>
        <w:t>его работникам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 xml:space="preserve"> за совершение административных правонарушений, связанных </w:t>
      </w:r>
      <w:r w:rsidR="00FA0DF6">
        <w:rPr>
          <w:rStyle w:val="12"/>
          <w:rFonts w:ascii="PT Astra Serif" w:eastAsia="Arial" w:hAnsi="PT Astra Serif"/>
          <w:sz w:val="26"/>
          <w:szCs w:val="26"/>
        </w:rPr>
        <w:br/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 xml:space="preserve">с невыполнением в установленный срок законного предписания (постановления, представления, решения) </w:t>
      </w:r>
      <w:r w:rsidR="00D26048" w:rsidRPr="008C4EC6">
        <w:rPr>
          <w:rStyle w:val="12"/>
          <w:rFonts w:ascii="PT Astra Serif" w:eastAsia="Arial" w:hAnsi="PT Astra Serif"/>
          <w:sz w:val="26"/>
          <w:szCs w:val="26"/>
        </w:rPr>
        <w:t>Департамента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 xml:space="preserve"> об устранении нарушений законодательства, </w:t>
      </w:r>
      <w:r w:rsidR="00932C95" w:rsidRPr="008C4EC6">
        <w:rPr>
          <w:rStyle w:val="12"/>
          <w:rFonts w:ascii="PT Astra Serif" w:eastAsia="Arial" w:hAnsi="PT Astra Serif"/>
          <w:sz w:val="26"/>
          <w:szCs w:val="26"/>
        </w:rPr>
        <w:t xml:space="preserve">ответственность </w:t>
      </w:r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 xml:space="preserve">за которые предусмотрена </w:t>
      </w:r>
      <w:hyperlink r:id="rId15" w:history="1">
        <w:r w:rsidR="0051625C" w:rsidRPr="008C4EC6">
          <w:rPr>
            <w:rStyle w:val="12"/>
            <w:rFonts w:ascii="PT Astra Serif" w:eastAsia="Arial" w:hAnsi="PT Astra Serif"/>
            <w:sz w:val="26"/>
            <w:szCs w:val="26"/>
          </w:rPr>
          <w:t>частью 1 статьи 19.5</w:t>
        </w:r>
      </w:hyperlink>
      <w:r w:rsidR="0051625C" w:rsidRPr="008C4EC6">
        <w:rPr>
          <w:rStyle w:val="12"/>
          <w:rFonts w:ascii="PT Astra Serif" w:eastAsia="Arial" w:hAnsi="PT Astra Serif"/>
          <w:sz w:val="26"/>
          <w:szCs w:val="26"/>
        </w:rPr>
        <w:t xml:space="preserve"> Кодекса Российской Федерации об административных правонарушениях. </w:t>
      </w:r>
    </w:p>
    <w:p w:rsidR="00D80701" w:rsidRPr="008C4EC6" w:rsidRDefault="00D80701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1</w:t>
      </w:r>
      <w:r w:rsidR="00EA1077" w:rsidRPr="008C4EC6">
        <w:rPr>
          <w:rStyle w:val="12"/>
          <w:rFonts w:ascii="PT Astra Serif" w:eastAsia="Arial" w:hAnsi="PT Astra Serif"/>
          <w:sz w:val="26"/>
          <w:szCs w:val="26"/>
        </w:rPr>
        <w:t>5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>. Департамент пров</w:t>
      </w:r>
      <w:r w:rsidR="0013061B" w:rsidRPr="008C4EC6">
        <w:rPr>
          <w:rStyle w:val="12"/>
          <w:rFonts w:ascii="PT Astra Serif" w:eastAsia="Arial" w:hAnsi="PT Astra Serif"/>
          <w:sz w:val="26"/>
          <w:szCs w:val="26"/>
        </w:rPr>
        <w:t>о</w:t>
      </w:r>
      <w:r w:rsidRPr="008C4EC6">
        <w:rPr>
          <w:rStyle w:val="12"/>
          <w:rFonts w:ascii="PT Astra Serif" w:eastAsia="Arial" w:hAnsi="PT Astra Serif"/>
          <w:sz w:val="26"/>
          <w:szCs w:val="26"/>
        </w:rPr>
        <w:t xml:space="preserve">дит следующие плановые контрольные (надзорные) мероприятия: </w:t>
      </w:r>
    </w:p>
    <w:p w:rsidR="0053164C" w:rsidRPr="008C4EC6" w:rsidRDefault="0053164C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1) инспекционный визит;</w:t>
      </w:r>
    </w:p>
    <w:p w:rsidR="0053164C" w:rsidRPr="008C4EC6" w:rsidRDefault="0053164C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2) рейдовый осмотр;</w:t>
      </w:r>
    </w:p>
    <w:p w:rsidR="0053164C" w:rsidRPr="008C4EC6" w:rsidRDefault="0053164C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3) документарная проверка;</w:t>
      </w:r>
    </w:p>
    <w:p w:rsidR="0053164C" w:rsidRPr="008C4EC6" w:rsidRDefault="0053164C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  <w:r w:rsidRPr="008C4EC6">
        <w:rPr>
          <w:rStyle w:val="12"/>
          <w:rFonts w:ascii="PT Astra Serif" w:eastAsia="Arial" w:hAnsi="PT Astra Serif"/>
          <w:sz w:val="26"/>
          <w:szCs w:val="26"/>
        </w:rPr>
        <w:t>4) выездная проверка;</w:t>
      </w:r>
    </w:p>
    <w:p w:rsidR="0053164C" w:rsidRPr="008C4EC6" w:rsidRDefault="0053164C" w:rsidP="00FA0DF6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5) наблюдение за соблюдением обязательных требований;</w:t>
      </w:r>
    </w:p>
    <w:p w:rsidR="0053164C" w:rsidRPr="008C4EC6" w:rsidRDefault="0053164C" w:rsidP="00FA0DF6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6) выездное обследование.</w:t>
      </w:r>
    </w:p>
    <w:p w:rsidR="00D80701" w:rsidRPr="008C4EC6" w:rsidRDefault="00D80701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EA1077" w:rsidRPr="008C4EC6">
        <w:rPr>
          <w:rFonts w:ascii="PT Astra Serif" w:hAnsi="PT Astra Serif" w:cs="PT Astra Serif"/>
          <w:sz w:val="26"/>
          <w:szCs w:val="26"/>
          <w:lang w:eastAsia="ru-RU" w:bidi="ar-SA"/>
        </w:rPr>
        <w:t>6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. В зависимости от присвоенной категории риска периодичность проведения плановых контрольных (надзорных) мероприятий составляет:</w:t>
      </w:r>
    </w:p>
    <w:p w:rsidR="00496BC0" w:rsidRPr="008C4EC6" w:rsidRDefault="00496BC0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1) </w:t>
      </w:r>
      <w:r w:rsidR="00D80701" w:rsidRPr="008C4EC6">
        <w:rPr>
          <w:rFonts w:ascii="PT Astra Serif" w:hAnsi="PT Astra Serif" w:cs="PT Astra Serif"/>
          <w:sz w:val="26"/>
          <w:szCs w:val="26"/>
          <w:lang w:eastAsia="ru-RU" w:bidi="ar-SA"/>
        </w:rPr>
        <w:t>для категории выс</w:t>
      </w:r>
      <w:r w:rsidR="001E01DD" w:rsidRPr="008C4EC6">
        <w:rPr>
          <w:rFonts w:ascii="PT Astra Serif" w:hAnsi="PT Astra Serif" w:cs="PT Astra Serif"/>
          <w:sz w:val="26"/>
          <w:szCs w:val="26"/>
          <w:lang w:eastAsia="ru-RU" w:bidi="ar-SA"/>
        </w:rPr>
        <w:t>о</w:t>
      </w:r>
      <w:r w:rsidR="00D80701" w:rsidRPr="008C4EC6">
        <w:rPr>
          <w:rFonts w:ascii="PT Astra Serif" w:hAnsi="PT Astra Serif" w:cs="PT Astra Serif"/>
          <w:sz w:val="26"/>
          <w:szCs w:val="26"/>
          <w:lang w:eastAsia="ru-RU" w:bidi="ar-SA"/>
        </w:rPr>
        <w:t>кого ри</w:t>
      </w:r>
      <w:r w:rsidR="001E01DD" w:rsidRPr="008C4EC6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="00D80701" w:rsidRPr="008C4EC6">
        <w:rPr>
          <w:rFonts w:ascii="PT Astra Serif" w:hAnsi="PT Astra Serif" w:cs="PT Astra Serif"/>
          <w:sz w:val="26"/>
          <w:szCs w:val="26"/>
          <w:lang w:eastAsia="ru-RU" w:bidi="ar-SA"/>
        </w:rPr>
        <w:t>ка –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DE596B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не более одного контрольного (надзорного) мероприятия 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в два года;</w:t>
      </w:r>
    </w:p>
    <w:p w:rsidR="00496BC0" w:rsidRPr="008C4EC6" w:rsidRDefault="00496BC0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2) для категории средн</w:t>
      </w:r>
      <w:r w:rsidR="00DE596B" w:rsidRPr="008C4EC6">
        <w:rPr>
          <w:rFonts w:ascii="PT Astra Serif" w:hAnsi="PT Astra Serif" w:cs="PT Astra Serif"/>
          <w:sz w:val="26"/>
          <w:szCs w:val="26"/>
          <w:lang w:eastAsia="ru-RU" w:bidi="ar-SA"/>
        </w:rPr>
        <w:t>его риска – не более одного контрольного (надзорного) мероприятия в три года.</w:t>
      </w:r>
    </w:p>
    <w:p w:rsidR="00E6232B" w:rsidRPr="008C4EC6" w:rsidRDefault="00EA1077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17</w:t>
      </w:r>
      <w:r w:rsidR="00B84A29" w:rsidRPr="008C4EC6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E76383" w:rsidRPr="008C4EC6">
        <w:rPr>
          <w:rFonts w:ascii="PT Astra Serif" w:hAnsi="PT Astra Serif" w:cs="PT Astra Serif"/>
          <w:sz w:val="26"/>
          <w:szCs w:val="26"/>
          <w:lang w:eastAsia="ru-RU" w:bidi="ar-SA"/>
        </w:rPr>
        <w:t>Департамент проводит следующие профилактич</w:t>
      </w:r>
      <w:r w:rsidR="002E1DFF" w:rsidRPr="008C4EC6">
        <w:rPr>
          <w:rFonts w:ascii="PT Astra Serif" w:hAnsi="PT Astra Serif" w:cs="PT Astra Serif"/>
          <w:sz w:val="26"/>
          <w:szCs w:val="26"/>
          <w:lang w:eastAsia="ru-RU" w:bidi="ar-SA"/>
        </w:rPr>
        <w:t>еские ме</w:t>
      </w:r>
      <w:r w:rsidR="00E76383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роприятия: </w:t>
      </w:r>
    </w:p>
    <w:p w:rsidR="002E1DFF" w:rsidRPr="008C4EC6" w:rsidRDefault="002E1DFF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1) информирование;</w:t>
      </w:r>
    </w:p>
    <w:p w:rsidR="002E1DFF" w:rsidRPr="008C4EC6" w:rsidRDefault="002E1DFF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2) обобщение правоприменительной практики;</w:t>
      </w:r>
    </w:p>
    <w:p w:rsidR="002E1DFF" w:rsidRPr="008C4EC6" w:rsidRDefault="002E1DFF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3) объявление предостережения;</w:t>
      </w:r>
    </w:p>
    <w:p w:rsidR="002E1DFF" w:rsidRPr="008C4EC6" w:rsidRDefault="00A62C69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4) </w:t>
      </w:r>
      <w:r w:rsidR="002E1DFF" w:rsidRPr="008C4EC6">
        <w:rPr>
          <w:rFonts w:ascii="PT Astra Serif" w:hAnsi="PT Astra Serif" w:cs="PT Astra Serif"/>
          <w:sz w:val="26"/>
          <w:szCs w:val="26"/>
          <w:lang w:eastAsia="ru-RU" w:bidi="ar-SA"/>
        </w:rPr>
        <w:t>консультирование;</w:t>
      </w:r>
    </w:p>
    <w:p w:rsidR="008068CC" w:rsidRPr="008C4EC6" w:rsidRDefault="002E1DFF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5) профилактический визит.</w:t>
      </w:r>
    </w:p>
    <w:p w:rsidR="009068F5" w:rsidRPr="008C4EC6" w:rsidRDefault="00EA1077" w:rsidP="00FA0DF6">
      <w:pPr>
        <w:widowControl w:val="0"/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18</w:t>
      </w:r>
      <w:r w:rsidR="009068F5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. Департамент</w:t>
      </w:r>
      <w:r w:rsidR="006023BB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 осуществляет</w:t>
      </w:r>
      <w:r w:rsidR="009068F5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 </w:t>
      </w:r>
      <w:r w:rsidR="006023BB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информирование контролируемых лиц </w:t>
      </w:r>
      <w:r w:rsidR="00FA0DF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br/>
      </w:r>
      <w:r w:rsidR="006023BB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и иных заинтересованных лиц по вопросам соблюдения обязательных требований </w:t>
      </w:r>
      <w:r w:rsidR="00FA0DF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br/>
      </w:r>
      <w:r w:rsidR="006023BB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в соответствии со статьей 46 Федерального закона №</w:t>
      </w:r>
      <w:r w:rsidR="00FA0DF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 </w:t>
      </w:r>
      <w:r w:rsidR="006023BB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248-ФЗ.</w:t>
      </w:r>
    </w:p>
    <w:p w:rsidR="00666FA8" w:rsidRPr="008C4EC6" w:rsidRDefault="00EA1077" w:rsidP="00FA0DF6">
      <w:pPr>
        <w:widowControl w:val="0"/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19</w:t>
      </w:r>
      <w:r w:rsidR="008B6F57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. </w:t>
      </w:r>
      <w:r w:rsidR="009531F6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Департамент обеспечивает ежегодное обобщение правоприменительной практики осуществления регионального государственного контроля (надзора) </w:t>
      </w:r>
      <w:r w:rsidR="00FA0DF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br/>
      </w:r>
      <w:r w:rsidR="009531F6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и подготовку доклада, содержащего результаты обобщения правоприменительной практики (далее – доклад</w:t>
      </w:r>
      <w:r w:rsidR="00666FA8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 о правоприменительной практике), в порядке, установленном статьей 47 Федерального закона № 248-ФЗ.</w:t>
      </w:r>
    </w:p>
    <w:p w:rsidR="002E1DFF" w:rsidRPr="008C4EC6" w:rsidRDefault="00EA1077" w:rsidP="00FA0DF6">
      <w:pPr>
        <w:widowControl w:val="0"/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20</w:t>
      </w:r>
      <w:r w:rsidR="00666FA8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. </w:t>
      </w:r>
      <w:r w:rsidR="002C5097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Д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оклад </w:t>
      </w:r>
      <w:r w:rsidR="00666FA8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о правоприменительной практике готовится Департаментом </w:t>
      </w:r>
      <w:r w:rsidR="00FA0DF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br/>
      </w:r>
      <w:r w:rsidR="00666FA8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не реже 1 раза в год и 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размещается на сайте </w:t>
      </w:r>
      <w:r w:rsidR="002C5097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Департамента 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в срок до 1 апреля года</w:t>
      </w:r>
      <w:r w:rsidR="00C64C38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,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 следующего </w:t>
      </w:r>
      <w:proofErr w:type="gramStart"/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за</w:t>
      </w:r>
      <w:proofErr w:type="gramEnd"/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 отчетным.</w:t>
      </w:r>
    </w:p>
    <w:p w:rsidR="002E1DFF" w:rsidRPr="008C4EC6" w:rsidRDefault="00EA1077" w:rsidP="00FA0DF6">
      <w:pPr>
        <w:widowControl w:val="0"/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21</w:t>
      </w:r>
      <w:r w:rsidR="00473419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. Департамент 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объявляет контролируемому лицу предостережение </w:t>
      </w:r>
      <w:r w:rsidR="00FA0DF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br/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о недопустимости нарушения обязательных требований (далее </w:t>
      </w:r>
      <w:r w:rsidR="00FA0DF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–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 предостережение) при наличии сведений о готовящихся или возможных нарушениях обязательных требований, а также о непосредственных нарушениях обязательных требований, если указанные сведения не соответствуют утвержденным индикаторам риска нарушения обязательных требований, и предлагает принять меры по обеспечению соблюдения обязательных требований.</w:t>
      </w:r>
    </w:p>
    <w:p w:rsidR="002E1DFF" w:rsidRPr="008C4EC6" w:rsidRDefault="00473419" w:rsidP="00FA0DF6">
      <w:pPr>
        <w:widowControl w:val="0"/>
        <w:tabs>
          <w:tab w:val="left" w:pos="709"/>
        </w:tabs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2</w:t>
      </w:r>
      <w:r w:rsidR="00EA1077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2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.</w:t>
      </w: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 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Контролируемое лицо в течение десяти рабочих дней со дня получения предостережения вправе подать в </w:t>
      </w: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Департамент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 возражение в отношении предостережения. </w:t>
      </w:r>
    </w:p>
    <w:p w:rsidR="002E1DFF" w:rsidRPr="008C4EC6" w:rsidRDefault="00EA1077" w:rsidP="00FA0DF6">
      <w:pPr>
        <w:widowControl w:val="0"/>
        <w:tabs>
          <w:tab w:val="left" w:pos="709"/>
        </w:tabs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23</w:t>
      </w:r>
      <w:r w:rsidR="006023BB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. 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В возражении в отношении предостережения указываются:</w:t>
      </w:r>
    </w:p>
    <w:p w:rsidR="002E1DFF" w:rsidRPr="008C4EC6" w:rsidRDefault="00473419" w:rsidP="00FA0DF6">
      <w:pPr>
        <w:widowControl w:val="0"/>
        <w:tabs>
          <w:tab w:val="left" w:pos="709"/>
        </w:tabs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1) 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наименование органа, в который направляется возражение;</w:t>
      </w:r>
    </w:p>
    <w:p w:rsidR="002E1DFF" w:rsidRPr="008C4EC6" w:rsidRDefault="00473419" w:rsidP="00FA0DF6">
      <w:pPr>
        <w:widowControl w:val="0"/>
        <w:tabs>
          <w:tab w:val="left" w:pos="709"/>
        </w:tabs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proofErr w:type="gramStart"/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2) 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наименование юридического лица, фамилия, имя и отчество (последнее </w:t>
      </w:r>
      <w:r w:rsidR="00F9076C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–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 при наличии) индивидуального предпринимателя или гражданина, а также номер (номера) контактного телефона, адрес (адреса) электронной почты (при наличии) </w:t>
      </w:r>
      <w:r w:rsidR="00F9076C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br/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и почтовый адрес, по которым должен быть направлен ответ контролируемому лицу;</w:t>
      </w:r>
      <w:proofErr w:type="gramEnd"/>
    </w:p>
    <w:p w:rsidR="002E1DFF" w:rsidRPr="008C4EC6" w:rsidRDefault="00473419" w:rsidP="00FA0DF6">
      <w:pPr>
        <w:widowControl w:val="0"/>
        <w:tabs>
          <w:tab w:val="left" w:pos="709"/>
        </w:tabs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3) 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дата и номер предостережения;</w:t>
      </w:r>
    </w:p>
    <w:p w:rsidR="002E1DFF" w:rsidRPr="008C4EC6" w:rsidRDefault="00473419" w:rsidP="00FA0DF6">
      <w:pPr>
        <w:widowControl w:val="0"/>
        <w:tabs>
          <w:tab w:val="left" w:pos="709"/>
        </w:tabs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4) 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доводы, на основании которых контролируемое лицо </w:t>
      </w:r>
      <w:proofErr w:type="gramStart"/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не согласно</w:t>
      </w:r>
      <w:proofErr w:type="gramEnd"/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 </w:t>
      </w:r>
      <w:r w:rsidR="00F9076C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br/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с объявленным предостережением;</w:t>
      </w:r>
    </w:p>
    <w:p w:rsidR="002E1DFF" w:rsidRPr="008C4EC6" w:rsidRDefault="00473419" w:rsidP="00FA0DF6">
      <w:pPr>
        <w:widowControl w:val="0"/>
        <w:tabs>
          <w:tab w:val="left" w:pos="709"/>
        </w:tabs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5) 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дата получения предостережения контролируемым лицом;</w:t>
      </w:r>
    </w:p>
    <w:p w:rsidR="002E1DFF" w:rsidRPr="008C4EC6" w:rsidRDefault="00473419" w:rsidP="00FA0DF6">
      <w:pPr>
        <w:widowControl w:val="0"/>
        <w:tabs>
          <w:tab w:val="left" w:pos="709"/>
        </w:tabs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6) 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личная подпись и дата.</w:t>
      </w:r>
    </w:p>
    <w:p w:rsidR="002E1DFF" w:rsidRPr="008C4EC6" w:rsidRDefault="002E1DFF" w:rsidP="00FA0DF6">
      <w:pPr>
        <w:widowControl w:val="0"/>
        <w:tabs>
          <w:tab w:val="left" w:pos="709"/>
        </w:tabs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В подтверждение своих доводов контролируемое лицо </w:t>
      </w:r>
      <w:r w:rsidR="00666FA8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вправе </w:t>
      </w: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прил</w:t>
      </w:r>
      <w:r w:rsidR="00666FA8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ожить </w:t>
      </w:r>
      <w:r w:rsidR="00F9076C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br/>
      </w: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к возражению соответствующие документы либо их заверенные копии</w:t>
      </w:r>
      <w:r w:rsidR="00666FA8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 и направить их в Департамент в порядке, установленном статьей 21 Федерального закона </w:t>
      </w:r>
      <w:r w:rsidR="00F9076C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br/>
      </w:r>
      <w:r w:rsidR="00666FA8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№ 248-ФЗ.</w:t>
      </w:r>
    </w:p>
    <w:p w:rsidR="002E1DFF" w:rsidRPr="008C4EC6" w:rsidRDefault="002E1DFF" w:rsidP="00FA0DF6">
      <w:pPr>
        <w:widowControl w:val="0"/>
        <w:tabs>
          <w:tab w:val="left" w:pos="709"/>
        </w:tabs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Возражение может быть подано в письменной форме непосредственно </w:t>
      </w:r>
      <w:r w:rsidR="00C64C38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br/>
      </w: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или почтовым отправлением, либо в электронной форме на официальную электронную почту </w:t>
      </w:r>
      <w:r w:rsidR="00473419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Департамента.</w:t>
      </w:r>
    </w:p>
    <w:p w:rsidR="002E1DFF" w:rsidRPr="008C4EC6" w:rsidRDefault="00473419" w:rsidP="00FA0DF6">
      <w:pPr>
        <w:widowControl w:val="0"/>
        <w:tabs>
          <w:tab w:val="left" w:pos="709"/>
        </w:tabs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</w:rPr>
        <w:t>2</w:t>
      </w:r>
      <w:r w:rsidR="00EA1077" w:rsidRPr="008C4EC6">
        <w:rPr>
          <w:rFonts w:ascii="PT Astra Serif" w:hAnsi="PT Astra Serif"/>
          <w:bCs/>
          <w:color w:val="000000"/>
          <w:sz w:val="26"/>
          <w:szCs w:val="26"/>
        </w:rPr>
        <w:t>4</w:t>
      </w:r>
      <w:r w:rsidR="00B84A29" w:rsidRPr="008C4EC6">
        <w:rPr>
          <w:rFonts w:ascii="PT Astra Serif" w:hAnsi="PT Astra Serif"/>
          <w:bCs/>
          <w:color w:val="000000"/>
          <w:sz w:val="26"/>
          <w:szCs w:val="26"/>
        </w:rPr>
        <w:t>. </w:t>
      </w:r>
      <w:r w:rsidRPr="008C4EC6">
        <w:rPr>
          <w:rFonts w:ascii="PT Astra Serif" w:hAnsi="PT Astra Serif"/>
          <w:bCs/>
          <w:color w:val="000000"/>
          <w:sz w:val="26"/>
          <w:szCs w:val="26"/>
        </w:rPr>
        <w:t>Департамент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</w:rPr>
        <w:t xml:space="preserve"> рассматривает возражение в отношении предостережения </w:t>
      </w:r>
      <w:r w:rsidR="0041060A">
        <w:rPr>
          <w:rFonts w:ascii="PT Astra Serif" w:hAnsi="PT Astra Serif"/>
          <w:bCs/>
          <w:color w:val="000000"/>
          <w:sz w:val="26"/>
          <w:szCs w:val="26"/>
        </w:rPr>
        <w:br/>
      </w:r>
      <w:r w:rsidR="002E1DFF" w:rsidRPr="008C4EC6">
        <w:rPr>
          <w:rFonts w:ascii="PT Astra Serif" w:hAnsi="PT Astra Serif"/>
          <w:bCs/>
          <w:color w:val="000000"/>
          <w:sz w:val="26"/>
          <w:szCs w:val="26"/>
        </w:rPr>
        <w:t>в течение двадцати рабочих дней со дня его получения и информирует контролируемое лицо о результатах рассмотрения возражения не позднее трех рабочих дней со дня его рассмотрения. П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о результатам рассмотрения возражения </w:t>
      </w:r>
      <w:r w:rsidRPr="008C4EC6">
        <w:rPr>
          <w:rFonts w:ascii="PT Astra Serif" w:hAnsi="PT Astra Serif"/>
          <w:bCs/>
          <w:color w:val="000000"/>
          <w:sz w:val="26"/>
          <w:szCs w:val="26"/>
        </w:rPr>
        <w:t>Департамент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</w:rPr>
        <w:t xml:space="preserve"> принимает одно из следующих решений:</w:t>
      </w:r>
    </w:p>
    <w:p w:rsidR="002E1DFF" w:rsidRPr="008C4EC6" w:rsidRDefault="002E1DFF" w:rsidP="00FA0DF6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1)</w:t>
      </w:r>
      <w:r w:rsidR="00473419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 </w:t>
      </w:r>
      <w:r w:rsidRPr="008C4EC6">
        <w:rPr>
          <w:rFonts w:ascii="PT Astra Serif" w:hAnsi="PT Astra Serif"/>
          <w:bCs/>
          <w:color w:val="000000"/>
          <w:sz w:val="26"/>
          <w:szCs w:val="26"/>
        </w:rPr>
        <w:t>удовлетворяет возражение в форме отмены объявленного предостережения;</w:t>
      </w:r>
    </w:p>
    <w:p w:rsidR="002E1DFF" w:rsidRPr="008C4EC6" w:rsidRDefault="00473419" w:rsidP="00FA0DF6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2) 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отказывает в удовлетворении возражения.</w:t>
      </w:r>
    </w:p>
    <w:p w:rsidR="002E1DFF" w:rsidRPr="008C4EC6" w:rsidRDefault="00EA1077" w:rsidP="00FA0DF6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25</w:t>
      </w:r>
      <w:r w:rsidR="002E1DFF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.</w:t>
      </w:r>
      <w:r w:rsidR="00473419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 </w:t>
      </w:r>
      <w:r w:rsidR="002E1DFF" w:rsidRPr="008C4EC6">
        <w:rPr>
          <w:rFonts w:ascii="PT Astra Serif" w:hAnsi="PT Astra Serif"/>
          <w:color w:val="000000"/>
          <w:sz w:val="26"/>
          <w:szCs w:val="26"/>
        </w:rPr>
        <w:t xml:space="preserve">Должностные лица </w:t>
      </w:r>
      <w:r w:rsidR="008B6F57" w:rsidRPr="008C4EC6">
        <w:rPr>
          <w:rFonts w:ascii="PT Astra Serif" w:hAnsi="PT Astra Serif"/>
          <w:color w:val="000000"/>
          <w:sz w:val="26"/>
          <w:szCs w:val="26"/>
        </w:rPr>
        <w:t>Деп</w:t>
      </w:r>
      <w:r w:rsidR="00473419" w:rsidRPr="008C4EC6">
        <w:rPr>
          <w:rFonts w:ascii="PT Astra Serif" w:hAnsi="PT Astra Serif"/>
          <w:color w:val="000000"/>
          <w:sz w:val="26"/>
          <w:szCs w:val="26"/>
        </w:rPr>
        <w:t>а</w:t>
      </w:r>
      <w:r w:rsidR="008B6F57" w:rsidRPr="008C4EC6">
        <w:rPr>
          <w:rFonts w:ascii="PT Astra Serif" w:hAnsi="PT Astra Serif"/>
          <w:color w:val="000000"/>
          <w:sz w:val="26"/>
          <w:szCs w:val="26"/>
        </w:rPr>
        <w:t>ртамента</w:t>
      </w:r>
      <w:r w:rsidR="002E1DFF" w:rsidRPr="008C4EC6">
        <w:rPr>
          <w:rFonts w:ascii="PT Astra Serif" w:hAnsi="PT Astra Serif"/>
          <w:color w:val="000000"/>
          <w:sz w:val="26"/>
          <w:szCs w:val="26"/>
        </w:rPr>
        <w:t xml:space="preserve"> по обращениям контролируемых лиц </w:t>
      </w:r>
      <w:r w:rsidR="0041060A">
        <w:rPr>
          <w:rFonts w:ascii="PT Astra Serif" w:hAnsi="PT Astra Serif"/>
          <w:color w:val="000000"/>
          <w:sz w:val="26"/>
          <w:szCs w:val="26"/>
        </w:rPr>
        <w:br/>
      </w:r>
      <w:r w:rsidR="002E1DFF" w:rsidRPr="008C4EC6">
        <w:rPr>
          <w:rFonts w:ascii="PT Astra Serif" w:hAnsi="PT Astra Serif"/>
          <w:color w:val="000000"/>
          <w:sz w:val="26"/>
          <w:szCs w:val="26"/>
        </w:rPr>
        <w:t>и их представителей осуществляют консультирование в устной или письменной форме.</w:t>
      </w:r>
    </w:p>
    <w:p w:rsidR="00932C95" w:rsidRPr="008C4EC6" w:rsidRDefault="002E1DFF" w:rsidP="00FA0DF6">
      <w:pPr>
        <w:tabs>
          <w:tab w:val="left" w:pos="0"/>
        </w:tabs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8C4EC6">
        <w:rPr>
          <w:rFonts w:ascii="PT Astra Serif" w:hAnsi="PT Astra Serif"/>
          <w:color w:val="000000"/>
          <w:sz w:val="26"/>
          <w:szCs w:val="26"/>
        </w:rPr>
        <w:t xml:space="preserve">Консультирование осуществляется по телефону, </w:t>
      </w:r>
      <w:r w:rsidR="00F7024B" w:rsidRPr="008C4EC6">
        <w:rPr>
          <w:rFonts w:ascii="PT Astra Serif" w:hAnsi="PT Astra Serif"/>
          <w:color w:val="000000"/>
          <w:sz w:val="26"/>
          <w:szCs w:val="26"/>
        </w:rPr>
        <w:t xml:space="preserve">посредством видео-конференц-связи, </w:t>
      </w:r>
      <w:r w:rsidRPr="008C4EC6">
        <w:rPr>
          <w:rFonts w:ascii="PT Astra Serif" w:hAnsi="PT Astra Serif"/>
          <w:color w:val="000000"/>
          <w:sz w:val="26"/>
          <w:szCs w:val="26"/>
        </w:rPr>
        <w:t>на личном приеме либо в ходе проведения профилактического визита, контрольного (надзорного) мероприятия.</w:t>
      </w:r>
    </w:p>
    <w:p w:rsidR="00932C95" w:rsidRPr="008C4EC6" w:rsidRDefault="002B4554" w:rsidP="00FA0DF6">
      <w:pPr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/>
          <w:color w:val="000000"/>
          <w:sz w:val="26"/>
          <w:szCs w:val="26"/>
        </w:rPr>
        <w:t>2</w:t>
      </w:r>
      <w:r w:rsidR="00EA1077" w:rsidRPr="008C4EC6">
        <w:rPr>
          <w:rFonts w:ascii="PT Astra Serif" w:hAnsi="PT Astra Serif"/>
          <w:color w:val="000000"/>
          <w:sz w:val="26"/>
          <w:szCs w:val="26"/>
        </w:rPr>
        <w:t>6</w:t>
      </w:r>
      <w:r w:rsidR="002E1DFF" w:rsidRPr="008C4EC6">
        <w:rPr>
          <w:rFonts w:ascii="PT Astra Serif" w:hAnsi="PT Astra Serif"/>
          <w:color w:val="000000"/>
          <w:sz w:val="26"/>
          <w:szCs w:val="26"/>
        </w:rPr>
        <w:t>.</w:t>
      </w:r>
      <w:r w:rsidR="00473419" w:rsidRPr="008C4EC6">
        <w:rPr>
          <w:rFonts w:ascii="PT Astra Serif" w:hAnsi="PT Astra Serif"/>
          <w:color w:val="000000"/>
          <w:sz w:val="26"/>
          <w:szCs w:val="26"/>
        </w:rPr>
        <w:t> </w:t>
      </w:r>
      <w:r w:rsidR="00932C95" w:rsidRPr="008C4EC6">
        <w:rPr>
          <w:rFonts w:ascii="PT Astra Serif" w:hAnsi="PT Astra Serif"/>
          <w:color w:val="000000"/>
          <w:sz w:val="26"/>
          <w:szCs w:val="26"/>
        </w:rPr>
        <w:t>К</w:t>
      </w:r>
      <w:r w:rsidR="002E1DFF" w:rsidRPr="008C4EC6">
        <w:rPr>
          <w:rFonts w:ascii="PT Astra Serif" w:hAnsi="PT Astra Serif"/>
          <w:color w:val="000000"/>
          <w:sz w:val="26"/>
          <w:szCs w:val="26"/>
        </w:rPr>
        <w:t>онсультирование</w:t>
      </w:r>
      <w:r w:rsidR="00666FA8" w:rsidRPr="008C4EC6">
        <w:rPr>
          <w:rFonts w:ascii="PT Astra Serif" w:hAnsi="PT Astra Serif"/>
          <w:color w:val="000000"/>
          <w:sz w:val="26"/>
          <w:szCs w:val="26"/>
        </w:rPr>
        <w:t xml:space="preserve">, в том числе письменное консультирование, </w:t>
      </w:r>
      <w:r w:rsidR="002E1DFF" w:rsidRPr="008C4EC6">
        <w:rPr>
          <w:rFonts w:ascii="PT Astra Serif" w:hAnsi="PT Astra Serif"/>
          <w:color w:val="000000"/>
          <w:sz w:val="26"/>
          <w:szCs w:val="26"/>
        </w:rPr>
        <w:t>осуществляется</w:t>
      </w:r>
      <w:r w:rsidR="00AA4004" w:rsidRPr="008C4EC6">
        <w:rPr>
          <w:rFonts w:ascii="PT Astra Serif" w:hAnsi="PT Astra Serif"/>
          <w:color w:val="000000"/>
          <w:sz w:val="26"/>
          <w:szCs w:val="26"/>
        </w:rPr>
        <w:t xml:space="preserve"> по</w:t>
      </w:r>
      <w:r w:rsidR="002E1DFF" w:rsidRPr="008C4EC6">
        <w:rPr>
          <w:rFonts w:ascii="PT Astra Serif" w:hAnsi="PT Astra Serif"/>
          <w:color w:val="000000"/>
          <w:sz w:val="26"/>
          <w:szCs w:val="26"/>
        </w:rPr>
        <w:t xml:space="preserve"> вопросам</w:t>
      </w:r>
      <w:r w:rsidR="00932C95" w:rsidRPr="008C4EC6">
        <w:rPr>
          <w:rFonts w:ascii="PT Astra Serif" w:hAnsi="PT Astra Serif" w:cs="PT Astra Serif"/>
          <w:sz w:val="26"/>
          <w:szCs w:val="26"/>
          <w:lang w:eastAsia="ru-RU" w:bidi="ar-SA"/>
        </w:rPr>
        <w:t>, связанным с организацией и осуществлением регионального государственного контроля (надзора), в том числе:</w:t>
      </w:r>
    </w:p>
    <w:p w:rsidR="002E1DFF" w:rsidRPr="008C4EC6" w:rsidRDefault="00932C95" w:rsidP="00FA0DF6">
      <w:pPr>
        <w:tabs>
          <w:tab w:val="left" w:pos="0"/>
        </w:tabs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8C4EC6">
        <w:rPr>
          <w:rFonts w:ascii="PT Astra Serif" w:hAnsi="PT Astra Serif"/>
          <w:color w:val="000000"/>
          <w:sz w:val="26"/>
          <w:szCs w:val="26"/>
        </w:rPr>
        <w:t>1</w:t>
      </w:r>
      <w:r w:rsidR="00473419" w:rsidRPr="008C4EC6">
        <w:rPr>
          <w:rFonts w:ascii="PT Astra Serif" w:hAnsi="PT Astra Serif"/>
          <w:color w:val="000000"/>
          <w:sz w:val="26"/>
          <w:szCs w:val="26"/>
        </w:rPr>
        <w:t>) </w:t>
      </w:r>
      <w:r w:rsidR="002E1DFF" w:rsidRPr="008C4EC6">
        <w:rPr>
          <w:rFonts w:ascii="PT Astra Serif" w:hAnsi="PT Astra Serif"/>
          <w:color w:val="000000"/>
          <w:sz w:val="26"/>
          <w:szCs w:val="26"/>
        </w:rPr>
        <w:t>о нормативных правовых актах (их отдельных положениях)</w:t>
      </w:r>
      <w:r w:rsidR="00C64C38">
        <w:rPr>
          <w:rFonts w:ascii="PT Astra Serif" w:hAnsi="PT Astra Serif"/>
          <w:color w:val="000000"/>
          <w:sz w:val="26"/>
          <w:szCs w:val="26"/>
        </w:rPr>
        <w:t>,</w:t>
      </w:r>
      <w:r w:rsidR="002E1DFF" w:rsidRPr="008C4EC6">
        <w:rPr>
          <w:rFonts w:ascii="PT Astra Serif" w:hAnsi="PT Astra Serif"/>
          <w:color w:val="000000"/>
          <w:sz w:val="26"/>
          <w:szCs w:val="26"/>
        </w:rPr>
        <w:t xml:space="preserve"> содержащих обязательные требования, оценка соблюдения которых осуществляется в рамках регионального государственного </w:t>
      </w:r>
      <w:r w:rsidR="00485034" w:rsidRPr="008C4EC6">
        <w:rPr>
          <w:rFonts w:ascii="PT Astra Serif" w:hAnsi="PT Astra Serif"/>
          <w:color w:val="000000"/>
          <w:sz w:val="26"/>
          <w:szCs w:val="26"/>
        </w:rPr>
        <w:t>контроля (надзора)</w:t>
      </w:r>
      <w:r w:rsidR="002E1DFF" w:rsidRPr="008C4EC6">
        <w:rPr>
          <w:rFonts w:ascii="PT Astra Serif" w:hAnsi="PT Astra Serif"/>
          <w:color w:val="000000"/>
          <w:sz w:val="26"/>
          <w:szCs w:val="26"/>
        </w:rPr>
        <w:t>;</w:t>
      </w:r>
    </w:p>
    <w:p w:rsidR="002E1DFF" w:rsidRPr="008C4EC6" w:rsidRDefault="00473419" w:rsidP="00FA0DF6">
      <w:pPr>
        <w:tabs>
          <w:tab w:val="left" w:pos="0"/>
        </w:tabs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8C4EC6">
        <w:rPr>
          <w:rFonts w:ascii="PT Astra Serif" w:hAnsi="PT Astra Serif"/>
          <w:color w:val="000000"/>
          <w:sz w:val="26"/>
          <w:szCs w:val="26"/>
        </w:rPr>
        <w:t>2) </w:t>
      </w:r>
      <w:r w:rsidR="002E1DFF" w:rsidRPr="008C4EC6">
        <w:rPr>
          <w:rFonts w:ascii="PT Astra Serif" w:hAnsi="PT Astra Serif"/>
          <w:color w:val="000000"/>
          <w:sz w:val="26"/>
          <w:szCs w:val="26"/>
        </w:rPr>
        <w:t xml:space="preserve">о нормативных правовых актах, регламентирующих порядок осуществления регионального государственного </w:t>
      </w:r>
      <w:r w:rsidR="00485034" w:rsidRPr="008C4EC6">
        <w:rPr>
          <w:rFonts w:ascii="PT Astra Serif" w:hAnsi="PT Astra Serif"/>
          <w:color w:val="000000"/>
          <w:sz w:val="26"/>
          <w:szCs w:val="26"/>
        </w:rPr>
        <w:t>контроля (надзора)</w:t>
      </w:r>
      <w:r w:rsidR="002E1DFF" w:rsidRPr="008C4EC6">
        <w:rPr>
          <w:rFonts w:ascii="PT Astra Serif" w:hAnsi="PT Astra Serif"/>
          <w:color w:val="000000"/>
          <w:sz w:val="26"/>
          <w:szCs w:val="26"/>
        </w:rPr>
        <w:t>;</w:t>
      </w:r>
    </w:p>
    <w:p w:rsidR="00932C95" w:rsidRPr="008C4EC6" w:rsidRDefault="00473419" w:rsidP="00FA0DF6">
      <w:pPr>
        <w:tabs>
          <w:tab w:val="left" w:pos="0"/>
        </w:tabs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8C4EC6">
        <w:rPr>
          <w:rFonts w:ascii="PT Astra Serif" w:hAnsi="PT Astra Serif"/>
          <w:color w:val="000000"/>
          <w:sz w:val="26"/>
          <w:szCs w:val="26"/>
        </w:rPr>
        <w:t>3) </w:t>
      </w:r>
      <w:r w:rsidR="00932C95" w:rsidRPr="008C4EC6">
        <w:rPr>
          <w:rFonts w:ascii="PT Astra Serif" w:hAnsi="PT Astra Serif"/>
          <w:color w:val="000000"/>
          <w:sz w:val="26"/>
          <w:szCs w:val="26"/>
        </w:rPr>
        <w:t xml:space="preserve">о периодичности проведения контрольных </w:t>
      </w:r>
      <w:r w:rsidR="0047646C" w:rsidRPr="008C4EC6">
        <w:rPr>
          <w:rFonts w:ascii="PT Astra Serif" w:hAnsi="PT Astra Serif"/>
          <w:color w:val="000000"/>
          <w:sz w:val="26"/>
          <w:szCs w:val="26"/>
        </w:rPr>
        <w:t xml:space="preserve">(надзорных) </w:t>
      </w:r>
      <w:r w:rsidR="00932C95" w:rsidRPr="008C4EC6">
        <w:rPr>
          <w:rFonts w:ascii="PT Astra Serif" w:hAnsi="PT Astra Serif"/>
          <w:color w:val="000000"/>
          <w:sz w:val="26"/>
          <w:szCs w:val="26"/>
        </w:rPr>
        <w:t>мероприятий;</w:t>
      </w:r>
    </w:p>
    <w:p w:rsidR="00932C95" w:rsidRPr="008C4EC6" w:rsidRDefault="00932C95" w:rsidP="00FA0DF6">
      <w:pPr>
        <w:tabs>
          <w:tab w:val="left" w:pos="0"/>
        </w:tabs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8C4EC6">
        <w:rPr>
          <w:rFonts w:ascii="PT Astra Serif" w:hAnsi="PT Astra Serif"/>
          <w:color w:val="000000"/>
          <w:sz w:val="26"/>
          <w:szCs w:val="26"/>
        </w:rPr>
        <w:t xml:space="preserve">4) о порядке принятия решений по итогам контрольных </w:t>
      </w:r>
      <w:r w:rsidR="0047646C" w:rsidRPr="008C4EC6">
        <w:rPr>
          <w:rFonts w:ascii="PT Astra Serif" w:hAnsi="PT Astra Serif"/>
          <w:color w:val="000000"/>
          <w:sz w:val="26"/>
          <w:szCs w:val="26"/>
        </w:rPr>
        <w:t xml:space="preserve">(надзорных) </w:t>
      </w:r>
      <w:r w:rsidRPr="008C4EC6">
        <w:rPr>
          <w:rFonts w:ascii="PT Astra Serif" w:hAnsi="PT Astra Serif"/>
          <w:color w:val="000000"/>
          <w:sz w:val="26"/>
          <w:szCs w:val="26"/>
        </w:rPr>
        <w:t>мероприятий;</w:t>
      </w:r>
    </w:p>
    <w:p w:rsidR="002E1DFF" w:rsidRPr="008C4EC6" w:rsidRDefault="00932C95" w:rsidP="00FA0DF6">
      <w:pPr>
        <w:tabs>
          <w:tab w:val="left" w:pos="0"/>
        </w:tabs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8C4EC6">
        <w:rPr>
          <w:rFonts w:ascii="PT Astra Serif" w:hAnsi="PT Astra Serif"/>
          <w:color w:val="000000"/>
          <w:sz w:val="26"/>
          <w:szCs w:val="26"/>
        </w:rPr>
        <w:t>5)</w:t>
      </w:r>
      <w:r w:rsidR="0085503F" w:rsidRPr="008C4EC6">
        <w:rPr>
          <w:rFonts w:ascii="PT Astra Serif" w:hAnsi="PT Astra Serif"/>
          <w:color w:val="000000"/>
          <w:sz w:val="26"/>
          <w:szCs w:val="26"/>
        </w:rPr>
        <w:t> </w:t>
      </w:r>
      <w:r w:rsidR="002E1DFF" w:rsidRPr="008C4EC6">
        <w:rPr>
          <w:rFonts w:ascii="PT Astra Serif" w:hAnsi="PT Astra Serif"/>
          <w:color w:val="000000"/>
          <w:sz w:val="26"/>
          <w:szCs w:val="26"/>
        </w:rPr>
        <w:t xml:space="preserve">о порядке обжалования </w:t>
      </w:r>
      <w:r w:rsidR="0085503F" w:rsidRPr="008C4EC6">
        <w:rPr>
          <w:rFonts w:ascii="PT Astra Serif" w:hAnsi="PT Astra Serif"/>
          <w:color w:val="000000"/>
          <w:sz w:val="26"/>
          <w:szCs w:val="26"/>
        </w:rPr>
        <w:t xml:space="preserve">решений Департамента, </w:t>
      </w:r>
      <w:r w:rsidR="002E1DFF" w:rsidRPr="008C4EC6">
        <w:rPr>
          <w:rFonts w:ascii="PT Astra Serif" w:hAnsi="PT Astra Serif"/>
          <w:color w:val="000000"/>
          <w:sz w:val="26"/>
          <w:szCs w:val="26"/>
        </w:rPr>
        <w:t xml:space="preserve">действий </w:t>
      </w:r>
      <w:r w:rsidR="0085503F" w:rsidRPr="008C4EC6">
        <w:rPr>
          <w:rFonts w:ascii="PT Astra Serif" w:hAnsi="PT Astra Serif"/>
          <w:color w:val="000000"/>
          <w:sz w:val="26"/>
          <w:szCs w:val="26"/>
        </w:rPr>
        <w:t>(</w:t>
      </w:r>
      <w:r w:rsidR="002E1DFF" w:rsidRPr="008C4EC6">
        <w:rPr>
          <w:rFonts w:ascii="PT Astra Serif" w:hAnsi="PT Astra Serif"/>
          <w:color w:val="000000"/>
          <w:sz w:val="26"/>
          <w:szCs w:val="26"/>
        </w:rPr>
        <w:t>бездействия</w:t>
      </w:r>
      <w:r w:rsidR="0085503F" w:rsidRPr="008C4EC6">
        <w:rPr>
          <w:rFonts w:ascii="PT Astra Serif" w:hAnsi="PT Astra Serif"/>
          <w:color w:val="000000"/>
          <w:sz w:val="26"/>
          <w:szCs w:val="26"/>
        </w:rPr>
        <w:t>)</w:t>
      </w:r>
      <w:r w:rsidR="002E1DFF" w:rsidRPr="008C4EC6">
        <w:rPr>
          <w:rFonts w:ascii="PT Astra Serif" w:hAnsi="PT Astra Serif"/>
          <w:color w:val="000000"/>
          <w:sz w:val="26"/>
          <w:szCs w:val="26"/>
        </w:rPr>
        <w:t xml:space="preserve"> должностных лиц </w:t>
      </w:r>
      <w:r w:rsidR="00473419" w:rsidRPr="008C4EC6">
        <w:rPr>
          <w:rFonts w:ascii="PT Astra Serif" w:hAnsi="PT Astra Serif"/>
          <w:color w:val="000000"/>
          <w:sz w:val="26"/>
          <w:szCs w:val="26"/>
        </w:rPr>
        <w:t>Департамента</w:t>
      </w:r>
      <w:r w:rsidR="00AA4004" w:rsidRPr="008C4EC6">
        <w:rPr>
          <w:rFonts w:ascii="PT Astra Serif" w:hAnsi="PT Astra Serif"/>
          <w:color w:val="000000"/>
          <w:sz w:val="26"/>
          <w:szCs w:val="26"/>
        </w:rPr>
        <w:t>.</w:t>
      </w:r>
    </w:p>
    <w:p w:rsidR="00785119" w:rsidRPr="008C4EC6" w:rsidRDefault="00AA4004" w:rsidP="00FA0DF6">
      <w:pPr>
        <w:tabs>
          <w:tab w:val="left" w:pos="0"/>
        </w:tabs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8C4EC6">
        <w:rPr>
          <w:rFonts w:ascii="PT Astra Serif" w:hAnsi="PT Astra Serif"/>
          <w:color w:val="000000"/>
          <w:sz w:val="26"/>
          <w:szCs w:val="26"/>
        </w:rPr>
        <w:t xml:space="preserve">Письменное консультирование по вопросам, указанным в настоящем пункте, осуществляется при поступлении </w:t>
      </w:r>
      <w:r w:rsidR="00666FA8" w:rsidRPr="008C4EC6">
        <w:rPr>
          <w:rFonts w:ascii="PT Astra Serif" w:hAnsi="PT Astra Serif"/>
          <w:color w:val="000000"/>
          <w:sz w:val="26"/>
          <w:szCs w:val="26"/>
        </w:rPr>
        <w:t xml:space="preserve">обращения в соответствии с </w:t>
      </w:r>
      <w:r w:rsidR="00666FA8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Федеральным законом от 2 мая 2006 года № 59-ФЗ «О порядке рассмотрения обращений граждан Российской Федерации».</w:t>
      </w:r>
    </w:p>
    <w:p w:rsidR="00785119" w:rsidRPr="008C4EC6" w:rsidRDefault="00EA1077" w:rsidP="00FA0DF6">
      <w:pPr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/>
          <w:color w:val="000000"/>
          <w:sz w:val="26"/>
          <w:szCs w:val="26"/>
        </w:rPr>
        <w:t>27</w:t>
      </w:r>
      <w:r w:rsidR="00785119" w:rsidRPr="008C4EC6">
        <w:rPr>
          <w:rFonts w:ascii="PT Astra Serif" w:hAnsi="PT Astra Serif"/>
          <w:color w:val="000000"/>
          <w:sz w:val="26"/>
          <w:szCs w:val="26"/>
        </w:rPr>
        <w:t>. </w:t>
      </w:r>
      <w:proofErr w:type="gramStart"/>
      <w:r w:rsidR="00785119" w:rsidRPr="008C4EC6">
        <w:rPr>
          <w:rFonts w:ascii="PT Astra Serif" w:hAnsi="PT Astra Serif"/>
          <w:color w:val="000000"/>
          <w:sz w:val="26"/>
          <w:szCs w:val="26"/>
        </w:rPr>
        <w:t xml:space="preserve">При поступлении в Департамент в течение календарного года пяти </w:t>
      </w:r>
      <w:r w:rsidR="0041060A">
        <w:rPr>
          <w:rFonts w:ascii="PT Astra Serif" w:hAnsi="PT Astra Serif"/>
          <w:color w:val="000000"/>
          <w:sz w:val="26"/>
          <w:szCs w:val="26"/>
        </w:rPr>
        <w:br/>
      </w:r>
      <w:r w:rsidR="00785119" w:rsidRPr="008C4EC6">
        <w:rPr>
          <w:rFonts w:ascii="PT Astra Serif" w:hAnsi="PT Astra Serif"/>
          <w:color w:val="000000"/>
          <w:sz w:val="26"/>
          <w:szCs w:val="26"/>
        </w:rPr>
        <w:t>и более однотипных (по одним и тем</w:t>
      </w:r>
      <w:r w:rsidR="00785119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 xml:space="preserve"> же вопросам) обращений от различных контролируемых лиц и их представителей консультирование по таким обращениям осуществляется посредством размещения на сайте Департамента письменного</w:t>
      </w:r>
      <w:r w:rsidR="00785119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разъяснения, подписанного начальником Департамента</w:t>
      </w:r>
      <w:r w:rsidR="00403B7F" w:rsidRPr="008C4EC6">
        <w:rPr>
          <w:rFonts w:ascii="PT Astra Serif" w:hAnsi="PT Astra Serif" w:cs="PT Astra Serif"/>
          <w:sz w:val="26"/>
          <w:szCs w:val="26"/>
          <w:lang w:eastAsia="ru-RU" w:bidi="ar-SA"/>
        </w:rPr>
        <w:t>, без указания в таком разъяснении сведений, отнесенных к категории ограниченного доступа</w:t>
      </w:r>
      <w:r w:rsidR="00785119" w:rsidRPr="008C4EC6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proofErr w:type="gramEnd"/>
    </w:p>
    <w:p w:rsidR="00785119" w:rsidRPr="008C4EC6" w:rsidRDefault="00EA1077" w:rsidP="00FA0D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28</w:t>
      </w:r>
      <w:r w:rsidR="00785119" w:rsidRPr="008C4EC6">
        <w:rPr>
          <w:rFonts w:ascii="PT Astra Serif" w:hAnsi="PT Astra Serif" w:cs="PT Astra Serif"/>
          <w:sz w:val="26"/>
          <w:szCs w:val="26"/>
          <w:lang w:eastAsia="ru-RU" w:bidi="ar-SA"/>
        </w:rPr>
        <w:t>. Учет консультирования проводится посредством внесения соответствующей записи в журнал консультирования.</w:t>
      </w:r>
    </w:p>
    <w:p w:rsidR="00785119" w:rsidRPr="008C4EC6" w:rsidRDefault="00EA1077" w:rsidP="00FA0DF6">
      <w:pPr>
        <w:widowControl w:val="0"/>
        <w:tabs>
          <w:tab w:val="left" w:pos="0"/>
          <w:tab w:val="left" w:pos="426"/>
        </w:tabs>
        <w:ind w:firstLine="709"/>
        <w:contextualSpacing/>
        <w:jc w:val="both"/>
        <w:rPr>
          <w:rFonts w:ascii="PT Astra Serif" w:hAnsi="PT Astra Serif"/>
          <w:bCs/>
          <w:color w:val="000000"/>
          <w:sz w:val="26"/>
          <w:szCs w:val="26"/>
        </w:rPr>
      </w:pPr>
      <w:r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29</w:t>
      </w:r>
      <w:r w:rsidR="00785119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. </w:t>
      </w:r>
      <w:r w:rsidR="00785119" w:rsidRPr="008C4EC6">
        <w:rPr>
          <w:rFonts w:ascii="PT Astra Serif" w:hAnsi="PT Astra Serif"/>
          <w:bCs/>
          <w:color w:val="000000"/>
          <w:sz w:val="26"/>
          <w:szCs w:val="26"/>
        </w:rPr>
        <w:t xml:space="preserve">При устном обращении контролируемого лица и его представителя </w:t>
      </w:r>
      <w:r w:rsidR="0041060A">
        <w:rPr>
          <w:rFonts w:ascii="PT Astra Serif" w:hAnsi="PT Astra Serif"/>
          <w:bCs/>
          <w:color w:val="000000"/>
          <w:sz w:val="26"/>
          <w:szCs w:val="26"/>
        </w:rPr>
        <w:br/>
      </w:r>
      <w:r w:rsidR="00785119" w:rsidRPr="008C4EC6">
        <w:rPr>
          <w:rFonts w:ascii="PT Astra Serif" w:hAnsi="PT Astra Serif"/>
          <w:bCs/>
          <w:color w:val="000000"/>
          <w:sz w:val="26"/>
          <w:szCs w:val="26"/>
        </w:rPr>
        <w:t xml:space="preserve">(по телефону или лично) должностные лица Департамента, осуществляющие консультирование, должны давать ответ самостоятельно. </w:t>
      </w:r>
      <w:proofErr w:type="gramStart"/>
      <w:r w:rsidR="00785119" w:rsidRPr="008C4EC6">
        <w:rPr>
          <w:rFonts w:ascii="PT Astra Serif" w:hAnsi="PT Astra Serif"/>
          <w:bCs/>
          <w:color w:val="000000"/>
          <w:sz w:val="26"/>
          <w:szCs w:val="26"/>
        </w:rPr>
        <w:t xml:space="preserve">Если должностное лицо, к которому обратилось контролируемое лицо и его представитель, не может ответить на вопрос самостоятельно, то оно может предложить контролируемому лицу и его представителю обратиться письменно или назначить другое удобное </w:t>
      </w:r>
      <w:r w:rsidR="0041060A">
        <w:rPr>
          <w:rFonts w:ascii="PT Astra Serif" w:hAnsi="PT Astra Serif"/>
          <w:bCs/>
          <w:color w:val="000000"/>
          <w:sz w:val="26"/>
          <w:szCs w:val="26"/>
        </w:rPr>
        <w:br/>
      </w:r>
      <w:r w:rsidR="00785119" w:rsidRPr="008C4EC6">
        <w:rPr>
          <w:rFonts w:ascii="PT Astra Serif" w:hAnsi="PT Astra Serif"/>
          <w:bCs/>
          <w:color w:val="000000"/>
          <w:sz w:val="26"/>
          <w:szCs w:val="26"/>
        </w:rPr>
        <w:t>для него время консультации</w:t>
      </w:r>
      <w:r w:rsidR="00C64C38">
        <w:rPr>
          <w:rFonts w:ascii="PT Astra Serif" w:hAnsi="PT Astra Serif"/>
          <w:bCs/>
          <w:color w:val="000000"/>
          <w:sz w:val="26"/>
          <w:szCs w:val="26"/>
        </w:rPr>
        <w:t>,</w:t>
      </w:r>
      <w:r w:rsidR="00785119" w:rsidRPr="008C4EC6">
        <w:rPr>
          <w:rFonts w:ascii="PT Astra Serif" w:hAnsi="PT Astra Serif"/>
          <w:bCs/>
          <w:color w:val="000000"/>
          <w:sz w:val="26"/>
          <w:szCs w:val="26"/>
        </w:rPr>
        <w:t xml:space="preserve"> либо переадресовать (перевести) на другое должностное лицо, структурное подразделение, организацию или сообщить телефонный номер, по которому можно получить необходимую информацию.</w:t>
      </w:r>
      <w:proofErr w:type="gramEnd"/>
    </w:p>
    <w:p w:rsidR="002E1DFF" w:rsidRPr="008C4EC6" w:rsidRDefault="004B576E" w:rsidP="00FA0DF6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3</w:t>
      </w:r>
      <w:r w:rsidR="00EA1077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0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</w:t>
      </w:r>
      <w:r w:rsidR="002D48A7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 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Профилактический визит проводится </w:t>
      </w:r>
      <w:r w:rsidR="00403B7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в соответствии со статьей 52 Федерального закона № 248-ФЗ.</w:t>
      </w:r>
    </w:p>
    <w:p w:rsidR="002E1DFF" w:rsidRPr="008C4EC6" w:rsidRDefault="00EA1077" w:rsidP="00FA0DF6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31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</w:t>
      </w:r>
      <w:r w:rsidR="002D48A7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 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Проведение обязательного профилактического визита </w:t>
      </w:r>
      <w:r w:rsidR="002D48A7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Департаментом</w:t>
      </w:r>
      <w:r w:rsidR="002D48A7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осуществляется в отношении:</w:t>
      </w:r>
    </w:p>
    <w:p w:rsidR="002E1DFF" w:rsidRPr="008C4EC6" w:rsidRDefault="002D48A7" w:rsidP="00FA0DF6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1) 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контролируемых лиц, приступающих к деятельности, при осуществлении которой обеспечивается выполнение обязательных требований;</w:t>
      </w:r>
    </w:p>
    <w:p w:rsidR="002E1DFF" w:rsidRPr="008C4EC6" w:rsidRDefault="002E1DFF" w:rsidP="00FA0DF6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2)</w:t>
      </w:r>
      <w:r w:rsidR="002D48A7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 </w:t>
      </w: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объектов контроля, отнесенных к категории высокого риска.</w:t>
      </w:r>
    </w:p>
    <w:p w:rsidR="002E1DFF" w:rsidRPr="008C4EC6" w:rsidRDefault="00EA1077" w:rsidP="00FA0DF6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32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</w:t>
      </w:r>
      <w:r w:rsidR="002D48A7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 </w:t>
      </w:r>
      <w:r w:rsidR="002D48A7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Департамент</w:t>
      </w:r>
      <w:r w:rsidR="002D48A7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предлагает проведение профилактического визита контролируемым лицам, указанным в подпункте 1) </w:t>
      </w: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пункта 31</w:t>
      </w:r>
      <w:r w:rsidR="00932C95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настоящего Положения, не позднее чем в течение одного года </w:t>
      </w:r>
      <w:proofErr w:type="gramStart"/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с </w:t>
      </w:r>
      <w:r w:rsidR="00403B7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даты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начала</w:t>
      </w:r>
      <w:proofErr w:type="gramEnd"/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такой деятельности.</w:t>
      </w:r>
    </w:p>
    <w:p w:rsidR="002E1DFF" w:rsidRPr="008C4EC6" w:rsidRDefault="00EA1077" w:rsidP="00FA0DF6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33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</w:t>
      </w:r>
      <w:r w:rsidR="002D48A7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 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Контролируемое лицо вправе отказаться от проведения профилактического визита, уведомив об этом </w:t>
      </w:r>
      <w:r w:rsidR="002D48A7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Департамент</w:t>
      </w:r>
      <w:r w:rsidR="002D48A7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не позднее, чем за три рабочих дня до даты его проведения.</w:t>
      </w:r>
    </w:p>
    <w:p w:rsidR="002E1DFF" w:rsidRPr="008C4EC6" w:rsidRDefault="00EA1077" w:rsidP="00FA0DF6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34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</w:t>
      </w:r>
      <w:r w:rsidR="002D48A7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 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Срок проведения профилактического визита</w:t>
      </w:r>
      <w:r w:rsidR="00FC7BD8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, в том числе обязательног</w:t>
      </w:r>
      <w:r w:rsidR="00403B7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о профилактического визита,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не может превышать одного рабочего дня.</w:t>
      </w:r>
    </w:p>
    <w:p w:rsidR="002E1DFF" w:rsidRPr="008C4EC6" w:rsidRDefault="00EA1077" w:rsidP="00FA0DF6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3</w:t>
      </w:r>
      <w:r w:rsidR="00FC7BD8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5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</w:t>
      </w:r>
      <w:r w:rsidR="002D48A7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 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По итогам обязательного профилактическо</w:t>
      </w:r>
      <w:r w:rsidR="00932C95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го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визита должностное лицо составляет акт о проведении профилактического визита.</w:t>
      </w:r>
    </w:p>
    <w:p w:rsidR="002E1DFF" w:rsidRPr="008C4EC6" w:rsidRDefault="00EA1077" w:rsidP="00FA0DF6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36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</w:t>
      </w:r>
      <w:r w:rsidR="002D48A7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 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Форма акта о проведении обязательного профилактического визита устанавлива</w:t>
      </w:r>
      <w:r w:rsidR="0017099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е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тся </w:t>
      </w:r>
      <w:r w:rsidR="002D48A7" w:rsidRPr="008C4EC6">
        <w:rPr>
          <w:rFonts w:ascii="PT Astra Serif" w:hAnsi="PT Astra Serif"/>
          <w:bCs/>
          <w:color w:val="000000"/>
          <w:sz w:val="26"/>
          <w:szCs w:val="26"/>
          <w:lang w:eastAsia="ru-RU" w:bidi="ru-RU"/>
        </w:rPr>
        <w:t>Департаментом</w:t>
      </w:r>
      <w:r w:rsidR="002E1DF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</w:t>
      </w:r>
    </w:p>
    <w:p w:rsidR="00E6232B" w:rsidRPr="008C4EC6" w:rsidRDefault="00E6232B" w:rsidP="00605A81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6"/>
          <w:szCs w:val="26"/>
        </w:rPr>
      </w:pPr>
    </w:p>
    <w:p w:rsidR="00E6232B" w:rsidRPr="008C4EC6" w:rsidRDefault="00A62C69" w:rsidP="00605A81">
      <w:pPr>
        <w:widowControl w:val="0"/>
        <w:tabs>
          <w:tab w:val="left" w:pos="0"/>
        </w:tabs>
        <w:contextualSpacing/>
        <w:jc w:val="center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3. Осуществление регионального государственного </w:t>
      </w:r>
      <w:r w:rsidR="00485034" w:rsidRPr="008C4EC6">
        <w:rPr>
          <w:rStyle w:val="12"/>
          <w:rFonts w:ascii="PT Astra Serif" w:eastAsia="Arial" w:hAnsi="PT Astra Serif"/>
          <w:sz w:val="26"/>
          <w:szCs w:val="26"/>
        </w:rPr>
        <w:t>контроля (надзора)</w:t>
      </w:r>
    </w:p>
    <w:p w:rsidR="00F20D13" w:rsidRPr="008C4EC6" w:rsidRDefault="00F20D1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</w:p>
    <w:p w:rsidR="00D8793B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37</w:t>
      </w:r>
      <w:r w:rsidR="00B13C79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 В ходе выездного обследования осуществляется осмотр общедоступных (открытых для посещения неограниченным кругом лиц) объектов контроля.</w:t>
      </w:r>
    </w:p>
    <w:p w:rsidR="00B13C79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38</w:t>
      </w:r>
      <w:r w:rsidR="00B13C79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. В ходе инспекционного визита могут быть совершены следующие контрольные (надзорные) </w:t>
      </w:r>
      <w:r w:rsidR="008B1E6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действия</w:t>
      </w:r>
      <w:r w:rsidR="00B13C79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:</w:t>
      </w:r>
    </w:p>
    <w:p w:rsidR="00B13C79" w:rsidRPr="008C4EC6" w:rsidRDefault="00F306D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1) осмотр;</w:t>
      </w:r>
    </w:p>
    <w:p w:rsidR="00F306D7" w:rsidRPr="008C4EC6" w:rsidRDefault="00F306D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2) опрос;</w:t>
      </w:r>
    </w:p>
    <w:p w:rsidR="00F306D7" w:rsidRPr="008C4EC6" w:rsidRDefault="00F306D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3) получение письменных объяснений;</w:t>
      </w:r>
    </w:p>
    <w:p w:rsidR="00F306D7" w:rsidRPr="008C4EC6" w:rsidRDefault="00F306D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4) инструментальное обследование;</w:t>
      </w:r>
    </w:p>
    <w:p w:rsidR="00F306D7" w:rsidRPr="008C4EC6" w:rsidRDefault="00F306D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5) 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8B1E63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39</w:t>
      </w:r>
      <w:r w:rsidR="008B1E6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 Инспекционный визит проводится при наличии оснований, предусмотренных пунктами 1, 3</w:t>
      </w:r>
      <w:r w:rsidR="00C64C38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 – </w:t>
      </w:r>
      <w:r w:rsidR="008B1E6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5 части 1 статьи 57 Федерального закона</w:t>
      </w:r>
      <w:r w:rsidR="008B1E6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br/>
        <w:t>№ 24</w:t>
      </w:r>
      <w:r w:rsidR="00FE17C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8</w:t>
      </w:r>
      <w:r w:rsidR="008B1E6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-ФЗ.</w:t>
      </w:r>
    </w:p>
    <w:p w:rsidR="008B1E63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40</w:t>
      </w:r>
      <w:r w:rsidR="008B1E6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. Внеплановый инспекционный визит может проводиться только </w:t>
      </w:r>
      <w:r w:rsidR="00BF228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br/>
      </w:r>
      <w:r w:rsidR="008B1E6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по согласованию с прокуратур</w:t>
      </w:r>
      <w:r w:rsidR="00DE596B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ой</w:t>
      </w:r>
      <w:r w:rsidR="00104FC5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Томской области</w:t>
      </w:r>
      <w:r w:rsidR="008B1E6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, за исключением случаев его проведения в соответствии с </w:t>
      </w:r>
      <w:hyperlink r:id="rId16" w:history="1">
        <w:r w:rsidR="008B1E63" w:rsidRPr="008C4EC6">
          <w:rPr>
            <w:rFonts w:ascii="PT Astra Serif" w:eastAsia="Arial Unicode MS" w:hAnsi="PT Astra Serif" w:cs="Arial Unicode MS"/>
            <w:color w:val="000000"/>
            <w:sz w:val="26"/>
            <w:szCs w:val="26"/>
            <w:lang w:eastAsia="ru-RU" w:bidi="ru-RU"/>
          </w:rPr>
          <w:t>пунктами 3</w:t>
        </w:r>
      </w:hyperlink>
      <w:r w:rsidR="00C64C38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 </w:t>
      </w:r>
      <w:r w:rsidR="00BF228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–</w:t>
      </w:r>
      <w:r w:rsidR="00C64C38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 </w:t>
      </w:r>
      <w:r w:rsidR="008B1E6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6 части 1, частью 3 статьи 57 </w:t>
      </w:r>
      <w:r w:rsidR="00BF228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br/>
      </w:r>
      <w:r w:rsidR="008B1E6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и </w:t>
      </w:r>
      <w:hyperlink r:id="rId17" w:history="1">
        <w:r w:rsidR="008B1E63" w:rsidRPr="008C4EC6">
          <w:rPr>
            <w:rFonts w:ascii="PT Astra Serif" w:eastAsia="Arial Unicode MS" w:hAnsi="PT Astra Serif" w:cs="Arial Unicode MS"/>
            <w:color w:val="000000"/>
            <w:sz w:val="26"/>
            <w:szCs w:val="26"/>
            <w:lang w:eastAsia="ru-RU" w:bidi="ru-RU"/>
          </w:rPr>
          <w:t>частью 12 статьи 66</w:t>
        </w:r>
      </w:hyperlink>
      <w:r w:rsidR="008B1E6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Федерального закона</w:t>
      </w:r>
      <w:r w:rsidR="0013061B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№ 248-ФЗ</w:t>
      </w:r>
      <w:r w:rsidR="008B1E6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</w:t>
      </w:r>
    </w:p>
    <w:p w:rsidR="00F306D7" w:rsidRPr="008C4EC6" w:rsidRDefault="002B4554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4</w:t>
      </w:r>
      <w:r w:rsidR="00EA1077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1</w:t>
      </w:r>
      <w:r w:rsidR="008B1E6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 В ходе рейдового осмотра могут быть совершены следующие контрольные (надзорные) действия:</w:t>
      </w:r>
    </w:p>
    <w:p w:rsidR="008B1E63" w:rsidRPr="008C4EC6" w:rsidRDefault="008B1E6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1) осмотр;</w:t>
      </w:r>
    </w:p>
    <w:p w:rsidR="008B1E63" w:rsidRPr="008C4EC6" w:rsidRDefault="008B1E6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2) досмотр;</w:t>
      </w:r>
    </w:p>
    <w:p w:rsidR="008B1E63" w:rsidRPr="008C4EC6" w:rsidRDefault="008B1E6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3) опрос;</w:t>
      </w:r>
    </w:p>
    <w:p w:rsidR="008B1E63" w:rsidRPr="008C4EC6" w:rsidRDefault="008B1E6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4) получение письменных объяснений;</w:t>
      </w:r>
    </w:p>
    <w:p w:rsidR="008B1E63" w:rsidRPr="008C4EC6" w:rsidRDefault="008B1E6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5) истребование документов;</w:t>
      </w:r>
    </w:p>
    <w:p w:rsidR="008B1E63" w:rsidRPr="008C4EC6" w:rsidRDefault="008B1E6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6) отбор проб (образцов);</w:t>
      </w:r>
    </w:p>
    <w:p w:rsidR="00B121CA" w:rsidRPr="008C4EC6" w:rsidRDefault="008B1E6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7) </w:t>
      </w:r>
      <w:r w:rsidR="00B121CA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инструментальное обследование;</w:t>
      </w:r>
    </w:p>
    <w:p w:rsidR="008B1E63" w:rsidRPr="008C4EC6" w:rsidRDefault="00B121CA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8) </w:t>
      </w:r>
      <w:r w:rsidR="008B1E6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испытание;</w:t>
      </w:r>
    </w:p>
    <w:p w:rsidR="008B1E63" w:rsidRPr="008C4EC6" w:rsidRDefault="00B121CA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9</w:t>
      </w:r>
      <w:r w:rsidR="008B1E6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) </w:t>
      </w: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эк</w:t>
      </w:r>
      <w:r w:rsidR="008B1E6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с</w:t>
      </w: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п</w:t>
      </w:r>
      <w:r w:rsidR="009E5E8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ертиза</w:t>
      </w: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</w:t>
      </w:r>
    </w:p>
    <w:p w:rsidR="00B121CA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42</w:t>
      </w:r>
      <w:r w:rsidR="00B121CA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 Рейдовый осмотр проводится при наличии оснований, предусмотренных пунктами 1, 3</w:t>
      </w:r>
      <w:r w:rsidR="00116D5D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– </w:t>
      </w:r>
      <w:r w:rsidR="00B121CA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5 части 1 статьи 57 Федерального закона</w:t>
      </w:r>
      <w:r w:rsidR="00BF228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</w:t>
      </w:r>
      <w:r w:rsidR="00FE17C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№ 2</w:t>
      </w:r>
      <w:r w:rsidR="00B121CA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4</w:t>
      </w:r>
      <w:r w:rsidR="00FE17C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8</w:t>
      </w:r>
      <w:r w:rsidR="00B121CA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-ФЗ.</w:t>
      </w:r>
    </w:p>
    <w:p w:rsidR="00B121CA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43</w:t>
      </w:r>
      <w:r w:rsidR="00B121CA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 </w:t>
      </w:r>
      <w:r w:rsidR="00B121CA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Рейдовый осмотр может проводиться только по согласованию </w:t>
      </w:r>
      <w:r w:rsidR="00DF70BE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B121CA" w:rsidRPr="008C4EC6">
        <w:rPr>
          <w:rFonts w:ascii="PT Astra Serif" w:hAnsi="PT Astra Serif" w:cs="PT Astra Serif"/>
          <w:sz w:val="26"/>
          <w:szCs w:val="26"/>
          <w:lang w:eastAsia="ru-RU" w:bidi="ar-SA"/>
        </w:rPr>
        <w:t>с прокуратур</w:t>
      </w:r>
      <w:r w:rsidR="00DE596B" w:rsidRPr="008C4EC6">
        <w:rPr>
          <w:rFonts w:ascii="PT Astra Serif" w:hAnsi="PT Astra Serif" w:cs="PT Astra Serif"/>
          <w:sz w:val="26"/>
          <w:szCs w:val="26"/>
          <w:lang w:eastAsia="ru-RU" w:bidi="ar-SA"/>
        </w:rPr>
        <w:t>ой</w:t>
      </w:r>
      <w:r w:rsidR="00104FC5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Томской области</w:t>
      </w:r>
      <w:r w:rsidR="00B121CA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за исключением случаев его проведения </w:t>
      </w:r>
      <w:r w:rsidR="00DF70BE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C64C38">
        <w:rPr>
          <w:rFonts w:ascii="PT Astra Serif" w:hAnsi="PT Astra Serif" w:cs="PT Astra Serif"/>
          <w:sz w:val="26"/>
          <w:szCs w:val="26"/>
          <w:lang w:eastAsia="ru-RU" w:bidi="ar-SA"/>
        </w:rPr>
        <w:t>в соответствии с пунктами 3 </w:t>
      </w:r>
      <w:r w:rsidR="00DF70BE">
        <w:rPr>
          <w:rFonts w:ascii="PT Astra Serif" w:hAnsi="PT Astra Serif" w:cs="PT Astra Serif"/>
          <w:sz w:val="26"/>
          <w:szCs w:val="26"/>
          <w:lang w:eastAsia="ru-RU" w:bidi="ar-SA"/>
        </w:rPr>
        <w:t>–</w:t>
      </w:r>
      <w:r w:rsidR="00C64C3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B121CA" w:rsidRPr="008C4EC6">
        <w:rPr>
          <w:rFonts w:ascii="PT Astra Serif" w:hAnsi="PT Astra Serif" w:cs="PT Astra Serif"/>
          <w:sz w:val="26"/>
          <w:szCs w:val="26"/>
          <w:lang w:eastAsia="ru-RU" w:bidi="ar-SA"/>
        </w:rPr>
        <w:t>6 части 1 статьи 57 и частью 12 статьи 66 Федерального закона № 248-ФЗ.</w:t>
      </w:r>
    </w:p>
    <w:p w:rsidR="00D73E03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44</w:t>
      </w:r>
      <w:r w:rsidR="00D73E0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 В ходе документарной проверки могут быть совершены следующие контрольные (надзорные) действия:</w:t>
      </w:r>
    </w:p>
    <w:p w:rsidR="00D73E03" w:rsidRPr="008C4EC6" w:rsidRDefault="00D73E0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1) получение письменных объяснений;</w:t>
      </w:r>
    </w:p>
    <w:p w:rsidR="00D73E03" w:rsidRPr="008C4EC6" w:rsidRDefault="00D73E0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2) истребование документов;</w:t>
      </w:r>
    </w:p>
    <w:p w:rsidR="00D73E03" w:rsidRPr="008C4EC6" w:rsidRDefault="00D73E0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3) экспертиза.</w:t>
      </w:r>
    </w:p>
    <w:p w:rsidR="00D73E03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45</w:t>
      </w:r>
      <w:r w:rsidR="00D73E0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 Документарная проверк</w:t>
      </w:r>
      <w:r w:rsidR="00104FC5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а</w:t>
      </w:r>
      <w:r w:rsidR="00D73E0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проводится при наличии оснований, предусмотренных пунктами 1, 3</w:t>
      </w:r>
      <w:r w:rsidR="00C64C38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 – </w:t>
      </w:r>
      <w:r w:rsidR="00D73E0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5 части 1 статьи 57 Федерального закона</w:t>
      </w:r>
      <w:r w:rsidR="00D73E0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br/>
      </w:r>
      <w:r w:rsidR="00FE17C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№ 2</w:t>
      </w:r>
      <w:r w:rsidR="00D73E0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4</w:t>
      </w:r>
      <w:r w:rsidR="00FE17C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8</w:t>
      </w:r>
      <w:r w:rsidR="00D73E0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-ФЗ.</w:t>
      </w:r>
    </w:p>
    <w:p w:rsidR="00D73E03" w:rsidRPr="008C4EC6" w:rsidRDefault="002B4554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4</w:t>
      </w:r>
      <w:r w:rsidR="00EA1077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6</w:t>
      </w:r>
      <w:r w:rsidR="00D73E0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 В ходе выездной проверки могут быть совершены следующие контрольные (надзорные) действия:</w:t>
      </w:r>
    </w:p>
    <w:p w:rsidR="00D73E03" w:rsidRPr="008C4EC6" w:rsidRDefault="00D73E0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1) осмотр;</w:t>
      </w:r>
    </w:p>
    <w:p w:rsidR="00D73E03" w:rsidRPr="008C4EC6" w:rsidRDefault="00D73E0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2) досмотр;</w:t>
      </w:r>
    </w:p>
    <w:p w:rsidR="00D73E03" w:rsidRPr="008C4EC6" w:rsidRDefault="00D73E0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3) опрос;</w:t>
      </w:r>
    </w:p>
    <w:p w:rsidR="00D73E03" w:rsidRPr="008C4EC6" w:rsidRDefault="00D73E0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4) получение письменных объяснений;</w:t>
      </w:r>
    </w:p>
    <w:p w:rsidR="00D73E03" w:rsidRPr="008C4EC6" w:rsidRDefault="00D73E0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5) истребование документов;</w:t>
      </w:r>
    </w:p>
    <w:p w:rsidR="00D73E03" w:rsidRPr="008C4EC6" w:rsidRDefault="00D73E0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6) отбор проб (образцов);</w:t>
      </w:r>
    </w:p>
    <w:p w:rsidR="00D73E03" w:rsidRPr="008C4EC6" w:rsidRDefault="00D73E0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7) инструментальное обследование;</w:t>
      </w:r>
    </w:p>
    <w:p w:rsidR="00D73E03" w:rsidRPr="008C4EC6" w:rsidRDefault="00D73E0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8) испытание;</w:t>
      </w:r>
    </w:p>
    <w:p w:rsidR="00D73E03" w:rsidRPr="008C4EC6" w:rsidRDefault="00D73E03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9) экспертиза.</w:t>
      </w:r>
    </w:p>
    <w:p w:rsidR="00D73E03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47</w:t>
      </w:r>
      <w:r w:rsidR="00D73E0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</w:t>
      </w:r>
      <w:r w:rsidR="00951B2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 Выездная проверка</w:t>
      </w:r>
      <w:r w:rsidR="00D73E0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проводится при наличии оснований, предусмотренных пунктами 1, 3</w:t>
      </w:r>
      <w:r w:rsidR="000117E0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 </w:t>
      </w:r>
      <w:r w:rsidR="00DF70BE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–</w:t>
      </w:r>
      <w:r w:rsidR="000117E0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 </w:t>
      </w:r>
      <w:r w:rsidR="00D73E0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5 части 1 статьи 57 Федерального закона</w:t>
      </w:r>
      <w:r w:rsidR="00DF70BE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</w:t>
      </w:r>
      <w:r w:rsidR="00DF70BE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br/>
      </w:r>
      <w:r w:rsidR="00D73E0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№ 24</w:t>
      </w:r>
      <w:r w:rsidR="00FE17CF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8</w:t>
      </w:r>
      <w:r w:rsidR="00D73E0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-ФЗ.</w:t>
      </w:r>
    </w:p>
    <w:p w:rsidR="00951B23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48</w:t>
      </w:r>
      <w:r w:rsidR="00951B2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. Внеплановая выездная проверка может проводиться только </w:t>
      </w:r>
      <w:r w:rsidR="000C626E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br/>
      </w:r>
      <w:r w:rsidR="00951B2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по согласованию с </w:t>
      </w:r>
      <w:r w:rsidR="00DE596B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прокуратурой</w:t>
      </w:r>
      <w:r w:rsidR="00104FC5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Томской области</w:t>
      </w:r>
      <w:r w:rsidR="00951B2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, за исключением случаев </w:t>
      </w:r>
      <w:r w:rsidR="000117E0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br/>
      </w:r>
      <w:r w:rsidR="00951B2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ее проведения в соответствии с </w:t>
      </w:r>
      <w:hyperlink r:id="rId18" w:history="1">
        <w:r w:rsidR="00951B23" w:rsidRPr="008C4EC6">
          <w:rPr>
            <w:rFonts w:ascii="PT Astra Serif" w:eastAsia="Arial Unicode MS" w:hAnsi="PT Astra Serif" w:cs="Arial Unicode MS"/>
            <w:color w:val="000000"/>
            <w:sz w:val="26"/>
            <w:szCs w:val="26"/>
            <w:lang w:eastAsia="ru-RU" w:bidi="ru-RU"/>
          </w:rPr>
          <w:t>пунктами 3</w:t>
        </w:r>
      </w:hyperlink>
      <w:r w:rsidR="000117E0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 – </w:t>
      </w:r>
      <w:r w:rsidR="00951B2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6 части 1, частью 3 статьи 57 </w:t>
      </w:r>
      <w:r w:rsidR="000117E0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br/>
      </w:r>
      <w:r w:rsidR="00951B2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и </w:t>
      </w:r>
      <w:hyperlink r:id="rId19" w:history="1">
        <w:r w:rsidR="00951B23" w:rsidRPr="008C4EC6">
          <w:rPr>
            <w:rFonts w:ascii="PT Astra Serif" w:eastAsia="Arial Unicode MS" w:hAnsi="PT Astra Serif" w:cs="Arial Unicode MS"/>
            <w:color w:val="000000"/>
            <w:sz w:val="26"/>
            <w:szCs w:val="26"/>
            <w:lang w:eastAsia="ru-RU" w:bidi="ru-RU"/>
          </w:rPr>
          <w:t>частью 12 статьи 66</w:t>
        </w:r>
      </w:hyperlink>
      <w:r w:rsidR="00951B2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 xml:space="preserve"> Федерального закона № 248-ФЗ.</w:t>
      </w:r>
    </w:p>
    <w:p w:rsidR="00A876F3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49</w:t>
      </w:r>
      <w:r w:rsidR="00951B23" w:rsidRPr="008C4EC6"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  <w:t>. </w:t>
      </w:r>
      <w:r w:rsidR="00951B23" w:rsidRPr="008C4EC6">
        <w:rPr>
          <w:rFonts w:ascii="PT Astra Serif" w:hAnsi="PT Astra Serif" w:cs="PT Astra Serif"/>
          <w:sz w:val="26"/>
          <w:szCs w:val="26"/>
          <w:lang w:eastAsia="ru-RU" w:bidi="ar-SA"/>
        </w:rPr>
        <w:t>Срок проведения выездной проверки не может превышать десять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</w:t>
      </w:r>
      <w:r w:rsidR="0053164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ать часов </w:t>
      </w:r>
      <w:r w:rsidR="000C626E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53164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для </w:t>
      </w:r>
      <w:proofErr w:type="spellStart"/>
      <w:r w:rsidR="0053164C" w:rsidRPr="008C4EC6">
        <w:rPr>
          <w:rFonts w:ascii="PT Astra Serif" w:hAnsi="PT Astra Serif" w:cs="PT Astra Serif"/>
          <w:sz w:val="26"/>
          <w:szCs w:val="26"/>
          <w:lang w:eastAsia="ru-RU" w:bidi="ar-SA"/>
        </w:rPr>
        <w:t>микропредприятия</w:t>
      </w:r>
      <w:proofErr w:type="spellEnd"/>
      <w:r w:rsidR="0053164C" w:rsidRPr="008C4EC6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5C3A76" w:rsidRPr="008C4EC6" w:rsidRDefault="0033652A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5</w:t>
      </w:r>
      <w:r w:rsidR="00EA1077" w:rsidRPr="008C4EC6">
        <w:rPr>
          <w:rFonts w:ascii="PT Astra Serif" w:hAnsi="PT Astra Serif" w:cs="PT Astra Serif"/>
          <w:sz w:val="26"/>
          <w:szCs w:val="26"/>
          <w:lang w:eastAsia="ru-RU" w:bidi="ar-SA"/>
        </w:rPr>
        <w:t>0</w:t>
      </w:r>
      <w:r w:rsidR="0053164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. Для фиксации доказательств нарушений обязательных требований </w:t>
      </w:r>
      <w:r w:rsidR="000C626E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53164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 проведении выездной проверки уполномоченными должностными лицами 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самостоятельно принимается решение об </w:t>
      </w:r>
      <w:r w:rsidR="0053164C" w:rsidRPr="008C4EC6">
        <w:rPr>
          <w:rFonts w:ascii="PT Astra Serif" w:hAnsi="PT Astra Serif" w:cs="PT Astra Serif"/>
          <w:sz w:val="26"/>
          <w:szCs w:val="26"/>
          <w:lang w:eastAsia="ru-RU" w:bidi="ar-SA"/>
        </w:rPr>
        <w:t>использ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>овании</w:t>
      </w:r>
      <w:r w:rsidR="0053164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фотосъемк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>и, ауди</w:t>
      </w:r>
      <w:proofErr w:type="gramStart"/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>о-</w:t>
      </w:r>
      <w:proofErr w:type="gramEnd"/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0C626E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>и видеозаписи, иных</w:t>
      </w:r>
      <w:r w:rsidR="0053164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способ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>ов</w:t>
      </w:r>
      <w:r w:rsidR="0053164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фиксации доказательств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случаях:</w:t>
      </w:r>
    </w:p>
    <w:p w:rsidR="005C3A76" w:rsidRPr="008C4EC6" w:rsidRDefault="002B4554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1) 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проведения контрольного (надзорного) мероприятия в отношении контролируемого лица, которым создавались (создаются) препятствия </w:t>
      </w:r>
      <w:r w:rsidR="000C626E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>в проведении контрольного (надзорного) мероприятия;</w:t>
      </w:r>
    </w:p>
    <w:p w:rsidR="005C3A76" w:rsidRPr="008C4EC6" w:rsidRDefault="002B4554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>если в ходе проведения контрольного (надзорного) мероприятия усматривается состав административного правонарушения;</w:t>
      </w:r>
    </w:p>
    <w:p w:rsidR="005C3A76" w:rsidRPr="008C4EC6" w:rsidRDefault="002B4554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3) 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проведения досмотра в ходе контрольного (надзорного) мероприятия </w:t>
      </w:r>
      <w:r w:rsidR="000C626E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>в отсутствие контролируемого лица;</w:t>
      </w:r>
    </w:p>
    <w:p w:rsidR="005C3A76" w:rsidRPr="008C4EC6" w:rsidRDefault="002B4554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4) 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>проведения выездной проверки.</w:t>
      </w:r>
    </w:p>
    <w:p w:rsidR="005C3A76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51</w:t>
      </w:r>
      <w:r w:rsidR="004B576E" w:rsidRPr="008C4EC6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Для фиксации доказательств нарушений обязательных требований могут быть использованы любые имеющиеся в распоряжении уполномоченного должностного лица технические средства фотосъемки, аудио- и видеозаписи. Информация о проведении фотосъемки, аудио- и видеозаписи и использованных для этих целей технических средствах отражается в </w:t>
      </w:r>
      <w:r w:rsidR="00702394" w:rsidRPr="008C4EC6">
        <w:rPr>
          <w:rFonts w:ascii="PT Astra Serif" w:hAnsi="PT Astra Serif" w:cs="PT Astra Serif"/>
          <w:sz w:val="26"/>
          <w:szCs w:val="26"/>
          <w:lang w:eastAsia="ru-RU" w:bidi="ar-SA"/>
        </w:rPr>
        <w:t>акте контрольного (надзорного) мероприятия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5C3A76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52</w:t>
      </w:r>
      <w:r w:rsidR="004B576E" w:rsidRPr="008C4EC6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Проведение фотосъемки, аудио- и видеозаписи осуществляется </w:t>
      </w:r>
      <w:r w:rsidR="000C626E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>с обязательным уведомлением контролируемого лица.</w:t>
      </w:r>
    </w:p>
    <w:p w:rsidR="005C3A76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53</w:t>
      </w:r>
      <w:r w:rsidR="004B576E" w:rsidRPr="008C4EC6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>Фиксация нарушений обязательных требований при помощи фотосъ</w:t>
      </w:r>
      <w:r w:rsidR="004B576E" w:rsidRPr="008C4EC6">
        <w:rPr>
          <w:rFonts w:ascii="PT Astra Serif" w:hAnsi="PT Astra Serif" w:cs="PT Astra Serif"/>
          <w:sz w:val="26"/>
          <w:szCs w:val="26"/>
          <w:lang w:eastAsia="ru-RU" w:bidi="ar-SA"/>
        </w:rPr>
        <w:t>емки производится не менее чем двумя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снимками каждого из выявленных нарушений обязательных требований.</w:t>
      </w:r>
    </w:p>
    <w:p w:rsidR="005C3A76" w:rsidRPr="008C4EC6" w:rsidRDefault="005C3A76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Аудио</w:t>
      </w:r>
      <w:r w:rsidR="007B25D0">
        <w:rPr>
          <w:rFonts w:ascii="PT Astra Serif" w:hAnsi="PT Astra Serif" w:cs="PT Astra Serif"/>
          <w:sz w:val="26"/>
          <w:szCs w:val="26"/>
          <w:lang w:eastAsia="ru-RU" w:bidi="ar-SA"/>
        </w:rPr>
        <w:t>-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 видеозапись осуществляется в ходе проведения контрольного (надзорного) мероприятия непрерывно с уведомлением в начале и конце записи </w:t>
      </w:r>
      <w:r w:rsidR="000C626E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дате, месте, времени начала и окончания осуществления записи. В ходе записи </w:t>
      </w:r>
      <w:r w:rsidR="00702394" w:rsidRPr="008C4EC6">
        <w:rPr>
          <w:rFonts w:ascii="PT Astra Serif" w:hAnsi="PT Astra Serif" w:cs="PT Astra Serif"/>
          <w:sz w:val="26"/>
          <w:szCs w:val="26"/>
          <w:lang w:eastAsia="ru-RU" w:bidi="ar-SA"/>
        </w:rPr>
        <w:t>фиксируется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 указыва</w:t>
      </w:r>
      <w:r w:rsidR="00702394" w:rsidRPr="008C4EC6">
        <w:rPr>
          <w:rFonts w:ascii="PT Astra Serif" w:hAnsi="PT Astra Serif" w:cs="PT Astra Serif"/>
          <w:sz w:val="26"/>
          <w:szCs w:val="26"/>
          <w:lang w:eastAsia="ru-RU" w:bidi="ar-SA"/>
        </w:rPr>
        <w:t>е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тся место выявленного нарушения обязательных требований.</w:t>
      </w:r>
    </w:p>
    <w:p w:rsidR="005C3A76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54</w:t>
      </w:r>
      <w:r w:rsidR="004B576E" w:rsidRPr="008C4EC6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Результаты проведения фотосъемки, аудио- и видеозаписи являются приложением к акту </w:t>
      </w:r>
      <w:r w:rsidR="00702394" w:rsidRPr="008C4EC6">
        <w:rPr>
          <w:rFonts w:ascii="PT Astra Serif" w:hAnsi="PT Astra Serif" w:cs="PT Astra Serif"/>
          <w:sz w:val="26"/>
          <w:szCs w:val="26"/>
          <w:lang w:eastAsia="ru-RU" w:bidi="ar-SA"/>
        </w:rPr>
        <w:t>контрольного (надзорного) мероприятия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5C3A76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55</w:t>
      </w:r>
      <w:r w:rsidR="004B576E" w:rsidRPr="008C4EC6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>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</w:t>
      </w:r>
    </w:p>
    <w:p w:rsidR="00E909C4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56</w:t>
      </w:r>
      <w:r w:rsidR="0094197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. В случае </w:t>
      </w:r>
      <w:r w:rsidR="00E909C4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несогласия с фактами и выводами, изложенными в акте контрольного (надзорного) мероприятия, контролируемое лицо вправе направить жалобу в порядке, предусмотренном </w:t>
      </w:r>
      <w:hyperlink r:id="rId20" w:history="1">
        <w:r w:rsidR="00E909C4" w:rsidRPr="008C4EC6">
          <w:rPr>
            <w:rFonts w:ascii="PT Astra Serif" w:hAnsi="PT Astra Serif" w:cs="PT Astra Serif"/>
            <w:sz w:val="26"/>
            <w:szCs w:val="26"/>
            <w:lang w:eastAsia="ru-RU" w:bidi="ar-SA"/>
          </w:rPr>
          <w:t>статьями 39</w:t>
        </w:r>
      </w:hyperlink>
      <w:r w:rsidR="00E909C4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0C626E">
        <w:rPr>
          <w:rFonts w:ascii="PT Astra Serif" w:hAnsi="PT Astra Serif" w:cs="PT Astra Serif"/>
          <w:sz w:val="26"/>
          <w:szCs w:val="26"/>
          <w:lang w:eastAsia="ru-RU" w:bidi="ar-SA"/>
        </w:rPr>
        <w:t>–</w:t>
      </w:r>
      <w:r w:rsidR="00E909C4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hyperlink r:id="rId21" w:history="1">
        <w:r w:rsidR="00E909C4" w:rsidRPr="008C4EC6">
          <w:rPr>
            <w:rFonts w:ascii="PT Astra Serif" w:hAnsi="PT Astra Serif" w:cs="PT Astra Serif"/>
            <w:sz w:val="26"/>
            <w:szCs w:val="26"/>
            <w:lang w:eastAsia="ru-RU" w:bidi="ar-SA"/>
          </w:rPr>
          <w:t>43</w:t>
        </w:r>
      </w:hyperlink>
      <w:r w:rsidR="00E909C4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Федерального закона </w:t>
      </w:r>
      <w:r w:rsidR="000C626E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E909C4" w:rsidRPr="008C4EC6">
        <w:rPr>
          <w:rFonts w:ascii="PT Astra Serif" w:hAnsi="PT Astra Serif" w:cs="PT Astra Serif"/>
          <w:sz w:val="26"/>
          <w:szCs w:val="26"/>
          <w:lang w:eastAsia="ru-RU" w:bidi="ar-SA"/>
        </w:rPr>
        <w:t>№ 248-ФЗ.</w:t>
      </w:r>
    </w:p>
    <w:p w:rsidR="0094197C" w:rsidRPr="008C4EC6" w:rsidRDefault="002B4554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5</w:t>
      </w:r>
      <w:r w:rsidR="00EA1077" w:rsidRPr="008C4EC6">
        <w:rPr>
          <w:rFonts w:ascii="PT Astra Serif" w:hAnsi="PT Astra Serif" w:cs="PT Astra Serif"/>
          <w:sz w:val="26"/>
          <w:szCs w:val="26"/>
          <w:lang w:eastAsia="ru-RU" w:bidi="ar-SA"/>
        </w:rPr>
        <w:t>7</w:t>
      </w:r>
      <w:r w:rsidR="0094197C" w:rsidRPr="008C4EC6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="0032344C" w:rsidRPr="008C4EC6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94197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Случаи, при наступлении которых индивидуальный предприниматель, гражданин, являющиеся контролируемыми лицами, вправе представить </w:t>
      </w:r>
      <w:r w:rsidR="000C626E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94197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уполномоченный орган информацию о невозможности присутствия </w:t>
      </w:r>
      <w:r w:rsidR="000C626E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94197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 проведении контрольного </w:t>
      </w:r>
      <w:r w:rsidR="00485034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(надзорного) </w:t>
      </w:r>
      <w:r w:rsidR="0094197C" w:rsidRPr="008C4EC6">
        <w:rPr>
          <w:rFonts w:ascii="PT Astra Serif" w:hAnsi="PT Astra Serif" w:cs="PT Astra Serif"/>
          <w:sz w:val="26"/>
          <w:szCs w:val="26"/>
          <w:lang w:eastAsia="ru-RU" w:bidi="ar-SA"/>
        </w:rPr>
        <w:t>мероприятия:</w:t>
      </w:r>
    </w:p>
    <w:p w:rsidR="0094197C" w:rsidRPr="008C4EC6" w:rsidRDefault="002B4554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1) </w:t>
      </w:r>
      <w:r w:rsidR="0094197C" w:rsidRPr="008C4EC6">
        <w:rPr>
          <w:rFonts w:ascii="PT Astra Serif" w:hAnsi="PT Astra Serif" w:cs="PT Astra Serif"/>
          <w:sz w:val="26"/>
          <w:szCs w:val="26"/>
          <w:lang w:eastAsia="ru-RU" w:bidi="ar-SA"/>
        </w:rPr>
        <w:t>болезнь;</w:t>
      </w:r>
    </w:p>
    <w:p w:rsidR="0094197C" w:rsidRPr="008C4EC6" w:rsidRDefault="002B4554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="0094197C" w:rsidRPr="008C4EC6">
        <w:rPr>
          <w:rFonts w:ascii="PT Astra Serif" w:hAnsi="PT Astra Serif" w:cs="PT Astra Serif"/>
          <w:sz w:val="26"/>
          <w:szCs w:val="26"/>
          <w:lang w:eastAsia="ru-RU" w:bidi="ar-SA"/>
        </w:rPr>
        <w:t>нахождение за пределами Российской Федерации;</w:t>
      </w:r>
    </w:p>
    <w:p w:rsidR="0094197C" w:rsidRPr="008C4EC6" w:rsidRDefault="002B4554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3) </w:t>
      </w:r>
      <w:r w:rsidR="0094197C" w:rsidRPr="008C4EC6">
        <w:rPr>
          <w:rFonts w:ascii="PT Astra Serif" w:hAnsi="PT Astra Serif" w:cs="PT Astra Serif"/>
          <w:sz w:val="26"/>
          <w:szCs w:val="26"/>
          <w:lang w:eastAsia="ru-RU" w:bidi="ar-SA"/>
        </w:rPr>
        <w:t>административный арест;</w:t>
      </w:r>
    </w:p>
    <w:p w:rsidR="0094197C" w:rsidRPr="008C4EC6" w:rsidRDefault="002B4554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4) </w:t>
      </w:r>
      <w:r w:rsidR="0094197C" w:rsidRPr="008C4EC6">
        <w:rPr>
          <w:rFonts w:ascii="PT Astra Serif" w:hAnsi="PT Astra Serif" w:cs="PT Astra Serif"/>
          <w:sz w:val="26"/>
          <w:szCs w:val="26"/>
          <w:lang w:eastAsia="ru-RU" w:bidi="ar-SA"/>
        </w:rPr>
        <w:t>избрание в отношении подозреваемого в совершении преступления физического лица меры пресечения в виде: подписки о невыезде и надлежащем поведении, запрет</w:t>
      </w:r>
      <w:r w:rsidR="007B25D0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="0094197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определенных действий, заключения под стражу, домашнего ареста;</w:t>
      </w:r>
    </w:p>
    <w:p w:rsidR="0094197C" w:rsidRPr="008C4EC6" w:rsidRDefault="002B4554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5) </w:t>
      </w:r>
      <w:r w:rsidR="0094197C" w:rsidRPr="008C4EC6">
        <w:rPr>
          <w:rFonts w:ascii="PT Astra Serif" w:hAnsi="PT Astra Serif" w:cs="PT Astra Serif"/>
          <w:sz w:val="26"/>
          <w:szCs w:val="26"/>
          <w:lang w:eastAsia="ru-RU" w:bidi="ar-SA"/>
        </w:rPr>
        <w:t>нахождение в отпуске.</w:t>
      </w:r>
    </w:p>
    <w:p w:rsidR="00403B7F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58</w:t>
      </w:r>
      <w:r w:rsidR="0032344C" w:rsidRPr="008C4EC6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403B7F" w:rsidRPr="008C4EC6">
        <w:rPr>
          <w:rFonts w:ascii="PT Astra Serif" w:hAnsi="PT Astra Serif" w:cs="PT Astra Serif"/>
          <w:sz w:val="26"/>
          <w:szCs w:val="26"/>
          <w:lang w:eastAsia="ru-RU" w:bidi="ar-SA"/>
        </w:rPr>
        <w:t>Форма предписания</w:t>
      </w:r>
      <w:r w:rsidR="0032344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 устранении выявленных нарушений обязательных требований </w:t>
      </w:r>
      <w:r w:rsidR="00403B7F" w:rsidRPr="008C4EC6">
        <w:rPr>
          <w:rFonts w:ascii="PT Astra Serif" w:hAnsi="PT Astra Serif" w:cs="PT Astra Serif"/>
          <w:sz w:val="26"/>
          <w:szCs w:val="26"/>
          <w:lang w:eastAsia="ru-RU" w:bidi="ar-SA"/>
        </w:rPr>
        <w:t>устанавливается распоряжением Департамента.</w:t>
      </w:r>
    </w:p>
    <w:p w:rsidR="00403B7F" w:rsidRPr="008C4EC6" w:rsidRDefault="00403B7F" w:rsidP="00605A81">
      <w:pPr>
        <w:widowControl w:val="0"/>
        <w:tabs>
          <w:tab w:val="left" w:pos="0"/>
        </w:tabs>
        <w:contextualSpacing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272D2C" w:rsidRPr="008C4EC6" w:rsidRDefault="00403B7F" w:rsidP="00605A81">
      <w:pPr>
        <w:widowControl w:val="0"/>
        <w:tabs>
          <w:tab w:val="left" w:pos="0"/>
        </w:tabs>
        <w:contextualSpacing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272D2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. Досудебный порядок 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обжалования</w:t>
      </w:r>
    </w:p>
    <w:p w:rsidR="00EA1077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272D2C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59</w:t>
      </w:r>
      <w:r w:rsidR="00272D2C" w:rsidRPr="008C4EC6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403B7F" w:rsidRPr="008C4EC6">
        <w:rPr>
          <w:rFonts w:ascii="PT Astra Serif" w:hAnsi="PT Astra Serif" w:cs="PT Astra Serif"/>
          <w:sz w:val="26"/>
          <w:szCs w:val="26"/>
          <w:lang w:eastAsia="ru-RU" w:bidi="ar-SA"/>
        </w:rPr>
        <w:t>Обжалование контролируемым лицом принятого в отношении него решения Департамента</w:t>
      </w:r>
      <w:r w:rsidR="00272D2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E17429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или совершенного в отношении него действия </w:t>
      </w:r>
      <w:r w:rsidR="00272D2C" w:rsidRPr="008C4EC6">
        <w:rPr>
          <w:rFonts w:ascii="PT Astra Serif" w:hAnsi="PT Astra Serif" w:cs="PT Astra Serif"/>
          <w:sz w:val="26"/>
          <w:szCs w:val="26"/>
          <w:lang w:eastAsia="ru-RU" w:bidi="ar-SA"/>
        </w:rPr>
        <w:t>(бездействи</w:t>
      </w:r>
      <w:r w:rsidR="007B25D0">
        <w:rPr>
          <w:rFonts w:ascii="PT Astra Serif" w:hAnsi="PT Astra Serif" w:cs="PT Astra Serif"/>
          <w:sz w:val="26"/>
          <w:szCs w:val="26"/>
          <w:lang w:eastAsia="ru-RU" w:bidi="ar-SA"/>
        </w:rPr>
        <w:t>я</w:t>
      </w:r>
      <w:r w:rsidR="00272D2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 w:rsidR="0055640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должностных лиц Департамента </w:t>
      </w:r>
      <w:r w:rsidR="00E17429" w:rsidRPr="008C4EC6">
        <w:rPr>
          <w:rFonts w:ascii="PT Astra Serif" w:hAnsi="PT Astra Serif" w:cs="PT Astra Serif"/>
          <w:sz w:val="26"/>
          <w:szCs w:val="26"/>
          <w:lang w:eastAsia="ru-RU" w:bidi="ar-SA"/>
        </w:rPr>
        <w:t>осуществляется в порядке, предусмотренном статьями 39</w:t>
      </w:r>
      <w:r w:rsidR="007B25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– </w:t>
      </w:r>
      <w:r w:rsidR="00E17429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43 Федерального закона № 248-ФЗ. </w:t>
      </w:r>
    </w:p>
    <w:p w:rsidR="00272D2C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60</w:t>
      </w:r>
      <w:r w:rsidR="00272D2C" w:rsidRPr="008C4EC6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="007A1E01" w:rsidRPr="008C4EC6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3C5516" w:rsidRPr="008C4EC6">
        <w:rPr>
          <w:rFonts w:ascii="PT Astra Serif" w:hAnsi="PT Astra Serif" w:cs="PT Astra Serif"/>
          <w:sz w:val="26"/>
          <w:szCs w:val="26"/>
          <w:lang w:eastAsia="ru-RU" w:bidi="ar-SA"/>
        </w:rPr>
        <w:t>Жалоба</w:t>
      </w:r>
      <w:r w:rsidR="00272D2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</w:t>
      </w:r>
      <w:r w:rsidR="00E17429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решение, </w:t>
      </w:r>
      <w:r w:rsidR="00272D2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действия (бездействие) должностных лиц </w:t>
      </w:r>
      <w:r w:rsidR="007A1E01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Департамента 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рассматривается начальником</w:t>
      </w:r>
      <w:r w:rsidR="00272D2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7A1E01" w:rsidRPr="008C4EC6">
        <w:rPr>
          <w:rFonts w:ascii="PT Astra Serif" w:hAnsi="PT Astra Serif" w:cs="PT Astra Serif"/>
          <w:sz w:val="26"/>
          <w:szCs w:val="26"/>
          <w:lang w:eastAsia="ru-RU" w:bidi="ar-SA"/>
        </w:rPr>
        <w:t>Департамента</w:t>
      </w:r>
      <w:r w:rsidR="003C5516" w:rsidRPr="008C4EC6">
        <w:rPr>
          <w:rFonts w:ascii="PT Astra Serif" w:hAnsi="PT Astra Serif" w:cs="PT Astra Serif"/>
          <w:sz w:val="26"/>
          <w:szCs w:val="26"/>
          <w:lang w:eastAsia="ru-RU" w:bidi="ar-SA"/>
        </w:rPr>
        <w:t>, жалоба</w:t>
      </w:r>
      <w:r w:rsidR="00272D2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действия (бездействие) начальника Департамента </w:t>
      </w:r>
      <w:r w:rsidR="00946402">
        <w:rPr>
          <w:rFonts w:ascii="PT Astra Serif" w:hAnsi="PT Astra Serif" w:cs="PT Astra Serif"/>
          <w:sz w:val="26"/>
          <w:szCs w:val="26"/>
          <w:lang w:eastAsia="ru-RU" w:bidi="ar-SA"/>
        </w:rPr>
        <w:t>–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заместителем</w:t>
      </w:r>
      <w:r w:rsidR="00272D2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Губернатора Томской области по </w:t>
      </w:r>
      <w:r w:rsidR="007A1E01" w:rsidRPr="008C4EC6">
        <w:rPr>
          <w:rFonts w:ascii="PT Astra Serif" w:hAnsi="PT Astra Serif" w:cs="PT Astra Serif"/>
          <w:sz w:val="26"/>
          <w:szCs w:val="26"/>
          <w:lang w:eastAsia="ru-RU" w:bidi="ar-SA"/>
        </w:rPr>
        <w:t>агропромышленной политике и природопользованию</w:t>
      </w:r>
      <w:r w:rsidR="00272D2C" w:rsidRPr="008C4EC6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C2273A" w:rsidRPr="008C4EC6" w:rsidRDefault="00C2273A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D26048" w:rsidRPr="008C4EC6" w:rsidRDefault="00EA1077" w:rsidP="00605A81">
      <w:pPr>
        <w:widowControl w:val="0"/>
        <w:tabs>
          <w:tab w:val="left" w:pos="0"/>
        </w:tabs>
        <w:contextualSpacing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5</w:t>
      </w:r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>. Показатели результативности и эффективности</w:t>
      </w:r>
    </w:p>
    <w:p w:rsidR="00EA1077" w:rsidRPr="008C4EC6" w:rsidRDefault="00D26048" w:rsidP="00605A81">
      <w:pPr>
        <w:widowControl w:val="0"/>
        <w:tabs>
          <w:tab w:val="left" w:pos="0"/>
        </w:tabs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ab/>
      </w:r>
    </w:p>
    <w:p w:rsidR="00C2273A" w:rsidRPr="008C4EC6" w:rsidRDefault="00EA1077" w:rsidP="002B527E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61</w:t>
      </w:r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Ключевым показателем регионального государственного </w:t>
      </w:r>
      <w:r w:rsidR="00346C64" w:rsidRPr="008C4EC6">
        <w:rPr>
          <w:rFonts w:ascii="PT Astra Serif" w:hAnsi="PT Astra Serif" w:cs="PT Astra Serif"/>
          <w:sz w:val="26"/>
          <w:szCs w:val="26"/>
          <w:lang w:eastAsia="ru-RU" w:bidi="ar-SA"/>
        </w:rPr>
        <w:t>контроля (</w:t>
      </w:r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>надзора</w:t>
      </w:r>
      <w:r w:rsidR="00346C64" w:rsidRPr="008C4EC6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является количество </w:t>
      </w:r>
      <w:r w:rsidR="005C3A76" w:rsidRPr="008C4EC6">
        <w:rPr>
          <w:rFonts w:ascii="PT Astra Serif" w:hAnsi="PT Astra Serif" w:cs="PT Astra Serif"/>
          <w:sz w:val="26"/>
          <w:szCs w:val="26"/>
          <w:lang w:eastAsia="ru-RU" w:bidi="ar-SA"/>
        </w:rPr>
        <w:t>случаев причинения вреда</w:t>
      </w:r>
      <w:r w:rsidR="004515CE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животным в результате жестокого обращения с животными</w:t>
      </w:r>
      <w:r w:rsidR="004B2E7F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100 тысяч населения</w:t>
      </w:r>
      <w:r w:rsidR="004515CE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proofErr w:type="gramStart"/>
      <w:r w:rsidR="004515CE" w:rsidRPr="008C4EC6">
        <w:rPr>
          <w:rFonts w:ascii="PT Astra Serif" w:hAnsi="PT Astra Serif" w:cs="PT Astra Serif"/>
          <w:sz w:val="26"/>
          <w:szCs w:val="26"/>
          <w:lang w:eastAsia="ru-RU" w:bidi="ar-SA"/>
        </w:rPr>
        <w:t>который</w:t>
      </w:r>
      <w:proofErr w:type="gramEnd"/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рассчитывается по </w:t>
      </w:r>
      <w:r w:rsidR="002B527E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следующей </w:t>
      </w:r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>формуле:</w:t>
      </w:r>
    </w:p>
    <w:p w:rsidR="004213A0" w:rsidRDefault="004213A0" w:rsidP="004213A0">
      <w:pPr>
        <w:widowControl w:val="0"/>
        <w:tabs>
          <w:tab w:val="left" w:pos="0"/>
        </w:tabs>
        <w:ind w:firstLine="709"/>
        <w:contextualSpacing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C2273A" w:rsidRDefault="004515CE" w:rsidP="004213A0">
      <w:pPr>
        <w:widowControl w:val="0"/>
        <w:tabs>
          <w:tab w:val="left" w:pos="0"/>
        </w:tabs>
        <w:contextualSpacing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К1</w:t>
      </w:r>
      <w:proofErr w:type="gramStart"/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=</w:t>
      </w:r>
      <w:proofErr w:type="spellStart"/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К</w:t>
      </w:r>
      <w:proofErr w:type="gramEnd"/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в</w:t>
      </w:r>
      <w:proofErr w:type="spellEnd"/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/Рх100</w:t>
      </w:r>
      <w:r w:rsidR="004B2E7F" w:rsidRPr="008C4EC6">
        <w:rPr>
          <w:rFonts w:ascii="PT Astra Serif" w:hAnsi="PT Astra Serif" w:cs="PT Astra Serif"/>
          <w:sz w:val="26"/>
          <w:szCs w:val="26"/>
          <w:lang w:eastAsia="ru-RU" w:bidi="ar-SA"/>
        </w:rPr>
        <w:t>000</w:t>
      </w:r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="004213A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   </w:t>
      </w:r>
      <w:r w:rsidR="004213A0" w:rsidRPr="008C4EC6">
        <w:rPr>
          <w:rFonts w:ascii="PT Astra Serif" w:hAnsi="PT Astra Serif" w:cs="PT Astra Serif"/>
          <w:sz w:val="26"/>
          <w:szCs w:val="26"/>
          <w:lang w:eastAsia="ru-RU" w:bidi="ar-SA"/>
        </w:rPr>
        <w:t>где</w:t>
      </w:r>
      <w:r w:rsidR="004213A0"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</w:p>
    <w:p w:rsidR="004213A0" w:rsidRPr="008C4EC6" w:rsidRDefault="004213A0" w:rsidP="004213A0">
      <w:pPr>
        <w:widowControl w:val="0"/>
        <w:tabs>
          <w:tab w:val="left" w:pos="0"/>
        </w:tabs>
        <w:ind w:firstLine="709"/>
        <w:contextualSpacing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C2273A" w:rsidRPr="008C4EC6" w:rsidRDefault="004515CE" w:rsidP="002B527E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К</w:t>
      </w:r>
      <w:proofErr w:type="gramStart"/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proofErr w:type="gramEnd"/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– ключевой показатель,</w:t>
      </w:r>
    </w:p>
    <w:p w:rsidR="00C2273A" w:rsidRPr="008C4EC6" w:rsidRDefault="004515CE" w:rsidP="002B527E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Кв</w:t>
      </w:r>
      <w:proofErr w:type="gramStart"/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proofErr w:type="gramEnd"/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–</w:t>
      </w:r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4B2E7F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общее 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количество случаев причинения вреда животным в результате жестокого обращения</w:t>
      </w:r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</w:p>
    <w:p w:rsidR="00C2273A" w:rsidRPr="008C4EC6" w:rsidRDefault="004515CE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Р</w:t>
      </w:r>
      <w:proofErr w:type="gramEnd"/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4213A0">
        <w:rPr>
          <w:rFonts w:ascii="PT Astra Serif" w:hAnsi="PT Astra Serif" w:cs="PT Astra Serif"/>
          <w:sz w:val="26"/>
          <w:szCs w:val="26"/>
          <w:lang w:eastAsia="ru-RU" w:bidi="ar-SA"/>
        </w:rPr>
        <w:t>–</w:t>
      </w:r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ч</w:t>
      </w:r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>исленность населения Томской области, чел.</w:t>
      </w:r>
    </w:p>
    <w:p w:rsidR="00C2273A" w:rsidRPr="008C4EC6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62</w:t>
      </w:r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="004515CE" w:rsidRPr="008C4EC6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Целевое значение ключевого показателя регионального государственного </w:t>
      </w:r>
      <w:r w:rsidR="004B576E" w:rsidRPr="008C4EC6">
        <w:rPr>
          <w:rStyle w:val="12"/>
          <w:rFonts w:ascii="PT Astra Serif" w:eastAsia="Arial" w:hAnsi="PT Astra Serif"/>
          <w:sz w:val="26"/>
          <w:szCs w:val="26"/>
        </w:rPr>
        <w:t xml:space="preserve">контроля (надзора) </w:t>
      </w:r>
      <w:r w:rsidR="004515CE" w:rsidRPr="008C4EC6">
        <w:rPr>
          <w:rFonts w:ascii="PT Astra Serif" w:hAnsi="PT Astra Serif" w:cs="PT Astra Serif"/>
          <w:sz w:val="26"/>
          <w:szCs w:val="26"/>
          <w:lang w:eastAsia="ru-RU" w:bidi="ar-SA"/>
        </w:rPr>
        <w:t>– 15</w:t>
      </w:r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4515CE" w:rsidRPr="008C4EC6">
        <w:rPr>
          <w:rFonts w:ascii="PT Astra Serif" w:hAnsi="PT Astra Serif" w:cs="PT Astra Serif"/>
          <w:sz w:val="26"/>
          <w:szCs w:val="26"/>
          <w:lang w:eastAsia="ru-RU" w:bidi="ar-SA"/>
        </w:rPr>
        <w:t>случаев</w:t>
      </w:r>
      <w:r w:rsidR="00702394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год</w:t>
      </w:r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. </w:t>
      </w:r>
    </w:p>
    <w:p w:rsidR="002A2585" w:rsidRPr="00605A81" w:rsidRDefault="00EA1077" w:rsidP="00605A81">
      <w:pPr>
        <w:widowControl w:val="0"/>
        <w:tabs>
          <w:tab w:val="left" w:pos="0"/>
        </w:tabs>
        <w:ind w:firstLine="709"/>
        <w:contextualSpacing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C4EC6">
        <w:rPr>
          <w:rFonts w:ascii="PT Astra Serif" w:hAnsi="PT Astra Serif" w:cs="PT Astra Serif"/>
          <w:sz w:val="26"/>
          <w:szCs w:val="26"/>
          <w:lang w:eastAsia="ru-RU" w:bidi="ar-SA"/>
        </w:rPr>
        <w:t>63</w:t>
      </w:r>
      <w:r w:rsidR="00C2273A" w:rsidRPr="008C4EC6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="004515CE" w:rsidRPr="008C4EC6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2A2585" w:rsidRPr="008C4EC6">
        <w:rPr>
          <w:rFonts w:ascii="PT Astra Serif" w:hAnsi="PT Astra Serif" w:cs="PT Astra Serif"/>
          <w:sz w:val="26"/>
          <w:szCs w:val="26"/>
          <w:lang w:eastAsia="ru-RU" w:bidi="ar-SA"/>
        </w:rPr>
        <w:t>Индикативные показатели регионального контроля (надзора)</w:t>
      </w:r>
      <w:r w:rsidR="00DA6A8C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утверждены в приложении</w:t>
      </w:r>
      <w:r w:rsidR="002A2585" w:rsidRPr="008C4EC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 настоящему Положению.</w:t>
      </w:r>
    </w:p>
    <w:p w:rsidR="004D6483" w:rsidRPr="00605A81" w:rsidRDefault="004D6483" w:rsidP="00605A81">
      <w:pPr>
        <w:pBdr>
          <w:top w:val="none" w:sz="4" w:space="3" w:color="000000"/>
        </w:pBdr>
        <w:ind w:firstLine="709"/>
        <w:jc w:val="both"/>
        <w:rPr>
          <w:rFonts w:ascii="PT Astra Serif" w:hAnsi="PT Astra Serif"/>
          <w:sz w:val="28"/>
          <w:szCs w:val="28"/>
        </w:rPr>
        <w:sectPr w:rsidR="004D6483" w:rsidRPr="00605A81" w:rsidSect="009E07FA">
          <w:headerReference w:type="first" r:id="rId22"/>
          <w:pgSz w:w="11907" w:h="16840"/>
          <w:pgMar w:top="1418" w:right="851" w:bottom="1134" w:left="1701" w:header="720" w:footer="567" w:gutter="0"/>
          <w:pgNumType w:start="1"/>
          <w:cols w:space="720"/>
          <w:titlePg/>
          <w:docGrid w:linePitch="360"/>
        </w:sectPr>
      </w:pPr>
    </w:p>
    <w:p w:rsidR="002A2585" w:rsidRPr="008C4EC6" w:rsidRDefault="004D6483" w:rsidP="001C5BC8">
      <w:pPr>
        <w:pStyle w:val="13"/>
        <w:tabs>
          <w:tab w:val="clear" w:pos="9355"/>
        </w:tabs>
        <w:ind w:left="5812"/>
        <w:jc w:val="both"/>
        <w:rPr>
          <w:rFonts w:ascii="PT Astra Serif" w:hAnsi="PT Astra Serif"/>
        </w:rPr>
      </w:pPr>
      <w:r w:rsidRPr="008C4EC6">
        <w:rPr>
          <w:rFonts w:ascii="PT Astra Serif" w:hAnsi="PT Astra Serif"/>
        </w:rPr>
        <w:t xml:space="preserve">Приложение </w:t>
      </w:r>
    </w:p>
    <w:p w:rsidR="004D6483" w:rsidRPr="008C4EC6" w:rsidRDefault="00EA1077" w:rsidP="001C5BC8">
      <w:pPr>
        <w:pStyle w:val="13"/>
        <w:tabs>
          <w:tab w:val="clear" w:pos="9355"/>
        </w:tabs>
        <w:ind w:left="5812"/>
        <w:jc w:val="both"/>
        <w:rPr>
          <w:rFonts w:ascii="PT Astra Serif" w:hAnsi="PT Astra Serif"/>
        </w:rPr>
      </w:pPr>
      <w:r w:rsidRPr="008C4EC6">
        <w:rPr>
          <w:rFonts w:ascii="PT Astra Serif" w:hAnsi="PT Astra Serif"/>
        </w:rPr>
        <w:t>к П</w:t>
      </w:r>
      <w:r w:rsidR="004D6483" w:rsidRPr="008C4EC6">
        <w:rPr>
          <w:rFonts w:ascii="PT Astra Serif" w:hAnsi="PT Astra Serif"/>
        </w:rPr>
        <w:t xml:space="preserve">оложению о региональном государственном контроле (надзоре) в области обращения </w:t>
      </w:r>
      <w:r w:rsidR="001C5BC8">
        <w:rPr>
          <w:rFonts w:ascii="PT Astra Serif" w:hAnsi="PT Astra Serif"/>
        </w:rPr>
        <w:br/>
      </w:r>
      <w:r w:rsidR="004D6483" w:rsidRPr="008C4EC6">
        <w:rPr>
          <w:rFonts w:ascii="PT Astra Serif" w:hAnsi="PT Astra Serif"/>
        </w:rPr>
        <w:t>с животными на территории Томской области</w:t>
      </w:r>
    </w:p>
    <w:p w:rsidR="004D6483" w:rsidRPr="008C4EC6" w:rsidRDefault="004D6483" w:rsidP="00605A81">
      <w:pPr>
        <w:pStyle w:val="13"/>
        <w:ind w:left="6096"/>
        <w:jc w:val="center"/>
        <w:rPr>
          <w:rFonts w:ascii="PT Astra Serif" w:hAnsi="PT Astra Serif"/>
          <w:sz w:val="26"/>
          <w:szCs w:val="26"/>
        </w:rPr>
      </w:pPr>
    </w:p>
    <w:p w:rsidR="004D6483" w:rsidRPr="008C4EC6" w:rsidRDefault="004D6483" w:rsidP="00605A81">
      <w:pPr>
        <w:pStyle w:val="13"/>
        <w:ind w:left="6096"/>
        <w:jc w:val="center"/>
        <w:rPr>
          <w:rFonts w:ascii="PT Astra Serif" w:hAnsi="PT Astra Serif"/>
          <w:sz w:val="26"/>
          <w:szCs w:val="26"/>
        </w:rPr>
      </w:pPr>
    </w:p>
    <w:p w:rsidR="008C3EC7" w:rsidRDefault="007517A2" w:rsidP="00605A81">
      <w:pPr>
        <w:jc w:val="center"/>
        <w:rPr>
          <w:rFonts w:ascii="PT Astra Serif" w:hAnsi="PT Astra Serif"/>
          <w:sz w:val="26"/>
          <w:szCs w:val="26"/>
        </w:rPr>
      </w:pPr>
      <w:r w:rsidRPr="008C4EC6">
        <w:rPr>
          <w:rFonts w:ascii="PT Astra Serif" w:hAnsi="PT Astra Serif"/>
          <w:sz w:val="26"/>
          <w:szCs w:val="26"/>
        </w:rPr>
        <w:t xml:space="preserve">Индикативные показатели регионального государственного контроля </w:t>
      </w:r>
    </w:p>
    <w:p w:rsidR="004D6483" w:rsidRPr="008C4EC6" w:rsidRDefault="007517A2" w:rsidP="00605A81">
      <w:pPr>
        <w:jc w:val="center"/>
        <w:rPr>
          <w:rFonts w:ascii="PT Astra Serif" w:hAnsi="PT Astra Serif"/>
          <w:sz w:val="26"/>
          <w:szCs w:val="26"/>
        </w:rPr>
      </w:pPr>
      <w:r w:rsidRPr="008C4EC6">
        <w:rPr>
          <w:rFonts w:ascii="PT Astra Serif" w:hAnsi="PT Astra Serif"/>
          <w:sz w:val="26"/>
          <w:szCs w:val="26"/>
        </w:rPr>
        <w:t>(надзора) в области обращения с животными</w:t>
      </w:r>
    </w:p>
    <w:p w:rsidR="00DA6A8C" w:rsidRPr="008C4EC6" w:rsidRDefault="00DA6A8C" w:rsidP="00605A81">
      <w:pPr>
        <w:pStyle w:val="13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A2585" w:rsidRPr="008C4EC6" w:rsidRDefault="00DA6A8C" w:rsidP="00605A81">
      <w:pPr>
        <w:pStyle w:val="13"/>
        <w:ind w:firstLine="709"/>
        <w:jc w:val="both"/>
        <w:rPr>
          <w:rFonts w:ascii="PT Astra Serif" w:hAnsi="PT Astra Serif"/>
          <w:sz w:val="26"/>
          <w:szCs w:val="26"/>
        </w:rPr>
      </w:pPr>
      <w:r w:rsidRPr="008C4EC6">
        <w:rPr>
          <w:rFonts w:ascii="PT Astra Serif" w:hAnsi="PT Astra Serif"/>
          <w:sz w:val="26"/>
          <w:szCs w:val="26"/>
        </w:rPr>
        <w:t>1. </w:t>
      </w:r>
      <w:r w:rsidR="002A2585" w:rsidRPr="008C4EC6">
        <w:rPr>
          <w:rFonts w:ascii="PT Astra Serif" w:hAnsi="PT Astra Serif"/>
          <w:sz w:val="26"/>
          <w:szCs w:val="26"/>
        </w:rPr>
        <w:t>Количество обоснованных жалоб на решения Департамента</w:t>
      </w:r>
      <w:r w:rsidRPr="008C4EC6">
        <w:rPr>
          <w:rFonts w:ascii="PT Astra Serif" w:hAnsi="PT Astra Serif"/>
          <w:sz w:val="26"/>
          <w:szCs w:val="26"/>
        </w:rPr>
        <w:t xml:space="preserve"> ветеринарии Томской области (далее </w:t>
      </w:r>
      <w:r w:rsidR="007B25D0">
        <w:rPr>
          <w:rFonts w:ascii="PT Astra Serif" w:hAnsi="PT Astra Serif"/>
          <w:sz w:val="26"/>
          <w:szCs w:val="26"/>
        </w:rPr>
        <w:t>–</w:t>
      </w:r>
      <w:r w:rsidRPr="008C4EC6">
        <w:rPr>
          <w:rFonts w:ascii="PT Astra Serif" w:hAnsi="PT Astra Serif"/>
          <w:sz w:val="26"/>
          <w:szCs w:val="26"/>
        </w:rPr>
        <w:t xml:space="preserve"> Департамент)</w:t>
      </w:r>
      <w:r w:rsidR="002A2585" w:rsidRPr="008C4EC6">
        <w:rPr>
          <w:rFonts w:ascii="PT Astra Serif" w:hAnsi="PT Astra Serif"/>
          <w:sz w:val="26"/>
          <w:szCs w:val="26"/>
        </w:rPr>
        <w:t>, действия (бездействие) должностных лиц Департамента</w:t>
      </w:r>
      <w:r w:rsidRPr="008C4EC6">
        <w:rPr>
          <w:rFonts w:ascii="PT Astra Serif" w:hAnsi="PT Astra Serif"/>
          <w:sz w:val="26"/>
          <w:szCs w:val="26"/>
        </w:rPr>
        <w:t>.</w:t>
      </w:r>
    </w:p>
    <w:p w:rsidR="004D6483" w:rsidRPr="008C4EC6" w:rsidRDefault="00DA6A8C" w:rsidP="00605A81">
      <w:pPr>
        <w:pStyle w:val="13"/>
        <w:ind w:firstLine="709"/>
        <w:jc w:val="both"/>
        <w:rPr>
          <w:rFonts w:ascii="PT Astra Serif" w:hAnsi="PT Astra Serif"/>
          <w:sz w:val="26"/>
          <w:szCs w:val="26"/>
        </w:rPr>
      </w:pPr>
      <w:r w:rsidRPr="008C4EC6">
        <w:rPr>
          <w:rFonts w:ascii="PT Astra Serif" w:hAnsi="PT Astra Serif"/>
          <w:sz w:val="26"/>
          <w:szCs w:val="26"/>
        </w:rPr>
        <w:t>2. </w:t>
      </w:r>
      <w:r w:rsidR="002A2585" w:rsidRPr="008C4EC6">
        <w:rPr>
          <w:rFonts w:ascii="PT Astra Serif" w:hAnsi="PT Astra Serif"/>
          <w:sz w:val="26"/>
          <w:szCs w:val="26"/>
        </w:rPr>
        <w:t>Количество проведенных контрольных (надзорных) мероприятий</w:t>
      </w:r>
      <w:r w:rsidRPr="008C4EC6">
        <w:rPr>
          <w:rFonts w:ascii="PT Astra Serif" w:hAnsi="PT Astra Serif"/>
          <w:sz w:val="26"/>
          <w:szCs w:val="26"/>
        </w:rPr>
        <w:t>.</w:t>
      </w:r>
    </w:p>
    <w:p w:rsidR="002A2585" w:rsidRPr="008C4EC6" w:rsidRDefault="00DA6A8C" w:rsidP="00605A81">
      <w:pPr>
        <w:pStyle w:val="13"/>
        <w:ind w:firstLine="709"/>
        <w:jc w:val="both"/>
        <w:rPr>
          <w:rFonts w:ascii="PT Astra Serif" w:hAnsi="PT Astra Serif"/>
          <w:sz w:val="26"/>
          <w:szCs w:val="26"/>
        </w:rPr>
      </w:pPr>
      <w:r w:rsidRPr="008C4EC6">
        <w:rPr>
          <w:rFonts w:ascii="PT Astra Serif" w:hAnsi="PT Astra Serif"/>
          <w:sz w:val="26"/>
          <w:szCs w:val="26"/>
        </w:rPr>
        <w:t>3. </w:t>
      </w:r>
      <w:r w:rsidR="002A2585" w:rsidRPr="008C4EC6">
        <w:rPr>
          <w:rFonts w:ascii="PT Astra Serif" w:hAnsi="PT Astra Serif"/>
          <w:sz w:val="26"/>
          <w:szCs w:val="26"/>
        </w:rPr>
        <w:t>Количество контролируемых лиц, допустивших нарушения обязательных требований, в результате которых причинен вред (ущерб) охраняемым законом ценностям либо создана угроза причинения вреда (ущерба) охраняемым законом ценностям</w:t>
      </w:r>
      <w:r w:rsidRPr="008C4EC6">
        <w:rPr>
          <w:rFonts w:ascii="PT Astra Serif" w:hAnsi="PT Astra Serif"/>
          <w:sz w:val="26"/>
          <w:szCs w:val="26"/>
        </w:rPr>
        <w:t>.</w:t>
      </w:r>
    </w:p>
    <w:p w:rsidR="002A2585" w:rsidRPr="008C4EC6" w:rsidRDefault="00DA6A8C" w:rsidP="00605A81">
      <w:pPr>
        <w:pStyle w:val="13"/>
        <w:ind w:firstLine="709"/>
        <w:jc w:val="both"/>
        <w:rPr>
          <w:rFonts w:ascii="PT Astra Serif" w:hAnsi="PT Astra Serif"/>
          <w:sz w:val="26"/>
          <w:szCs w:val="26"/>
        </w:rPr>
      </w:pPr>
      <w:r w:rsidRPr="008C4EC6">
        <w:rPr>
          <w:rFonts w:ascii="PT Astra Serif" w:hAnsi="PT Astra Serif"/>
          <w:sz w:val="26"/>
          <w:szCs w:val="26"/>
        </w:rPr>
        <w:t>4. </w:t>
      </w:r>
      <w:r w:rsidR="002A2585" w:rsidRPr="008C4EC6">
        <w:rPr>
          <w:rFonts w:ascii="PT Astra Serif" w:hAnsi="PT Astra Serif"/>
          <w:sz w:val="26"/>
          <w:szCs w:val="26"/>
        </w:rPr>
        <w:t>Количество контролируемых лиц</w:t>
      </w:r>
      <w:r w:rsidR="007B25D0">
        <w:rPr>
          <w:rFonts w:ascii="PT Astra Serif" w:hAnsi="PT Astra Serif"/>
          <w:sz w:val="26"/>
          <w:szCs w:val="26"/>
        </w:rPr>
        <w:t>,</w:t>
      </w:r>
      <w:r w:rsidR="002A2585" w:rsidRPr="008C4EC6">
        <w:rPr>
          <w:rFonts w:ascii="PT Astra Serif" w:hAnsi="PT Astra Serif"/>
          <w:sz w:val="26"/>
          <w:szCs w:val="26"/>
        </w:rPr>
        <w:t xml:space="preserve"> устранивших нарушения обязательных требований, выявленные в результате проведения контрольных (надзорных) мероприятий</w:t>
      </w:r>
      <w:r w:rsidRPr="008C4EC6">
        <w:rPr>
          <w:rFonts w:ascii="PT Astra Serif" w:hAnsi="PT Astra Serif"/>
          <w:sz w:val="26"/>
          <w:szCs w:val="26"/>
        </w:rPr>
        <w:t>.</w:t>
      </w:r>
    </w:p>
    <w:p w:rsidR="002A2585" w:rsidRPr="008C4EC6" w:rsidRDefault="00DA6A8C" w:rsidP="00605A81">
      <w:pPr>
        <w:pStyle w:val="13"/>
        <w:ind w:firstLine="709"/>
        <w:jc w:val="both"/>
        <w:rPr>
          <w:rFonts w:ascii="PT Astra Serif" w:hAnsi="PT Astra Serif"/>
          <w:sz w:val="26"/>
          <w:szCs w:val="26"/>
        </w:rPr>
      </w:pPr>
      <w:r w:rsidRPr="008C4EC6">
        <w:rPr>
          <w:rFonts w:ascii="PT Astra Serif" w:hAnsi="PT Astra Serif"/>
          <w:sz w:val="26"/>
          <w:szCs w:val="26"/>
        </w:rPr>
        <w:t>5. К</w:t>
      </w:r>
      <w:r w:rsidR="002A2585" w:rsidRPr="008C4EC6">
        <w:rPr>
          <w:rFonts w:ascii="PT Astra Serif" w:hAnsi="PT Astra Serif"/>
          <w:sz w:val="26"/>
          <w:szCs w:val="26"/>
        </w:rPr>
        <w:t>оличество обращений (заявлений) граждан и организаций</w:t>
      </w:r>
      <w:r w:rsidR="007B25D0">
        <w:rPr>
          <w:rFonts w:ascii="PT Astra Serif" w:hAnsi="PT Astra Serif"/>
          <w:sz w:val="26"/>
          <w:szCs w:val="26"/>
        </w:rPr>
        <w:t>,</w:t>
      </w:r>
      <w:r w:rsidR="002A2585" w:rsidRPr="008C4EC6">
        <w:rPr>
          <w:rFonts w:ascii="PT Astra Serif" w:hAnsi="PT Astra Serif"/>
          <w:sz w:val="26"/>
          <w:szCs w:val="26"/>
        </w:rPr>
        <w:t xml:space="preserve"> </w:t>
      </w:r>
      <w:r w:rsidR="007B25D0">
        <w:rPr>
          <w:rFonts w:ascii="PT Astra Serif" w:hAnsi="PT Astra Serif"/>
          <w:sz w:val="26"/>
          <w:szCs w:val="26"/>
        </w:rPr>
        <w:br/>
      </w:r>
      <w:r w:rsidR="002A2585" w:rsidRPr="008C4EC6">
        <w:rPr>
          <w:rFonts w:ascii="PT Astra Serif" w:hAnsi="PT Astra Serif"/>
          <w:sz w:val="26"/>
          <w:szCs w:val="26"/>
        </w:rPr>
        <w:t xml:space="preserve">по </w:t>
      </w:r>
      <w:proofErr w:type="gramStart"/>
      <w:r w:rsidR="002A2585" w:rsidRPr="008C4EC6">
        <w:rPr>
          <w:rFonts w:ascii="PT Astra Serif" w:hAnsi="PT Astra Serif"/>
          <w:sz w:val="26"/>
          <w:szCs w:val="26"/>
        </w:rPr>
        <w:t>результатам</w:t>
      </w:r>
      <w:proofErr w:type="gramEnd"/>
      <w:r w:rsidR="002A2585" w:rsidRPr="008C4EC6">
        <w:rPr>
          <w:rFonts w:ascii="PT Astra Serif" w:hAnsi="PT Astra Serif"/>
          <w:sz w:val="26"/>
          <w:szCs w:val="26"/>
        </w:rPr>
        <w:t xml:space="preserve"> рассмотрения которых проведены контрольные (надзорные) мероприятия</w:t>
      </w:r>
      <w:r w:rsidRPr="008C4EC6">
        <w:rPr>
          <w:rFonts w:ascii="PT Astra Serif" w:hAnsi="PT Astra Serif"/>
          <w:sz w:val="26"/>
          <w:szCs w:val="26"/>
        </w:rPr>
        <w:t>.</w:t>
      </w:r>
    </w:p>
    <w:p w:rsidR="002A2585" w:rsidRPr="008C4EC6" w:rsidRDefault="00BC3C23" w:rsidP="00605A81">
      <w:pPr>
        <w:pStyle w:val="13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8C4EC6">
        <w:rPr>
          <w:rFonts w:ascii="PT Astra Serif" w:hAnsi="PT Astra Serif"/>
          <w:sz w:val="26"/>
          <w:szCs w:val="26"/>
        </w:rPr>
        <w:t>6</w:t>
      </w:r>
      <w:r w:rsidR="00DA6A8C" w:rsidRPr="008C4EC6">
        <w:rPr>
          <w:rFonts w:ascii="PT Astra Serif" w:hAnsi="PT Astra Serif"/>
          <w:sz w:val="26"/>
          <w:szCs w:val="26"/>
        </w:rPr>
        <w:t>. К</w:t>
      </w:r>
      <w:r w:rsidR="002A2585" w:rsidRPr="008C4EC6">
        <w:rPr>
          <w:rFonts w:ascii="PT Astra Serif" w:hAnsi="PT Astra Serif"/>
          <w:sz w:val="26"/>
          <w:szCs w:val="26"/>
        </w:rPr>
        <w:t>оличество проведенных профилактических мероприятий (</w:t>
      </w:r>
      <w:r w:rsidR="002A2585" w:rsidRPr="008C4EC6">
        <w:rPr>
          <w:rFonts w:ascii="PT Astra Serif" w:hAnsi="PT Astra Serif" w:cs="PT Astra Serif"/>
          <w:sz w:val="26"/>
          <w:szCs w:val="26"/>
          <w:lang w:eastAsia="ru-RU"/>
        </w:rPr>
        <w:t>объявление предостережения, консультирование, профилактический визит).</w:t>
      </w:r>
    </w:p>
    <w:p w:rsidR="002A2585" w:rsidRPr="008C4EC6" w:rsidRDefault="00BC3C23" w:rsidP="00605A81">
      <w:pPr>
        <w:pStyle w:val="13"/>
        <w:ind w:firstLine="709"/>
        <w:jc w:val="both"/>
        <w:rPr>
          <w:rFonts w:ascii="PT Astra Serif" w:hAnsi="PT Astra Serif"/>
          <w:sz w:val="26"/>
          <w:szCs w:val="26"/>
        </w:rPr>
      </w:pPr>
      <w:r w:rsidRPr="008C4EC6">
        <w:rPr>
          <w:rFonts w:ascii="PT Astra Serif" w:hAnsi="PT Astra Serif"/>
          <w:sz w:val="26"/>
          <w:szCs w:val="26"/>
        </w:rPr>
        <w:t>7</w:t>
      </w:r>
      <w:r w:rsidR="00DA6A8C" w:rsidRPr="008C4EC6">
        <w:rPr>
          <w:rFonts w:ascii="PT Astra Serif" w:hAnsi="PT Astra Serif"/>
          <w:sz w:val="26"/>
          <w:szCs w:val="26"/>
        </w:rPr>
        <w:t>. К</w:t>
      </w:r>
      <w:r w:rsidR="002A2585" w:rsidRPr="008C4EC6">
        <w:rPr>
          <w:rFonts w:ascii="PT Astra Serif" w:hAnsi="PT Astra Serif"/>
          <w:sz w:val="26"/>
          <w:szCs w:val="26"/>
        </w:rPr>
        <w:t>оличество контролируемых лиц, в отношении которых проведены профилактические мероприятия: объявление предостережения, консультирование, профилактический визит</w:t>
      </w:r>
      <w:r w:rsidR="00DA6A8C" w:rsidRPr="008C4EC6">
        <w:rPr>
          <w:rFonts w:ascii="PT Astra Serif" w:hAnsi="PT Astra Serif"/>
          <w:sz w:val="26"/>
          <w:szCs w:val="26"/>
        </w:rPr>
        <w:t>.</w:t>
      </w:r>
    </w:p>
    <w:p w:rsidR="002A2585" w:rsidRPr="008C4EC6" w:rsidRDefault="00BC3C23" w:rsidP="00605A81">
      <w:pPr>
        <w:pStyle w:val="13"/>
        <w:ind w:firstLine="709"/>
        <w:jc w:val="both"/>
        <w:rPr>
          <w:rFonts w:ascii="PT Astra Serif" w:hAnsi="PT Astra Serif"/>
          <w:sz w:val="26"/>
          <w:szCs w:val="26"/>
        </w:rPr>
      </w:pPr>
      <w:r w:rsidRPr="008C4EC6">
        <w:rPr>
          <w:rFonts w:ascii="PT Astra Serif" w:hAnsi="PT Astra Serif"/>
          <w:sz w:val="26"/>
          <w:szCs w:val="26"/>
        </w:rPr>
        <w:t>8</w:t>
      </w:r>
      <w:r w:rsidR="00DA6A8C" w:rsidRPr="008C4EC6">
        <w:rPr>
          <w:rFonts w:ascii="PT Astra Serif" w:hAnsi="PT Astra Serif"/>
          <w:sz w:val="26"/>
          <w:szCs w:val="26"/>
        </w:rPr>
        <w:t>. К</w:t>
      </w:r>
      <w:r w:rsidR="002A2585" w:rsidRPr="008C4EC6">
        <w:rPr>
          <w:rFonts w:ascii="PT Astra Serif" w:hAnsi="PT Astra Serif"/>
          <w:sz w:val="26"/>
          <w:szCs w:val="26"/>
        </w:rPr>
        <w:t>оличество вынесенных предостережений</w:t>
      </w:r>
      <w:r w:rsidR="007B25D0">
        <w:rPr>
          <w:rFonts w:ascii="PT Astra Serif" w:hAnsi="PT Astra Serif"/>
          <w:sz w:val="26"/>
          <w:szCs w:val="26"/>
        </w:rPr>
        <w:t>.</w:t>
      </w:r>
    </w:p>
    <w:p w:rsidR="002A2585" w:rsidRPr="008C4EC6" w:rsidRDefault="00BC3C23" w:rsidP="00605A81">
      <w:pPr>
        <w:pStyle w:val="13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_GoBack"/>
      <w:bookmarkEnd w:id="3"/>
      <w:r w:rsidRPr="008C4EC6">
        <w:rPr>
          <w:rFonts w:ascii="PT Astra Serif" w:hAnsi="PT Astra Serif"/>
          <w:sz w:val="26"/>
          <w:szCs w:val="26"/>
        </w:rPr>
        <w:t>9</w:t>
      </w:r>
      <w:r w:rsidR="00DA6A8C" w:rsidRPr="008C4EC6">
        <w:rPr>
          <w:rFonts w:ascii="PT Astra Serif" w:hAnsi="PT Astra Serif"/>
          <w:sz w:val="26"/>
          <w:szCs w:val="26"/>
        </w:rPr>
        <w:t>. Количество</w:t>
      </w:r>
      <w:r w:rsidR="002A2585" w:rsidRPr="008C4EC6">
        <w:rPr>
          <w:rFonts w:ascii="PT Astra Serif" w:hAnsi="PT Astra Serif"/>
          <w:sz w:val="26"/>
          <w:szCs w:val="26"/>
        </w:rPr>
        <w:t xml:space="preserve"> должностных лиц, задействованных в проведении одного </w:t>
      </w:r>
      <w:r w:rsidR="00DA6A8C" w:rsidRPr="008C4EC6">
        <w:rPr>
          <w:rFonts w:ascii="PT Astra Serif" w:hAnsi="PT Astra Serif"/>
          <w:sz w:val="26"/>
          <w:szCs w:val="26"/>
        </w:rPr>
        <w:t>контрольного (надзорного) мероприятия.</w:t>
      </w:r>
    </w:p>
    <w:p w:rsidR="00346C64" w:rsidRPr="00605A81" w:rsidRDefault="00346C64" w:rsidP="00605A81">
      <w:pPr>
        <w:pStyle w:val="13"/>
        <w:jc w:val="center"/>
        <w:rPr>
          <w:rFonts w:ascii="PT Astra Serif" w:hAnsi="PT Astra Serif"/>
          <w:b/>
          <w:sz w:val="28"/>
        </w:rPr>
      </w:pPr>
    </w:p>
    <w:sectPr w:rsidR="00346C64" w:rsidRPr="00605A81" w:rsidSect="00A20FF6">
      <w:headerReference w:type="default" r:id="rId23"/>
      <w:headerReference w:type="first" r:id="rId24"/>
      <w:pgSz w:w="11906" w:h="16838"/>
      <w:pgMar w:top="1134" w:right="849" w:bottom="1134" w:left="1701" w:header="709" w:footer="0" w:gutter="0"/>
      <w:pgNumType w:start="11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48C" w:rsidRDefault="0014448C">
      <w:r>
        <w:separator/>
      </w:r>
    </w:p>
  </w:endnote>
  <w:endnote w:type="continuationSeparator" w:id="0">
    <w:p w:rsidR="0014448C" w:rsidRDefault="00144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483" w:rsidRDefault="004D648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48C" w:rsidRDefault="0014448C">
      <w:r>
        <w:separator/>
      </w:r>
    </w:p>
  </w:footnote>
  <w:footnote w:type="continuationSeparator" w:id="0">
    <w:p w:rsidR="0014448C" w:rsidRDefault="001444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483" w:rsidRDefault="004D6483">
    <w:pPr>
      <w:pStyle w:val="ab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:rsidR="004D6483" w:rsidRDefault="004D648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483" w:rsidRPr="00FA0DF6" w:rsidRDefault="004D6483" w:rsidP="00FA0DF6">
    <w:pPr>
      <w:pStyle w:val="ab"/>
      <w:framePr w:wrap="around" w:vAnchor="text" w:hAnchor="page" w:x="6325" w:y="7"/>
      <w:rPr>
        <w:rStyle w:val="af7"/>
        <w:rFonts w:ascii="PT Astra Serif" w:hAnsi="PT Astra Serif"/>
        <w:b w:val="0"/>
        <w:sz w:val="24"/>
        <w:szCs w:val="24"/>
      </w:rPr>
    </w:pPr>
    <w:r w:rsidRPr="00FA0DF6">
      <w:rPr>
        <w:rStyle w:val="af7"/>
        <w:rFonts w:ascii="PT Astra Serif" w:hAnsi="PT Astra Serif"/>
        <w:b w:val="0"/>
        <w:sz w:val="24"/>
        <w:szCs w:val="24"/>
      </w:rPr>
      <w:fldChar w:fldCharType="begin"/>
    </w:r>
    <w:r w:rsidRPr="00FA0DF6">
      <w:rPr>
        <w:rStyle w:val="af7"/>
        <w:rFonts w:ascii="PT Astra Serif" w:hAnsi="PT Astra Serif"/>
        <w:b w:val="0"/>
        <w:sz w:val="24"/>
        <w:szCs w:val="24"/>
      </w:rPr>
      <w:instrText xml:space="preserve">PAGE  </w:instrText>
    </w:r>
    <w:r w:rsidRPr="00FA0DF6">
      <w:rPr>
        <w:rStyle w:val="af7"/>
        <w:rFonts w:ascii="PT Astra Serif" w:hAnsi="PT Astra Serif"/>
        <w:b w:val="0"/>
        <w:sz w:val="24"/>
        <w:szCs w:val="24"/>
      </w:rPr>
      <w:fldChar w:fldCharType="separate"/>
    </w:r>
    <w:r w:rsidR="00380ABF">
      <w:rPr>
        <w:rStyle w:val="af7"/>
        <w:rFonts w:ascii="PT Astra Serif" w:hAnsi="PT Astra Serif"/>
        <w:b w:val="0"/>
        <w:noProof/>
        <w:sz w:val="24"/>
        <w:szCs w:val="24"/>
      </w:rPr>
      <w:t>10</w:t>
    </w:r>
    <w:r w:rsidRPr="00FA0DF6">
      <w:rPr>
        <w:rStyle w:val="af7"/>
        <w:rFonts w:ascii="PT Astra Serif" w:hAnsi="PT Astra Serif"/>
        <w:b w:val="0"/>
        <w:sz w:val="24"/>
        <w:szCs w:val="24"/>
      </w:rPr>
      <w:fldChar w:fldCharType="end"/>
    </w:r>
  </w:p>
  <w:p w:rsidR="00BC3FE4" w:rsidRPr="00C1658A" w:rsidRDefault="00BC3FE4" w:rsidP="00BC3FE4">
    <w:pPr>
      <w:pStyle w:val="ab"/>
      <w:tabs>
        <w:tab w:val="left" w:pos="3982"/>
      </w:tabs>
      <w:jc w:val="left"/>
      <w:rPr>
        <w:rFonts w:ascii="PT Astra Serif" w:hAnsi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483" w:rsidRDefault="00896817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723265" cy="655320"/>
          <wp:effectExtent l="0" t="0" r="63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6483" w:rsidRDefault="004D6483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4D6483" w:rsidRDefault="004D6483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4D6483" w:rsidRDefault="004D6483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483" w:rsidRDefault="004D6483">
    <w:pPr>
      <w:pStyle w:val="ab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483" w:rsidRPr="00A20FF6" w:rsidRDefault="004D6483">
    <w:pPr>
      <w:pStyle w:val="ab"/>
      <w:rPr>
        <w:b w:val="0"/>
        <w:sz w:val="24"/>
        <w:szCs w:val="24"/>
      </w:rPr>
    </w:pPr>
    <w:r w:rsidRPr="00A20FF6">
      <w:rPr>
        <w:rFonts w:ascii="PT Astra Serif" w:hAnsi="PT Astra Serif"/>
        <w:b w:val="0"/>
        <w:sz w:val="24"/>
        <w:szCs w:val="24"/>
      </w:rPr>
      <w:fldChar w:fldCharType="begin"/>
    </w:r>
    <w:r w:rsidRPr="00A20FF6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A20FF6">
      <w:rPr>
        <w:rFonts w:ascii="PT Astra Serif" w:hAnsi="PT Astra Serif"/>
        <w:b w:val="0"/>
        <w:sz w:val="24"/>
        <w:szCs w:val="24"/>
      </w:rPr>
      <w:fldChar w:fldCharType="separate"/>
    </w:r>
    <w:r w:rsidR="00380ABF">
      <w:rPr>
        <w:rFonts w:ascii="PT Astra Serif" w:hAnsi="PT Astra Serif"/>
        <w:b w:val="0"/>
        <w:noProof/>
        <w:sz w:val="24"/>
        <w:szCs w:val="24"/>
      </w:rPr>
      <w:t>11</w:t>
    </w:r>
    <w:r w:rsidRPr="00A20FF6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483" w:rsidRDefault="004D6483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D25"/>
    <w:multiLevelType w:val="multilevel"/>
    <w:tmpl w:val="54D842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BE55951"/>
    <w:multiLevelType w:val="hybridMultilevel"/>
    <w:tmpl w:val="D2882C14"/>
    <w:lvl w:ilvl="0" w:tplc="051E89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6111135"/>
    <w:multiLevelType w:val="hybridMultilevel"/>
    <w:tmpl w:val="B9BAC426"/>
    <w:lvl w:ilvl="0" w:tplc="14A0B8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321A55DC"/>
    <w:multiLevelType w:val="hybridMultilevel"/>
    <w:tmpl w:val="922E95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11">
      <w:start w:val="1"/>
      <w:numFmt w:val="decimal"/>
      <w:lvlText w:val="%4)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E76016"/>
    <w:multiLevelType w:val="hybridMultilevel"/>
    <w:tmpl w:val="E0F4A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B47BD0"/>
    <w:multiLevelType w:val="multilevel"/>
    <w:tmpl w:val="34420DDC"/>
    <w:lvl w:ilvl="0">
      <w:start w:val="1"/>
      <w:numFmt w:val="decimal"/>
      <w:lvlText w:val="%1."/>
      <w:lvlJc w:val="left"/>
      <w:rPr>
        <w:rFonts w:ascii="PT Astra Serif" w:eastAsia="Times New Roman" w:hAnsi="PT Astra Serif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2."/>
      <w:lvlJc w:val="left"/>
      <w:rPr>
        <w:rFonts w:ascii="PT Astra Serif" w:eastAsia="Times New Roman" w:hAnsi="PT Astra Serif" w:cs="Times New Roman"/>
        <w:b w:val="0"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D383AC7"/>
    <w:multiLevelType w:val="hybridMultilevel"/>
    <w:tmpl w:val="CDA6FDD0"/>
    <w:lvl w:ilvl="0" w:tplc="EF32F24C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BF965AC"/>
    <w:multiLevelType w:val="hybridMultilevel"/>
    <w:tmpl w:val="71E26B6E"/>
    <w:lvl w:ilvl="0" w:tplc="14A0B86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117E0"/>
    <w:rsid w:val="00054FA8"/>
    <w:rsid w:val="000623E8"/>
    <w:rsid w:val="00067E33"/>
    <w:rsid w:val="000736AA"/>
    <w:rsid w:val="00094046"/>
    <w:rsid w:val="000C626E"/>
    <w:rsid w:val="000E363F"/>
    <w:rsid w:val="00104FC5"/>
    <w:rsid w:val="0011480D"/>
    <w:rsid w:val="00116D5D"/>
    <w:rsid w:val="001228C4"/>
    <w:rsid w:val="0013061B"/>
    <w:rsid w:val="001314E0"/>
    <w:rsid w:val="0014448C"/>
    <w:rsid w:val="00170993"/>
    <w:rsid w:val="00185550"/>
    <w:rsid w:val="00194D69"/>
    <w:rsid w:val="001C5BC8"/>
    <w:rsid w:val="001E01DD"/>
    <w:rsid w:val="001F31AA"/>
    <w:rsid w:val="002158D0"/>
    <w:rsid w:val="00236075"/>
    <w:rsid w:val="002403D8"/>
    <w:rsid w:val="00257C0E"/>
    <w:rsid w:val="00272D2C"/>
    <w:rsid w:val="002978E3"/>
    <w:rsid w:val="002A2585"/>
    <w:rsid w:val="002B4554"/>
    <w:rsid w:val="002B527E"/>
    <w:rsid w:val="002C5097"/>
    <w:rsid w:val="002D0AE4"/>
    <w:rsid w:val="002D48A7"/>
    <w:rsid w:val="002E1DFF"/>
    <w:rsid w:val="002E5943"/>
    <w:rsid w:val="00323076"/>
    <w:rsid w:val="0032344C"/>
    <w:rsid w:val="0033074C"/>
    <w:rsid w:val="0033652A"/>
    <w:rsid w:val="00337B0A"/>
    <w:rsid w:val="003467B9"/>
    <w:rsid w:val="00346C64"/>
    <w:rsid w:val="00362754"/>
    <w:rsid w:val="00374013"/>
    <w:rsid w:val="00376925"/>
    <w:rsid w:val="00380ABF"/>
    <w:rsid w:val="003840C3"/>
    <w:rsid w:val="00385F1F"/>
    <w:rsid w:val="00386351"/>
    <w:rsid w:val="003C0835"/>
    <w:rsid w:val="003C5516"/>
    <w:rsid w:val="003C5E88"/>
    <w:rsid w:val="003F10E9"/>
    <w:rsid w:val="00403B7F"/>
    <w:rsid w:val="0041060A"/>
    <w:rsid w:val="004213A0"/>
    <w:rsid w:val="00436909"/>
    <w:rsid w:val="00442521"/>
    <w:rsid w:val="004515CE"/>
    <w:rsid w:val="00457BDD"/>
    <w:rsid w:val="00473245"/>
    <w:rsid w:val="00473419"/>
    <w:rsid w:val="0047646C"/>
    <w:rsid w:val="0048043B"/>
    <w:rsid w:val="00485034"/>
    <w:rsid w:val="00495699"/>
    <w:rsid w:val="00496BC0"/>
    <w:rsid w:val="004B2E7F"/>
    <w:rsid w:val="004B576E"/>
    <w:rsid w:val="004D6483"/>
    <w:rsid w:val="004D77C6"/>
    <w:rsid w:val="004F10CD"/>
    <w:rsid w:val="0051625C"/>
    <w:rsid w:val="0053164C"/>
    <w:rsid w:val="005375FA"/>
    <w:rsid w:val="00540D4F"/>
    <w:rsid w:val="0055640C"/>
    <w:rsid w:val="0057737E"/>
    <w:rsid w:val="0057756D"/>
    <w:rsid w:val="00584BD9"/>
    <w:rsid w:val="005B748E"/>
    <w:rsid w:val="005C3A76"/>
    <w:rsid w:val="006023BB"/>
    <w:rsid w:val="006057C3"/>
    <w:rsid w:val="00605A81"/>
    <w:rsid w:val="006153FE"/>
    <w:rsid w:val="006265E0"/>
    <w:rsid w:val="00651243"/>
    <w:rsid w:val="00666FA8"/>
    <w:rsid w:val="00684111"/>
    <w:rsid w:val="006A7132"/>
    <w:rsid w:val="006A7AAF"/>
    <w:rsid w:val="006B7CA0"/>
    <w:rsid w:val="006C5566"/>
    <w:rsid w:val="006E10B8"/>
    <w:rsid w:val="00702394"/>
    <w:rsid w:val="00743B75"/>
    <w:rsid w:val="007517A2"/>
    <w:rsid w:val="00785119"/>
    <w:rsid w:val="007A194C"/>
    <w:rsid w:val="007A1E01"/>
    <w:rsid w:val="007B25D0"/>
    <w:rsid w:val="008068CC"/>
    <w:rsid w:val="00812766"/>
    <w:rsid w:val="008300B4"/>
    <w:rsid w:val="0085503F"/>
    <w:rsid w:val="0087788E"/>
    <w:rsid w:val="00881EC6"/>
    <w:rsid w:val="00896817"/>
    <w:rsid w:val="008A300D"/>
    <w:rsid w:val="008B141B"/>
    <w:rsid w:val="008B1E63"/>
    <w:rsid w:val="008B6F57"/>
    <w:rsid w:val="008C2098"/>
    <w:rsid w:val="008C3EC7"/>
    <w:rsid w:val="008C4EC6"/>
    <w:rsid w:val="009068F5"/>
    <w:rsid w:val="00932C95"/>
    <w:rsid w:val="0094197C"/>
    <w:rsid w:val="00942811"/>
    <w:rsid w:val="00946402"/>
    <w:rsid w:val="00951B23"/>
    <w:rsid w:val="009531F6"/>
    <w:rsid w:val="009C7DCD"/>
    <w:rsid w:val="009E07FA"/>
    <w:rsid w:val="009E5E83"/>
    <w:rsid w:val="009E5F0B"/>
    <w:rsid w:val="009E7E9A"/>
    <w:rsid w:val="009F71DF"/>
    <w:rsid w:val="00A20FF6"/>
    <w:rsid w:val="00A25FF4"/>
    <w:rsid w:val="00A62C69"/>
    <w:rsid w:val="00A65E3A"/>
    <w:rsid w:val="00A71C71"/>
    <w:rsid w:val="00A81885"/>
    <w:rsid w:val="00A876F3"/>
    <w:rsid w:val="00A950AA"/>
    <w:rsid w:val="00AA4004"/>
    <w:rsid w:val="00AD43FF"/>
    <w:rsid w:val="00AF3E77"/>
    <w:rsid w:val="00AF732C"/>
    <w:rsid w:val="00B06AA5"/>
    <w:rsid w:val="00B121CA"/>
    <w:rsid w:val="00B13C79"/>
    <w:rsid w:val="00B221A7"/>
    <w:rsid w:val="00B31407"/>
    <w:rsid w:val="00B404DD"/>
    <w:rsid w:val="00B84A29"/>
    <w:rsid w:val="00B974E0"/>
    <w:rsid w:val="00BC2822"/>
    <w:rsid w:val="00BC3C23"/>
    <w:rsid w:val="00BC3FE4"/>
    <w:rsid w:val="00BC49C4"/>
    <w:rsid w:val="00BD1E9F"/>
    <w:rsid w:val="00BE31EE"/>
    <w:rsid w:val="00BF2286"/>
    <w:rsid w:val="00C1658A"/>
    <w:rsid w:val="00C2273A"/>
    <w:rsid w:val="00C23248"/>
    <w:rsid w:val="00C35D26"/>
    <w:rsid w:val="00C450D9"/>
    <w:rsid w:val="00C64C38"/>
    <w:rsid w:val="00C7218F"/>
    <w:rsid w:val="00C90329"/>
    <w:rsid w:val="00D06A48"/>
    <w:rsid w:val="00D06C51"/>
    <w:rsid w:val="00D26048"/>
    <w:rsid w:val="00D4072A"/>
    <w:rsid w:val="00D73E03"/>
    <w:rsid w:val="00D76DF9"/>
    <w:rsid w:val="00D80701"/>
    <w:rsid w:val="00D8793B"/>
    <w:rsid w:val="00DA6A8C"/>
    <w:rsid w:val="00DB04BF"/>
    <w:rsid w:val="00DB1518"/>
    <w:rsid w:val="00DE1A0E"/>
    <w:rsid w:val="00DE596B"/>
    <w:rsid w:val="00DF70BE"/>
    <w:rsid w:val="00E17429"/>
    <w:rsid w:val="00E4439F"/>
    <w:rsid w:val="00E6232B"/>
    <w:rsid w:val="00E76383"/>
    <w:rsid w:val="00E84FE3"/>
    <w:rsid w:val="00E909C4"/>
    <w:rsid w:val="00EA1077"/>
    <w:rsid w:val="00EB1568"/>
    <w:rsid w:val="00EB56E5"/>
    <w:rsid w:val="00F128BA"/>
    <w:rsid w:val="00F20D13"/>
    <w:rsid w:val="00F306D7"/>
    <w:rsid w:val="00F449E4"/>
    <w:rsid w:val="00F62BA7"/>
    <w:rsid w:val="00F7024B"/>
    <w:rsid w:val="00F9076C"/>
    <w:rsid w:val="00FA0DF6"/>
    <w:rsid w:val="00FA2E5B"/>
    <w:rsid w:val="00FA3D0D"/>
    <w:rsid w:val="00FB7AB4"/>
    <w:rsid w:val="00FC7BD8"/>
    <w:rsid w:val="00FE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link w:val="af6"/>
    <w:pPr>
      <w:jc w:val="both"/>
    </w:pPr>
    <w:rPr>
      <w:sz w:val="22"/>
    </w:rPr>
  </w:style>
  <w:style w:type="character" w:styleId="af7">
    <w:name w:val="page number"/>
    <w:basedOn w:val="a0"/>
  </w:style>
  <w:style w:type="paragraph" w:styleId="af8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b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styleId="afe">
    <w:name w:val="Body Text First Indent"/>
    <w:basedOn w:val="af5"/>
    <w:link w:val="aff"/>
    <w:unhideWhenUsed/>
    <w:rsid w:val="00B974E0"/>
    <w:pPr>
      <w:spacing w:after="120"/>
      <w:ind w:firstLine="210"/>
      <w:jc w:val="left"/>
    </w:pPr>
    <w:rPr>
      <w:sz w:val="20"/>
    </w:rPr>
  </w:style>
  <w:style w:type="character" w:customStyle="1" w:styleId="af6">
    <w:name w:val="Основной текст Знак"/>
    <w:link w:val="af5"/>
    <w:rsid w:val="00B974E0"/>
    <w:rPr>
      <w:sz w:val="22"/>
      <w:szCs w:val="22"/>
      <w:lang w:eastAsia="en-US" w:bidi="en-US"/>
    </w:rPr>
  </w:style>
  <w:style w:type="character" w:customStyle="1" w:styleId="aff">
    <w:name w:val="Красная строка Знак"/>
    <w:link w:val="afe"/>
    <w:rsid w:val="00B974E0"/>
    <w:rPr>
      <w:sz w:val="22"/>
      <w:szCs w:val="22"/>
      <w:lang w:eastAsia="en-US" w:bidi="en-US"/>
    </w:rPr>
  </w:style>
  <w:style w:type="character" w:customStyle="1" w:styleId="12">
    <w:name w:val="Основной шрифт абзаца1"/>
    <w:rsid w:val="00B974E0"/>
  </w:style>
  <w:style w:type="character" w:customStyle="1" w:styleId="25">
    <w:name w:val="Основной текст (2)_"/>
    <w:link w:val="26"/>
    <w:rsid w:val="001228C4"/>
    <w:rPr>
      <w:b/>
      <w:bCs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1228C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93" w:lineRule="exact"/>
      <w:ind w:hanging="1860"/>
    </w:pPr>
    <w:rPr>
      <w:b/>
      <w:bCs/>
      <w:szCs w:val="20"/>
      <w:lang w:eastAsia="ru-RU" w:bidi="ar-SA"/>
    </w:rPr>
  </w:style>
  <w:style w:type="paragraph" w:customStyle="1" w:styleId="ConsPlusNormal">
    <w:name w:val="ConsPlusNormal"/>
    <w:qFormat/>
    <w:rsid w:val="009E7E9A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Title">
    <w:name w:val="ConsPlusTitle"/>
    <w:rsid w:val="00EB56E5"/>
    <w:pPr>
      <w:widowControl w:val="0"/>
      <w:autoSpaceDE w:val="0"/>
      <w:autoSpaceDN w:val="0"/>
    </w:pPr>
    <w:rPr>
      <w:b/>
      <w:sz w:val="26"/>
    </w:rPr>
  </w:style>
  <w:style w:type="character" w:customStyle="1" w:styleId="blk">
    <w:name w:val="blk"/>
    <w:rsid w:val="00EB56E5"/>
  </w:style>
  <w:style w:type="paragraph" w:customStyle="1" w:styleId="13">
    <w:name w:val="Верхний колонтитул1"/>
    <w:basedOn w:val="a"/>
    <w:uiPriority w:val="99"/>
    <w:rsid w:val="004D648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  <w:suppressAutoHyphens/>
    </w:pPr>
    <w:rPr>
      <w:sz w:val="24"/>
      <w:szCs w:val="24"/>
      <w:lang w:eastAsia="ar-SA" w:bidi="ar-SA"/>
    </w:rPr>
  </w:style>
  <w:style w:type="character" w:customStyle="1" w:styleId="14">
    <w:name w:val="Верхний колонтитул Знак1"/>
    <w:uiPriority w:val="99"/>
    <w:semiHidden/>
    <w:rsid w:val="004D6483"/>
    <w:rPr>
      <w:rFonts w:ascii="Times New Roman" w:eastAsia="Times New Roman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link w:val="af6"/>
    <w:pPr>
      <w:jc w:val="both"/>
    </w:pPr>
    <w:rPr>
      <w:sz w:val="22"/>
    </w:rPr>
  </w:style>
  <w:style w:type="character" w:styleId="af7">
    <w:name w:val="page number"/>
    <w:basedOn w:val="a0"/>
  </w:style>
  <w:style w:type="paragraph" w:styleId="af8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b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styleId="afe">
    <w:name w:val="Body Text First Indent"/>
    <w:basedOn w:val="af5"/>
    <w:link w:val="aff"/>
    <w:unhideWhenUsed/>
    <w:rsid w:val="00B974E0"/>
    <w:pPr>
      <w:spacing w:after="120"/>
      <w:ind w:firstLine="210"/>
      <w:jc w:val="left"/>
    </w:pPr>
    <w:rPr>
      <w:sz w:val="20"/>
    </w:rPr>
  </w:style>
  <w:style w:type="character" w:customStyle="1" w:styleId="af6">
    <w:name w:val="Основной текст Знак"/>
    <w:link w:val="af5"/>
    <w:rsid w:val="00B974E0"/>
    <w:rPr>
      <w:sz w:val="22"/>
      <w:szCs w:val="22"/>
      <w:lang w:eastAsia="en-US" w:bidi="en-US"/>
    </w:rPr>
  </w:style>
  <w:style w:type="character" w:customStyle="1" w:styleId="aff">
    <w:name w:val="Красная строка Знак"/>
    <w:link w:val="afe"/>
    <w:rsid w:val="00B974E0"/>
    <w:rPr>
      <w:sz w:val="22"/>
      <w:szCs w:val="22"/>
      <w:lang w:eastAsia="en-US" w:bidi="en-US"/>
    </w:rPr>
  </w:style>
  <w:style w:type="character" w:customStyle="1" w:styleId="12">
    <w:name w:val="Основной шрифт абзаца1"/>
    <w:rsid w:val="00B974E0"/>
  </w:style>
  <w:style w:type="character" w:customStyle="1" w:styleId="25">
    <w:name w:val="Основной текст (2)_"/>
    <w:link w:val="26"/>
    <w:rsid w:val="001228C4"/>
    <w:rPr>
      <w:b/>
      <w:bCs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1228C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93" w:lineRule="exact"/>
      <w:ind w:hanging="1860"/>
    </w:pPr>
    <w:rPr>
      <w:b/>
      <w:bCs/>
      <w:szCs w:val="20"/>
      <w:lang w:eastAsia="ru-RU" w:bidi="ar-SA"/>
    </w:rPr>
  </w:style>
  <w:style w:type="paragraph" w:customStyle="1" w:styleId="ConsPlusNormal">
    <w:name w:val="ConsPlusNormal"/>
    <w:qFormat/>
    <w:rsid w:val="009E7E9A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Title">
    <w:name w:val="ConsPlusTitle"/>
    <w:rsid w:val="00EB56E5"/>
    <w:pPr>
      <w:widowControl w:val="0"/>
      <w:autoSpaceDE w:val="0"/>
      <w:autoSpaceDN w:val="0"/>
    </w:pPr>
    <w:rPr>
      <w:b/>
      <w:sz w:val="26"/>
    </w:rPr>
  </w:style>
  <w:style w:type="character" w:customStyle="1" w:styleId="blk">
    <w:name w:val="blk"/>
    <w:rsid w:val="00EB56E5"/>
  </w:style>
  <w:style w:type="paragraph" w:customStyle="1" w:styleId="13">
    <w:name w:val="Верхний колонтитул1"/>
    <w:basedOn w:val="a"/>
    <w:uiPriority w:val="99"/>
    <w:rsid w:val="004D648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  <w:suppressAutoHyphens/>
    </w:pPr>
    <w:rPr>
      <w:sz w:val="24"/>
      <w:szCs w:val="24"/>
      <w:lang w:eastAsia="ar-SA" w:bidi="ar-SA"/>
    </w:rPr>
  </w:style>
  <w:style w:type="character" w:customStyle="1" w:styleId="14">
    <w:name w:val="Верхний колонтитул Знак1"/>
    <w:uiPriority w:val="99"/>
    <w:semiHidden/>
    <w:rsid w:val="004D6483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6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EAB3B53C8B0038E8CBAB832FC772CAC01A18110A249D877BB67050D5F76B967C327AEEA033464891DB0EF9E975a4k4I" TargetMode="External"/><Relationship Id="rId18" Type="http://schemas.openxmlformats.org/officeDocument/2006/relationships/hyperlink" Target="consultantplus://offline/ref=B9282A393B33A40E567C60DC57DF1AC03CC753E10878A94F6A455F3A7425AA6E3C515A1E0F29F95510AA329C1BE62F23DA7BE5E92034DC16NF1EK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881608848281230D54D2B1E5E00EB73C470341D536E3C613C1E5A716E94F0AE3EF5A68053E8910CC7ABEE8495EB19943C67C068F35A8F8A5T0c2F" TargetMode="Externa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yperlink" Target="consultantplus://offline/ref=0EB5BE8449A4E9B9D98429A12E906520A98FAEA5C3BB7B3F6A81718B44509F878169D641805581022CE8B38E7D753E067D4E4A2B030061D2O0Z0K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EB5BE8449A4E9B9D98429A12E906520A98FAEA5C3BB7B3F6A81718B44509F878169D641805580052DE8B38E7D753E067D4E4A2B030061D2O0Z0K" TargetMode="External"/><Relationship Id="rId20" Type="http://schemas.openxmlformats.org/officeDocument/2006/relationships/hyperlink" Target="consultantplus://offline/ref=881608848281230D54D2B1E5E00EB73C470341D536E3C613C1E5A716E94F0AE3EF5A68053E8910C871BEE8495EB19943C67C068F35A8F8A5T0c2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eader" Target="header6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86FD0AC683A02DEBC845D1348E0539302EBAE03C199E066908BB7A36618B24E751D4661C54DD123FB19E90AEADB384D9577FDB19CAD2JE57G" TargetMode="External"/><Relationship Id="rId23" Type="http://schemas.openxmlformats.org/officeDocument/2006/relationships/header" Target="header5.xm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B9282A393B33A40E567C60DC57DF1AC03CC753E10878A94F6A455F3A7425AA6E3C515A1E0F29F85211AA329C1BE62F23DA7BE5E92034DC16NF1EK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68445A5EAD3A214D21F95F4E65C826F248FF4FF2183FCAA7D78A50DE83924F2D166FA9B2987CBE9025B7F23541jFgCI" TargetMode="External"/><Relationship Id="rId22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8970F-82FD-4CDF-8B04-659EB7A20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4123</Words>
  <Characters>23506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Любовь Ивановна Самошкина</cp:lastModifiedBy>
  <cp:revision>5</cp:revision>
  <cp:lastPrinted>2021-10-05T04:40:00Z</cp:lastPrinted>
  <dcterms:created xsi:type="dcterms:W3CDTF">2021-10-05T03:21:00Z</dcterms:created>
  <dcterms:modified xsi:type="dcterms:W3CDTF">2021-10-05T04:41:00Z</dcterms:modified>
</cp:coreProperties>
</file>