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B9D" w:rsidRPr="006B2CF2" w:rsidRDefault="00040B9D" w:rsidP="00040B9D">
      <w:pPr>
        <w:jc w:val="center"/>
        <w:rPr>
          <w:b/>
        </w:rPr>
      </w:pPr>
      <w:r w:rsidRPr="006B2CF2">
        <w:rPr>
          <w:b/>
        </w:rPr>
        <w:t xml:space="preserve">3. Должностные обязанности и права государственного </w:t>
      </w:r>
      <w:r w:rsidRPr="006B2CF2">
        <w:rPr>
          <w:b/>
        </w:rPr>
        <w:br/>
        <w:t>гражданского служащего</w:t>
      </w:r>
    </w:p>
    <w:p w:rsidR="00040B9D" w:rsidRPr="006B2CF2" w:rsidRDefault="00040B9D" w:rsidP="00040B9D">
      <w:pPr>
        <w:ind w:firstLine="567"/>
        <w:jc w:val="center"/>
        <w:rPr>
          <w:b/>
          <w:i/>
        </w:rPr>
      </w:pPr>
    </w:p>
    <w:p w:rsidR="00040B9D" w:rsidRPr="006B2CF2" w:rsidRDefault="00040B9D" w:rsidP="00040B9D">
      <w:pPr>
        <w:ind w:firstLine="567"/>
        <w:jc w:val="both"/>
      </w:pPr>
      <w:r w:rsidRPr="006B2CF2">
        <w:rPr>
          <w:b/>
        </w:rPr>
        <w:t>3.1.</w:t>
      </w:r>
      <w:r w:rsidRPr="006B2CF2">
        <w:t xml:space="preserve"> Должностные обязанности, права, показатели результативности </w:t>
      </w:r>
      <w:r w:rsidRPr="006B2CF2"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040B9D" w:rsidRPr="006B2CF2" w:rsidRDefault="00040B9D" w:rsidP="00040B9D">
      <w:pPr>
        <w:ind w:firstLine="540"/>
        <w:jc w:val="both"/>
      </w:pPr>
      <w:r w:rsidRPr="006B2CF2">
        <w:t xml:space="preserve">Должностные обязанности: 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040B9D" w:rsidRPr="006B2CF2" w:rsidRDefault="00040B9D" w:rsidP="00040B9D">
      <w:pPr>
        <w:tabs>
          <w:tab w:val="num" w:pos="567"/>
          <w:tab w:val="left" w:pos="709"/>
        </w:tabs>
        <w:jc w:val="both"/>
        <w:rPr>
          <w:i/>
          <w:u w:val="single"/>
        </w:rPr>
      </w:pPr>
      <w:r w:rsidRPr="006B2CF2">
        <w:rPr>
          <w:i/>
        </w:rPr>
        <w:tab/>
      </w:r>
      <w:r w:rsidRPr="006B2CF2">
        <w:rPr>
          <w:i/>
          <w:u w:val="single"/>
        </w:rPr>
        <w:t>Рассматривать в установленном законодательстве порядке письма, заявления и обращения граждан, осуществлять еженедельно прием граждан по личным вопросам в пределах своей компетенции, принимать меры по устранению недостатков в своей деятельности;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Участвовать в заседаниях комитетов, комиссий, совещаниях и иных мероприятиях, проводимых Администрацией Томской области;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Исполнять поручения Губернатора Томской области, заместителя Губернатора Томской области по социальной политике,  начальника Департамента;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Обеспечивать защиту сведений, составляющих государственную тайну, и иной информации в соответствии с действующим законодательством;</w:t>
      </w:r>
    </w:p>
    <w:p w:rsidR="00040B9D" w:rsidRPr="006B2CF2" w:rsidRDefault="00040B9D" w:rsidP="00040B9D">
      <w:pPr>
        <w:pStyle w:val="a5"/>
        <w:ind w:left="0" w:firstLine="540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Осуществлять в отношении непосредственных подчиненных государственных гражданских служащих профилактических и контрольных мер, направленных на соблюдение ими законодательства о противодействии коррупции;</w:t>
      </w:r>
    </w:p>
    <w:p w:rsidR="00040B9D" w:rsidRPr="006B2CF2" w:rsidRDefault="00040B9D" w:rsidP="00040B9D">
      <w:pPr>
        <w:tabs>
          <w:tab w:val="num" w:pos="567"/>
        </w:tabs>
        <w:jc w:val="both"/>
        <w:rPr>
          <w:i/>
          <w:u w:val="single"/>
        </w:rPr>
      </w:pPr>
      <w:r w:rsidRPr="006B2CF2">
        <w:rPr>
          <w:i/>
        </w:rPr>
        <w:tab/>
      </w:r>
      <w:r w:rsidRPr="006B2CF2">
        <w:rPr>
          <w:i/>
          <w:u w:val="single"/>
        </w:rPr>
        <w:t>Рассматривать в установленном законодательством порядке письма, заявления и жалобы граждан, осуществлять еженедельно прием граждан по личным вопросам в пределах своей компетенции, принимать меры по устранению недостатков в своей деятельности;</w:t>
      </w:r>
    </w:p>
    <w:p w:rsidR="00040B9D" w:rsidRPr="006B2CF2" w:rsidRDefault="00040B9D" w:rsidP="00040B9D">
      <w:pPr>
        <w:tabs>
          <w:tab w:val="num" w:pos="284"/>
          <w:tab w:val="left" w:pos="567"/>
        </w:tabs>
        <w:jc w:val="both"/>
        <w:rPr>
          <w:i/>
          <w:u w:val="single"/>
        </w:rPr>
      </w:pPr>
      <w:r w:rsidRPr="006B2CF2">
        <w:rPr>
          <w:i/>
        </w:rPr>
        <w:tab/>
      </w:r>
      <w:r w:rsidRPr="006B2CF2">
        <w:rPr>
          <w:i/>
        </w:rPr>
        <w:tab/>
      </w:r>
      <w:r w:rsidRPr="006B2CF2">
        <w:rPr>
          <w:i/>
          <w:u w:val="single"/>
        </w:rPr>
        <w:t>Участвовать в проводимых Днях Департамента в муниципальных образованиях области;</w:t>
      </w:r>
    </w:p>
    <w:p w:rsidR="00040B9D" w:rsidRPr="006B2CF2" w:rsidRDefault="00040B9D" w:rsidP="00040B9D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b/>
          <w:bCs/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>Разрабатывать (участвовать в разработке) и реализовывать областные концепции, стратегии, программы, проекты правовых актов, в том числе нормативных, в сфере организации отдыха и оздоровления детей;</w:t>
      </w:r>
    </w:p>
    <w:p w:rsidR="00040B9D" w:rsidRPr="006B2CF2" w:rsidRDefault="00040B9D" w:rsidP="00040B9D">
      <w:pPr>
        <w:tabs>
          <w:tab w:val="left" w:pos="284"/>
          <w:tab w:val="left" w:pos="567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Участвовать в разработке аналитических материалов о реализации на территории Томской области правовых актов (областных целевых программ) в сфере отдыха и оздоровления;</w:t>
      </w:r>
    </w:p>
    <w:p w:rsidR="00040B9D" w:rsidRPr="006B2CF2" w:rsidRDefault="00040B9D" w:rsidP="00040B9D">
      <w:pPr>
        <w:tabs>
          <w:tab w:val="left" w:pos="284"/>
          <w:tab w:val="left" w:pos="567"/>
          <w:tab w:val="left" w:pos="993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Формировать предложения по развитию и обеспечению системы отдыха и оздоровления детей Томской области;</w:t>
      </w:r>
    </w:p>
    <w:p w:rsidR="00040B9D" w:rsidRPr="006B2CF2" w:rsidRDefault="00040B9D" w:rsidP="00040B9D">
      <w:pPr>
        <w:pStyle w:val="2"/>
        <w:tabs>
          <w:tab w:val="left" w:pos="284"/>
        </w:tabs>
        <w:spacing w:after="0" w:line="240" w:lineRule="auto"/>
        <w:ind w:firstLine="567"/>
        <w:jc w:val="both"/>
        <w:rPr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>Готовить и участвовать в областных мероприятиях и совещаниях, межведомственных  встречах и семинарах, в том числе организуемых для руководителей и специалистов, организаций отдыха детей и их оздоровления;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Осуществлять подготовку и контроль мероприятий в сфере отдыха, оздоровления и занятости детей Томской области;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lastRenderedPageBreak/>
        <w:t>Организовывать деятельность комиссии по организации отдыха, оздоровления и занятости детей Томской области;</w:t>
      </w:r>
    </w:p>
    <w:p w:rsidR="00040B9D" w:rsidRPr="006B2CF2" w:rsidRDefault="00040B9D" w:rsidP="00040B9D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 xml:space="preserve">Обеспечивать функционирование, ведение, актуализацию сведений на </w:t>
      </w:r>
      <w:proofErr w:type="gramStart"/>
      <w:r w:rsidRPr="006B2CF2">
        <w:rPr>
          <w:i/>
          <w:sz w:val="24"/>
          <w:szCs w:val="24"/>
          <w:u w:val="single"/>
        </w:rPr>
        <w:t>интернет-портале</w:t>
      </w:r>
      <w:proofErr w:type="gramEnd"/>
      <w:r w:rsidRPr="006B2CF2">
        <w:rPr>
          <w:i/>
          <w:sz w:val="24"/>
          <w:szCs w:val="24"/>
          <w:u w:val="single"/>
        </w:rPr>
        <w:t xml:space="preserve"> Администрации Томской области https://depsd.tomsk.gov.ru;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Осуществлять обеспечение работы по поддержке интернет-сайта Департамента;</w:t>
      </w:r>
    </w:p>
    <w:p w:rsidR="00040B9D" w:rsidRPr="006B2CF2" w:rsidRDefault="00040B9D" w:rsidP="00040B9D">
      <w:pPr>
        <w:pStyle w:val="ConsPlusNormal"/>
        <w:widowControl/>
        <w:ind w:firstLine="567"/>
        <w:jc w:val="both"/>
        <w:rPr>
          <w:rFonts w:ascii="Times New Roman" w:hAnsi="Times New Roman"/>
          <w:i/>
          <w:iCs/>
          <w:szCs w:val="24"/>
          <w:u w:val="single"/>
        </w:rPr>
      </w:pPr>
      <w:r w:rsidRPr="006B2CF2">
        <w:rPr>
          <w:rFonts w:ascii="Times New Roman" w:hAnsi="Times New Roman"/>
          <w:i/>
          <w:iCs/>
          <w:szCs w:val="24"/>
          <w:u w:val="single"/>
        </w:rPr>
        <w:t xml:space="preserve">Контролировать и осуществлять координирование работы деятельности комитета по организации предоставления услуг </w:t>
      </w:r>
      <w:proofErr w:type="gramStart"/>
      <w:r w:rsidRPr="006B2CF2">
        <w:rPr>
          <w:rFonts w:ascii="Times New Roman" w:hAnsi="Times New Roman"/>
          <w:i/>
          <w:iCs/>
          <w:szCs w:val="24"/>
          <w:u w:val="single"/>
        </w:rPr>
        <w:t>по</w:t>
      </w:r>
      <w:proofErr w:type="gramEnd"/>
      <w:r w:rsidRPr="006B2CF2">
        <w:rPr>
          <w:rFonts w:ascii="Times New Roman" w:hAnsi="Times New Roman"/>
          <w:i/>
          <w:iCs/>
          <w:szCs w:val="24"/>
          <w:u w:val="single"/>
        </w:rPr>
        <w:t>: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  работе с семьями, имеющими детей-инвалидов;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 xml:space="preserve">-координации деятельности подведомственных Департаменту учреждений (внедрению в деятельность учреждений семейных форм воспитания </w:t>
      </w:r>
      <w:r w:rsidRPr="006B2CF2">
        <w:rPr>
          <w:bCs/>
          <w:i/>
          <w:sz w:val="24"/>
          <w:u w:val="single"/>
        </w:rPr>
        <w:t xml:space="preserve">детей-сирот и детей, оставшихся без попечения родителей, и обеспечению планирования и </w:t>
      </w:r>
      <w:proofErr w:type="gramStart"/>
      <w:r w:rsidRPr="006B2CF2">
        <w:rPr>
          <w:bCs/>
          <w:i/>
          <w:sz w:val="24"/>
          <w:u w:val="single"/>
        </w:rPr>
        <w:t>контроля за</w:t>
      </w:r>
      <w:proofErr w:type="gramEnd"/>
      <w:r w:rsidRPr="006B2CF2">
        <w:rPr>
          <w:bCs/>
          <w:i/>
          <w:sz w:val="24"/>
          <w:u w:val="single"/>
        </w:rPr>
        <w:t xml:space="preserve"> всем комплексом работ по семейному жизнеустройству детей-сирот и детей, оставшихся без попечения родителей</w:t>
      </w:r>
      <w:r w:rsidRPr="006B2CF2">
        <w:rPr>
          <w:i/>
          <w:sz w:val="24"/>
          <w:u w:val="single"/>
        </w:rPr>
        <w:t xml:space="preserve">; </w:t>
      </w:r>
      <w:proofErr w:type="gramStart"/>
      <w:r w:rsidRPr="006B2CF2">
        <w:rPr>
          <w:i/>
          <w:sz w:val="24"/>
          <w:u w:val="single"/>
        </w:rPr>
        <w:t>разработка и внедрение в деятельность учреждений для детей-инвалидов и детей с ограниченными возможностями мероприятий по созданию условий для социальной адаптации и интеграции в общество детей с ограниченными возможностями; внедрение системы экстренной психологической и информационно-консультативной помощи семьям и детям на базе учреждений социального обслуживания семьи и детей; мероприятия, которые проводятся с участием детей из подведомственных Департаменту учреждений и др.);</w:t>
      </w:r>
      <w:proofErr w:type="gramEnd"/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-обеспечению и организации разработки, внедрению и развитию профилактических услуг, направленных на выявление, учет, реабилитацию и сопровождение семей и детей, находящихся в социально-опасном положении, детей-инвалидов и их семей в Томской области, в том числе на базе  подведомственных учреждений;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 взаимодействию НКО с подведомственными Департаменту учреждениями;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-участию в выявлении и учете семей и детей, находящихся в социально-опасном положении, проведение индивидуально-профилактической работы с ними, обеспечение взаимодействия учреждений социального обслуживания семьи и детей с организациями и общественными объединениями по данным вопросам;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-контролю на основании анализа документов, проведению проверок и ревизий состояния дел в подведомственных Департаменту учреждениях по соблюдению ими законодательства по вопросам обеспечения основных гарантий, защиты прав и законных интересов своих воспитанников, медицинской деятельности;</w:t>
      </w:r>
    </w:p>
    <w:p w:rsidR="00040B9D" w:rsidRPr="006B2CF2" w:rsidRDefault="00040B9D" w:rsidP="00040B9D">
      <w:pPr>
        <w:pStyle w:val="a8"/>
        <w:tabs>
          <w:tab w:val="left" w:pos="567"/>
        </w:tabs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-осуществлению реализации ведомственных целевых программ в части проведения областных конкурсов социальных проектов на оказание услуг семьям и детям (подготовка конкурсной документации, объявление конкурсов, информирование заинтересованных органов и организаций, координирование работы специалистов комитета, отвечающих за конкурсные направления, в том числе работа с учебно-методическим центром, организация и осуществление организационного сопровождения областных конкурсов);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 xml:space="preserve">-осуществлению внутреннего </w:t>
      </w:r>
      <w:proofErr w:type="gramStart"/>
      <w:r w:rsidRPr="006B2CF2">
        <w:rPr>
          <w:rFonts w:ascii="Times New Roman" w:hAnsi="Times New Roman"/>
          <w:i/>
          <w:szCs w:val="24"/>
          <w:u w:val="single"/>
        </w:rPr>
        <w:t>контроля за</w:t>
      </w:r>
      <w:proofErr w:type="gramEnd"/>
      <w:r w:rsidRPr="006B2CF2">
        <w:rPr>
          <w:rFonts w:ascii="Times New Roman" w:hAnsi="Times New Roman"/>
          <w:i/>
          <w:szCs w:val="24"/>
          <w:u w:val="single"/>
        </w:rPr>
        <w:t xml:space="preserve"> соблюдением работниками комитета законодательства Российской Федерации о персональных данных, в том числе требований к защите персональных данных;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 xml:space="preserve">-доведению до сведений </w:t>
      </w:r>
      <w:proofErr w:type="gramStart"/>
      <w:r w:rsidRPr="006B2CF2">
        <w:rPr>
          <w:rFonts w:ascii="Times New Roman" w:hAnsi="Times New Roman"/>
          <w:i/>
          <w:szCs w:val="24"/>
          <w:u w:val="single"/>
        </w:rPr>
        <w:t>работников комитета положения законодательства Российской Федерации</w:t>
      </w:r>
      <w:proofErr w:type="gramEnd"/>
      <w:r w:rsidRPr="006B2CF2">
        <w:rPr>
          <w:rFonts w:ascii="Times New Roman" w:hAnsi="Times New Roman"/>
          <w:i/>
          <w:szCs w:val="24"/>
          <w:u w:val="single"/>
        </w:rPr>
        <w:t xml:space="preserve"> о персональных данных, локальных актов по вопросам обработки персональных данных, требований к защите персональных данных;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 xml:space="preserve">-организации приема и обработки обращений и запросов субъектов персональных данных или их представителей и (или) осуществление </w:t>
      </w:r>
      <w:proofErr w:type="gramStart"/>
      <w:r w:rsidRPr="006B2CF2">
        <w:rPr>
          <w:rFonts w:ascii="Times New Roman" w:hAnsi="Times New Roman"/>
          <w:i/>
          <w:szCs w:val="24"/>
          <w:u w:val="single"/>
        </w:rPr>
        <w:t>контроля за</w:t>
      </w:r>
      <w:proofErr w:type="gramEnd"/>
      <w:r w:rsidRPr="006B2CF2">
        <w:rPr>
          <w:rFonts w:ascii="Times New Roman" w:hAnsi="Times New Roman"/>
          <w:i/>
          <w:szCs w:val="24"/>
          <w:u w:val="single"/>
        </w:rPr>
        <w:t xml:space="preserve"> приемом и обработкой таких обращений и запросов;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-формированию и ведению реестра поставщиков социальных услуг и регистра получателей социальных услуг;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-организации и контролю работы по ведению Единой государственной  информационной системы социального обеспечения;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lastRenderedPageBreak/>
        <w:t xml:space="preserve">-подготовке заключений о соответствии качества оказываемых социально-ориентированными некоммерческими организациями общественно полезных услуг, в случаях предусмотренных действующим законодательством; 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-разработке докладов об основных направлениях и результатах деятельности Департамента.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>- иные направления деятельности комитета по организации предоставления услуг Департамента.</w:t>
      </w:r>
    </w:p>
    <w:p w:rsidR="00040B9D" w:rsidRPr="006B2CF2" w:rsidRDefault="00040B9D" w:rsidP="00040B9D">
      <w:pPr>
        <w:pStyle w:val="ConsPlusNormal"/>
        <w:widowControl/>
        <w:ind w:firstLine="540"/>
        <w:jc w:val="both"/>
        <w:rPr>
          <w:rFonts w:ascii="Times New Roman" w:hAnsi="Times New Roman"/>
          <w:i/>
          <w:iCs/>
          <w:szCs w:val="24"/>
          <w:u w:val="single"/>
        </w:rPr>
      </w:pPr>
      <w:r w:rsidRPr="006B2CF2">
        <w:rPr>
          <w:rFonts w:ascii="Times New Roman" w:hAnsi="Times New Roman"/>
          <w:i/>
          <w:iCs/>
          <w:szCs w:val="24"/>
          <w:u w:val="single"/>
        </w:rPr>
        <w:t>Контролировать и осуществлять координирование работы деятельности комитета по экономике, финансам, бухгалтерскому учету и отчетности</w:t>
      </w:r>
      <w:r w:rsidRPr="006B2CF2">
        <w:rPr>
          <w:rFonts w:ascii="Times New Roman" w:hAnsi="Times New Roman"/>
          <w:i/>
          <w:iCs/>
          <w:color w:val="FF0000"/>
          <w:szCs w:val="24"/>
          <w:u w:val="single"/>
        </w:rPr>
        <w:t xml:space="preserve"> </w:t>
      </w:r>
      <w:proofErr w:type="gramStart"/>
      <w:r w:rsidRPr="006B2CF2">
        <w:rPr>
          <w:rFonts w:ascii="Times New Roman" w:hAnsi="Times New Roman"/>
          <w:i/>
          <w:iCs/>
          <w:szCs w:val="24"/>
          <w:u w:val="single"/>
        </w:rPr>
        <w:t>по</w:t>
      </w:r>
      <w:proofErr w:type="gramEnd"/>
      <w:r w:rsidRPr="006B2CF2">
        <w:rPr>
          <w:rFonts w:ascii="Times New Roman" w:hAnsi="Times New Roman"/>
          <w:i/>
          <w:iCs/>
          <w:szCs w:val="24"/>
          <w:u w:val="single"/>
        </w:rPr>
        <w:t>: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-разработке и реализации ведомственных, целевых программ, областных концепций, стратегий в сфере обеспечения основных гарантий, защиты прав и законных интересов семьи и детей на территории Томской области;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-разработке долгосрочных, среднесрочных  и  краткосрочных прогнозов развития в сфере обеспечения основных гарантий, защиты прав и законных интересов семьи и детей на территории Томской области;</w:t>
      </w:r>
    </w:p>
    <w:p w:rsidR="00040B9D" w:rsidRPr="006B2CF2" w:rsidRDefault="00040B9D" w:rsidP="00040B9D">
      <w:pPr>
        <w:pStyle w:val="a5"/>
        <w:ind w:left="0" w:firstLine="540"/>
        <w:jc w:val="both"/>
        <w:rPr>
          <w:rFonts w:ascii="Times New Roman" w:hAnsi="Times New Roman"/>
          <w:i/>
          <w:u w:val="single"/>
        </w:rPr>
      </w:pPr>
      <w:proofErr w:type="gramStart"/>
      <w:r w:rsidRPr="006B2CF2">
        <w:rPr>
          <w:rFonts w:ascii="Times New Roman" w:hAnsi="Times New Roman"/>
          <w:i/>
          <w:u w:val="single"/>
        </w:rPr>
        <w:t>-подготовке областных концепций, стратегий, программ, проектов в сфере обеспечения основных гарантий, защиты прав и законных интересов семьи и детей на территории Томской области и участие в реализации целевых программ в сфере обеспечения основных гарантий, защиты прав и законных интересов семьи и детей на территории Томской области, в реализации федеральных и межведомственных проектов и программ, грантов, программ благотворительных фондов, негосударственных институтов</w:t>
      </w:r>
      <w:proofErr w:type="gramEnd"/>
      <w:r w:rsidRPr="006B2CF2">
        <w:rPr>
          <w:rFonts w:ascii="Times New Roman" w:hAnsi="Times New Roman"/>
          <w:i/>
          <w:u w:val="single"/>
        </w:rPr>
        <w:t>, общественных объединений, физических лиц по профилю своей деятельности;</w:t>
      </w:r>
    </w:p>
    <w:p w:rsidR="00040B9D" w:rsidRPr="006B2CF2" w:rsidRDefault="00040B9D" w:rsidP="00040B9D">
      <w:pPr>
        <w:pStyle w:val="a5"/>
        <w:ind w:left="0" w:firstLine="540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-разработке доклада о результатах и основных направлениях деятельности Департамента;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proofErr w:type="gramStart"/>
      <w:r w:rsidRPr="006B2CF2">
        <w:rPr>
          <w:rFonts w:ascii="Times New Roman" w:hAnsi="Times New Roman"/>
          <w:i/>
          <w:u w:val="single"/>
        </w:rPr>
        <w:t>-разработке предложений в проект консолидированного перечня бюджетных услуг, оказываемых населению Томской области за счет средств областного бюджета в соответствующем финансовом году в части бюджетных услуг в сфере обеспечения основных гарантий, защиты прав и законных интересов семьи на территории Томской области, в том числе в проект перечня соответствующих бюджетных услуг, которые могут оказываться негосударственными организациями-поставщиками бюджетных услуг;</w:t>
      </w:r>
      <w:proofErr w:type="gramEnd"/>
      <w:r w:rsidRPr="006B2CF2">
        <w:rPr>
          <w:rFonts w:ascii="Times New Roman" w:hAnsi="Times New Roman"/>
          <w:i/>
          <w:u w:val="single"/>
        </w:rPr>
        <w:t xml:space="preserve"> участие в разработке долгосрочных, среднесрочных, краткосрочных прогнозов развития в сфере обеспечения основных гарантий, защиты прав и законных интересов семьи и детей на территории Томской области;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-осуществлению анализа финансово-хозяйственной деятельности Департамента и подведомственных ему учреждений, подготовке предложений руководству Департамента по совершенствованию хозяйственной деятельности;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>
        <w:rPr>
          <w:rFonts w:ascii="Times New Roman" w:hAnsi="Times New Roman"/>
          <w:i/>
          <w:u w:val="single"/>
        </w:rPr>
        <w:t>-</w:t>
      </w:r>
      <w:r w:rsidRPr="006B2CF2">
        <w:rPr>
          <w:rFonts w:ascii="Times New Roman" w:hAnsi="Times New Roman"/>
          <w:i/>
          <w:u w:val="single"/>
        </w:rPr>
        <w:t>организации и контролю работы по доведению в соответствии с действующим законодательством бюджетных ассигнований до социально-ориентированных некоммерческих организаций;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</w:t>
      </w:r>
      <w:proofErr w:type="gramStart"/>
      <w:r w:rsidRPr="006B2CF2">
        <w:rPr>
          <w:rFonts w:ascii="Times New Roman" w:hAnsi="Times New Roman"/>
          <w:i/>
          <w:u w:val="single"/>
        </w:rPr>
        <w:t>материально-техническое</w:t>
      </w:r>
      <w:proofErr w:type="gramEnd"/>
      <w:r w:rsidRPr="006B2CF2">
        <w:rPr>
          <w:rFonts w:ascii="Times New Roman" w:hAnsi="Times New Roman"/>
          <w:i/>
          <w:u w:val="single"/>
        </w:rPr>
        <w:t xml:space="preserve"> обеспечению деятельности Департамента и подведомственных ему учреждений;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-подготовке финансово-экономического обоснованию к проектам нормативных правовых актов в сфере обеспечения основных гарантий, защиты прав и законных интересов семьи и детей на территории Томской области;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-организации и проведению экономического анализа финансово-хозяйственной деятельности Департамента и подведомственных ему учреждений, подготовка и разработка предложений по повышению экономических показателей хозяйственной деятельности Департамента;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-проведению технического надзора, аттестации рабочих мест;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-организации мероприятий по энергосбережению, электронным услугам, разработке и утверждению административных регламентов;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-организации труда, техники безопасности, пожарной безопасности;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lastRenderedPageBreak/>
        <w:t xml:space="preserve">-обеспечению </w:t>
      </w:r>
      <w:proofErr w:type="gramStart"/>
      <w:r w:rsidRPr="006B2CF2">
        <w:rPr>
          <w:rFonts w:ascii="Times New Roman" w:hAnsi="Times New Roman"/>
          <w:i/>
          <w:u w:val="single"/>
        </w:rPr>
        <w:t>контроля за</w:t>
      </w:r>
      <w:proofErr w:type="gramEnd"/>
      <w:r w:rsidRPr="006B2CF2">
        <w:rPr>
          <w:rFonts w:ascii="Times New Roman" w:hAnsi="Times New Roman"/>
          <w:i/>
          <w:u w:val="single"/>
        </w:rPr>
        <w:t xml:space="preserve"> техническим состоянием зданий, сооружений находящихся в пользовании Департамента и подведомственных Департаменту учреждений, капитальным ремонтом;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>
        <w:rPr>
          <w:rFonts w:ascii="Times New Roman" w:hAnsi="Times New Roman"/>
          <w:i/>
          <w:u w:val="single"/>
        </w:rPr>
        <w:t>-</w:t>
      </w:r>
      <w:r w:rsidRPr="006B2CF2">
        <w:rPr>
          <w:rFonts w:ascii="Times New Roman" w:hAnsi="Times New Roman"/>
          <w:i/>
          <w:u w:val="single"/>
        </w:rPr>
        <w:t>проведению мероприятий по оптимизации расходов, в том числе через внедрение ресурсосберегающих технологий;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-организации работы по реализации Федерального закона от 27.07.2010 № 210-ФЗ «Об организации предоставления государственных и муниципальных услуг»;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-организации работы по разработке технологических карт межведомственного взаимодействия;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>
        <w:rPr>
          <w:i/>
          <w:sz w:val="24"/>
          <w:u w:val="single"/>
        </w:rPr>
        <w:t>-</w:t>
      </w:r>
      <w:r w:rsidRPr="006B2CF2">
        <w:rPr>
          <w:i/>
          <w:sz w:val="24"/>
          <w:u w:val="single"/>
        </w:rPr>
        <w:t>работе по администрированию системы АИСТ;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>
        <w:rPr>
          <w:i/>
          <w:sz w:val="24"/>
          <w:u w:val="single"/>
        </w:rPr>
        <w:t>-</w:t>
      </w:r>
      <w:r w:rsidRPr="006B2CF2">
        <w:rPr>
          <w:i/>
          <w:sz w:val="24"/>
          <w:u w:val="single"/>
        </w:rPr>
        <w:t>работе в системе БАРС;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>
        <w:rPr>
          <w:i/>
          <w:sz w:val="24"/>
          <w:u w:val="single"/>
        </w:rPr>
        <w:t>-</w:t>
      </w:r>
      <w:r w:rsidRPr="006B2CF2">
        <w:rPr>
          <w:i/>
          <w:sz w:val="24"/>
          <w:u w:val="single"/>
        </w:rPr>
        <w:t xml:space="preserve">работе в системе </w:t>
      </w:r>
      <w:proofErr w:type="gramStart"/>
      <w:r w:rsidRPr="006B2CF2">
        <w:rPr>
          <w:i/>
          <w:sz w:val="24"/>
          <w:u w:val="single"/>
        </w:rPr>
        <w:t>БИС-СБОР</w:t>
      </w:r>
      <w:proofErr w:type="gramEnd"/>
      <w:r w:rsidRPr="006B2CF2">
        <w:rPr>
          <w:i/>
          <w:sz w:val="24"/>
          <w:u w:val="single"/>
        </w:rPr>
        <w:t>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>
        <w:rPr>
          <w:i/>
          <w:sz w:val="24"/>
          <w:u w:val="single"/>
        </w:rPr>
        <w:t>-</w:t>
      </w:r>
      <w:r w:rsidRPr="006B2CF2">
        <w:rPr>
          <w:i/>
          <w:sz w:val="24"/>
          <w:u w:val="single"/>
        </w:rPr>
        <w:t>работе по разработке и отчетности ДРОНД;</w:t>
      </w:r>
    </w:p>
    <w:p w:rsidR="00040B9D" w:rsidRPr="006B2CF2" w:rsidRDefault="00040B9D" w:rsidP="00040B9D">
      <w:pPr>
        <w:pStyle w:val="a8"/>
        <w:ind w:firstLine="567"/>
        <w:rPr>
          <w:i/>
          <w:sz w:val="24"/>
          <w:u w:val="single"/>
        </w:rPr>
      </w:pPr>
      <w:r w:rsidRPr="006B2CF2">
        <w:rPr>
          <w:i/>
          <w:sz w:val="24"/>
          <w:u w:val="single"/>
        </w:rPr>
        <w:t>-работе по решению различных информационно-технических вопросов (замена картриджей, установка различных приложений, консультации и помощь при работе с офисными приложениями, администрирование корпоративной сети  и техники, создание технических заданий и проч.);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>
        <w:rPr>
          <w:rFonts w:ascii="Times New Roman" w:hAnsi="Times New Roman"/>
          <w:i/>
          <w:szCs w:val="24"/>
          <w:u w:val="single"/>
        </w:rPr>
        <w:t>-</w:t>
      </w:r>
      <w:r w:rsidRPr="006B2CF2">
        <w:rPr>
          <w:rFonts w:ascii="Times New Roman" w:hAnsi="Times New Roman"/>
          <w:i/>
          <w:szCs w:val="24"/>
          <w:u w:val="single"/>
        </w:rPr>
        <w:t>иные направления деятельности комитета по экономике, финансам, бухгалтерскому учету и отчетности Департамента.</w:t>
      </w:r>
    </w:p>
    <w:p w:rsidR="00040B9D" w:rsidRPr="006B2CF2" w:rsidRDefault="00040B9D" w:rsidP="00040B9D">
      <w:pPr>
        <w:pStyle w:val="ConsPlusNormal"/>
        <w:widowControl/>
        <w:ind w:firstLine="540"/>
        <w:jc w:val="both"/>
        <w:rPr>
          <w:rFonts w:ascii="Times New Roman" w:hAnsi="Times New Roman"/>
          <w:i/>
          <w:iCs/>
          <w:szCs w:val="24"/>
          <w:u w:val="single"/>
        </w:rPr>
      </w:pPr>
      <w:r w:rsidRPr="006B2CF2">
        <w:rPr>
          <w:rFonts w:ascii="Times New Roman" w:hAnsi="Times New Roman"/>
          <w:i/>
          <w:iCs/>
          <w:szCs w:val="24"/>
          <w:u w:val="single"/>
        </w:rPr>
        <w:t xml:space="preserve">Контролировать и осуществлять координирование работы деятельности отдела по организации детского отдыха </w:t>
      </w:r>
      <w:proofErr w:type="gramStart"/>
      <w:r w:rsidRPr="006B2CF2">
        <w:rPr>
          <w:rFonts w:ascii="Times New Roman" w:hAnsi="Times New Roman"/>
          <w:i/>
          <w:iCs/>
          <w:szCs w:val="24"/>
          <w:u w:val="single"/>
        </w:rPr>
        <w:t>по</w:t>
      </w:r>
      <w:proofErr w:type="gramEnd"/>
      <w:r w:rsidRPr="006B2CF2">
        <w:rPr>
          <w:rFonts w:ascii="Times New Roman" w:hAnsi="Times New Roman"/>
          <w:i/>
          <w:iCs/>
          <w:szCs w:val="24"/>
          <w:u w:val="single"/>
        </w:rPr>
        <w:t>:</w:t>
      </w:r>
    </w:p>
    <w:p w:rsidR="00040B9D" w:rsidRPr="006B2CF2" w:rsidRDefault="00040B9D" w:rsidP="00040B9D">
      <w:pPr>
        <w:pStyle w:val="2"/>
        <w:tabs>
          <w:tab w:val="left" w:pos="284"/>
        </w:tabs>
        <w:spacing w:after="0" w:line="240" w:lineRule="auto"/>
        <w:ind w:firstLine="567"/>
        <w:jc w:val="both"/>
        <w:rPr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>-подготовке областных мероприятий и совещаний организуемых для руководителей и специалистов, организаций отдыха детей и их оздоровления;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-подготовке мероприятий в сфере отдыха, оздоровления и занятости детей Томской области;</w:t>
      </w:r>
    </w:p>
    <w:p w:rsidR="00040B9D" w:rsidRPr="006B2CF2" w:rsidRDefault="00040B9D" w:rsidP="00040B9D">
      <w:pPr>
        <w:tabs>
          <w:tab w:val="left" w:pos="284"/>
          <w:tab w:val="left" w:pos="567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-проведению оздоровительной кампании детей школьного возраста;</w:t>
      </w:r>
    </w:p>
    <w:p w:rsidR="00040B9D" w:rsidRPr="006B2CF2" w:rsidRDefault="00040B9D" w:rsidP="00040B9D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>подготовке отчетов в Министерство образования и науки Российской Федерации по вопросам отдыха и оздоровления детей;</w:t>
      </w:r>
    </w:p>
    <w:p w:rsidR="00040B9D" w:rsidRPr="006B2CF2" w:rsidRDefault="00040B9D" w:rsidP="00040B9D">
      <w:pPr>
        <w:pStyle w:val="2"/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i/>
          <w:sz w:val="24"/>
          <w:szCs w:val="24"/>
          <w:u w:val="single"/>
        </w:rPr>
      </w:pPr>
      <w:r w:rsidRPr="006B2CF2">
        <w:rPr>
          <w:i/>
          <w:sz w:val="24"/>
          <w:szCs w:val="24"/>
          <w:u w:val="single"/>
        </w:rPr>
        <w:t>-направлению делегации Томской области на общероссийскую новогоднюю елку, по обеспечению детей из малоимущих семей новогодними подарочными наборами;</w:t>
      </w:r>
    </w:p>
    <w:p w:rsidR="00040B9D" w:rsidRPr="006B2CF2" w:rsidRDefault="00040B9D" w:rsidP="00040B9D">
      <w:pPr>
        <w:adjustRightInd w:val="0"/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-сбору, анализу, своду, направлению информации для подготовки государственного доклада о положении детей и семей, имеющих детей, в Российской Федерации;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-организации деятельности комиссии по организации отдыха, оздоровления и занятости детей Томской области;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 xml:space="preserve">-участию в осуществлении деятельности по формированию доклада о положении детей и семей, имеющих детей, в Томской области в рамках исполнения постановления Правительства Российской Федерации от 28.03.2012 № 248 «О государственном </w:t>
      </w:r>
      <w:proofErr w:type="gramStart"/>
      <w:r w:rsidRPr="006B2CF2">
        <w:rPr>
          <w:i/>
          <w:u w:val="single"/>
        </w:rPr>
        <w:t>докладе</w:t>
      </w:r>
      <w:proofErr w:type="gramEnd"/>
      <w:r w:rsidRPr="006B2CF2">
        <w:rPr>
          <w:i/>
          <w:u w:val="single"/>
        </w:rPr>
        <w:t xml:space="preserve"> о положении детей и семей, имеющих детей, в Российской Федерации»;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-участию в организации деятельности по формированию доклада об исполнении Плана мероприятий на 2018-2020 годы по реализации в Томской области Указа Президента Российской Федерации от 29.05.2017 № 240 «Об объявлении в Российской Федерации Десятилетия детства»;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 xml:space="preserve">-осуществлению внутреннего </w:t>
      </w:r>
      <w:proofErr w:type="gramStart"/>
      <w:r w:rsidRPr="006B2CF2">
        <w:rPr>
          <w:rFonts w:ascii="Times New Roman" w:hAnsi="Times New Roman"/>
          <w:i/>
          <w:szCs w:val="24"/>
          <w:u w:val="single"/>
        </w:rPr>
        <w:t>контроля за</w:t>
      </w:r>
      <w:proofErr w:type="gramEnd"/>
      <w:r w:rsidRPr="006B2CF2">
        <w:rPr>
          <w:rFonts w:ascii="Times New Roman" w:hAnsi="Times New Roman"/>
          <w:i/>
          <w:szCs w:val="24"/>
          <w:u w:val="single"/>
        </w:rPr>
        <w:t xml:space="preserve"> соблюдением работниками комитета законодательства Российской Федерации о персональных данных, в том числе требований к защите персональных данных;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 xml:space="preserve">-доведению до сведений </w:t>
      </w:r>
      <w:proofErr w:type="gramStart"/>
      <w:r w:rsidRPr="006B2CF2">
        <w:rPr>
          <w:rFonts w:ascii="Times New Roman" w:hAnsi="Times New Roman"/>
          <w:i/>
          <w:szCs w:val="24"/>
          <w:u w:val="single"/>
        </w:rPr>
        <w:t>работников комитета положения законодательства Российской Федерации</w:t>
      </w:r>
      <w:proofErr w:type="gramEnd"/>
      <w:r w:rsidRPr="006B2CF2">
        <w:rPr>
          <w:rFonts w:ascii="Times New Roman" w:hAnsi="Times New Roman"/>
          <w:i/>
          <w:szCs w:val="24"/>
          <w:u w:val="single"/>
        </w:rPr>
        <w:t xml:space="preserve"> о персональных данных, локальных актов по вопросам обработки персональных данных, требований к защите персональных данных;</w:t>
      </w:r>
    </w:p>
    <w:p w:rsidR="00040B9D" w:rsidRPr="006B2CF2" w:rsidRDefault="00040B9D" w:rsidP="00040B9D">
      <w:pPr>
        <w:pStyle w:val="ConsPlusNormal"/>
        <w:ind w:firstLine="567"/>
        <w:jc w:val="both"/>
        <w:rPr>
          <w:rFonts w:ascii="Times New Roman" w:hAnsi="Times New Roman"/>
          <w:i/>
          <w:szCs w:val="24"/>
          <w:u w:val="single"/>
        </w:rPr>
      </w:pPr>
      <w:r w:rsidRPr="006B2CF2">
        <w:rPr>
          <w:rFonts w:ascii="Times New Roman" w:hAnsi="Times New Roman"/>
          <w:i/>
          <w:szCs w:val="24"/>
          <w:u w:val="single"/>
        </w:rPr>
        <w:t>-иные направления деятельности отдела по организации детского отдыха Департамента.</w:t>
      </w:r>
    </w:p>
    <w:p w:rsidR="00040B9D" w:rsidRPr="006B2CF2" w:rsidRDefault="00040B9D" w:rsidP="00040B9D">
      <w:pPr>
        <w:ind w:left="720"/>
        <w:jc w:val="both"/>
        <w:rPr>
          <w:i/>
          <w:u w:val="single"/>
        </w:rPr>
      </w:pPr>
    </w:p>
    <w:p w:rsidR="00040B9D" w:rsidRPr="006B2CF2" w:rsidRDefault="00040B9D" w:rsidP="00040B9D">
      <w:pPr>
        <w:ind w:firstLine="540"/>
        <w:jc w:val="both"/>
      </w:pPr>
      <w:r w:rsidRPr="006B2CF2">
        <w:t>Права:</w:t>
      </w:r>
    </w:p>
    <w:p w:rsidR="00040B9D" w:rsidRPr="006B2CF2" w:rsidRDefault="00040B9D" w:rsidP="00040B9D">
      <w:pPr>
        <w:tabs>
          <w:tab w:val="num" w:pos="1080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-в рамках своей компетенции принимать решения и/или участвовать в их подготовке;</w:t>
      </w:r>
    </w:p>
    <w:p w:rsidR="00040B9D" w:rsidRPr="006B2CF2" w:rsidRDefault="00040B9D" w:rsidP="00040B9D">
      <w:pPr>
        <w:tabs>
          <w:tab w:val="num" w:pos="1080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-привлекать для проработки вопросов, отнесенных к компетенции Департамента, научные и иные организации, ученых и специалистов, обращаться в установленном порядке за содействием и разъяснением в компетентные органы Российской Федерации по вопросам, входящим в компетенцию своей деятельности;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-создавать консультативные, информационно-аналитические комиссии и рабочие группы по вопросам, отнесенным к своей деятельности; согласовывать положения о них и их составы;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-получать объективную оценку своей деятельности;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-требовать от работников Департамента своевременного и надлежащего выполнения  должностных обязанностей и иных заданий, поручений заместителя начальника Департамента;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-подписывать от имени Департамента приказы, распоряжения, государственные контракты, договоры, соглашения, письма и иные документы Департамента в случае отсутствия начальника Департамента;</w:t>
      </w:r>
    </w:p>
    <w:p w:rsidR="00040B9D" w:rsidRPr="006B2CF2" w:rsidRDefault="00040B9D" w:rsidP="00040B9D">
      <w:pPr>
        <w:autoSpaceDE w:val="0"/>
        <w:ind w:firstLine="540"/>
        <w:jc w:val="both"/>
        <w:rPr>
          <w:i/>
          <w:iCs/>
          <w:u w:val="single"/>
        </w:rPr>
      </w:pPr>
      <w:r w:rsidRPr="006B2CF2">
        <w:rPr>
          <w:bCs/>
          <w:i/>
          <w:u w:val="single"/>
        </w:rPr>
        <w:t>-з</w:t>
      </w:r>
      <w:r w:rsidRPr="006B2CF2">
        <w:rPr>
          <w:i/>
          <w:iCs/>
          <w:u w:val="single"/>
        </w:rPr>
        <w:t>апрашивать и получать необходимые материалы и информацию от исполнительных органов государственной власти, органов местного самоуправления, организаций, а также их должностных лиц;</w:t>
      </w:r>
    </w:p>
    <w:p w:rsidR="00040B9D" w:rsidRPr="006B2CF2" w:rsidRDefault="00040B9D" w:rsidP="00040B9D">
      <w:pPr>
        <w:tabs>
          <w:tab w:val="left" w:pos="567"/>
        </w:tabs>
        <w:suppressAutoHyphens/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-пользоваться иными правами, предусмотренными действующим законодательством Российской Федерации и Томской области.</w:t>
      </w:r>
    </w:p>
    <w:p w:rsidR="00040B9D" w:rsidRPr="006B2CF2" w:rsidRDefault="00040B9D" w:rsidP="00040B9D">
      <w:pPr>
        <w:jc w:val="both"/>
        <w:rPr>
          <w:i/>
        </w:rPr>
      </w:pPr>
    </w:p>
    <w:p w:rsidR="00040B9D" w:rsidRPr="006B2CF2" w:rsidRDefault="00040B9D" w:rsidP="00040B9D">
      <w:pPr>
        <w:ind w:firstLine="540"/>
        <w:jc w:val="both"/>
      </w:pPr>
      <w:r w:rsidRPr="006B2CF2">
        <w:t>Показатели результативности и эффективности профессиональной служебной деятельности:</w:t>
      </w:r>
    </w:p>
    <w:p w:rsidR="00040B9D" w:rsidRPr="006B2CF2" w:rsidRDefault="00040B9D" w:rsidP="00040B9D">
      <w:pPr>
        <w:tabs>
          <w:tab w:val="left" w:pos="851"/>
        </w:tabs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Своевременность исполнения служебных/должностных обязанностей государственными гражданскими служащими и сотрудниками Департамента.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Соблюдение требований административных регламентов Департамента по осуществлению  государственных функций.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 xml:space="preserve">Качественная реализация законодательства по вопросам, относящимся к компетенции Департамента </w:t>
      </w:r>
      <w:r w:rsidRPr="006B2CF2">
        <w:rPr>
          <w:bCs/>
          <w:i/>
          <w:u w:val="single"/>
        </w:rPr>
        <w:t>по вопросам семьи и детей Томской области,</w:t>
      </w:r>
      <w:r w:rsidRPr="006B2CF2">
        <w:rPr>
          <w:i/>
          <w:u w:val="single"/>
        </w:rPr>
        <w:t xml:space="preserve"> на территории Томской области.</w:t>
      </w:r>
    </w:p>
    <w:p w:rsidR="00040B9D" w:rsidRPr="006B2CF2" w:rsidRDefault="00040B9D" w:rsidP="00040B9D">
      <w:pPr>
        <w:tabs>
          <w:tab w:val="num" w:pos="1440"/>
        </w:tabs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Соблюдение установленных сроков подготовки и согласования документов, поручений руководителя.</w:t>
      </w:r>
    </w:p>
    <w:p w:rsidR="00040B9D" w:rsidRPr="006B2CF2" w:rsidRDefault="00040B9D" w:rsidP="00040B9D">
      <w:pPr>
        <w:pStyle w:val="a5"/>
        <w:ind w:left="0" w:firstLine="567"/>
        <w:jc w:val="both"/>
        <w:rPr>
          <w:rFonts w:ascii="Times New Roman" w:hAnsi="Times New Roman"/>
          <w:i/>
          <w:u w:val="single"/>
        </w:rPr>
      </w:pPr>
      <w:r w:rsidRPr="006B2CF2">
        <w:rPr>
          <w:rFonts w:ascii="Times New Roman" w:hAnsi="Times New Roman"/>
          <w:i/>
          <w:u w:val="single"/>
        </w:rPr>
        <w:t>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t>Положительная динамика изменений в состоянии системы государственной семейной политики.</w:t>
      </w:r>
    </w:p>
    <w:p w:rsidR="00040B9D" w:rsidRPr="006B2CF2" w:rsidRDefault="00040B9D" w:rsidP="00040B9D">
      <w:pPr>
        <w:ind w:firstLine="567"/>
        <w:jc w:val="both"/>
        <w:rPr>
          <w:i/>
          <w:u w:val="single"/>
        </w:rPr>
      </w:pPr>
      <w:r w:rsidRPr="006B2CF2">
        <w:rPr>
          <w:i/>
          <w:u w:val="single"/>
        </w:rPr>
        <w:lastRenderedPageBreak/>
        <w:t>Качество исполнения служебных обязанностей государственными гражданскими служащими Департамента, координирование работы которых осуществляет заместитель начальника Департамента, в рамках своей компетенции;</w:t>
      </w:r>
    </w:p>
    <w:p w:rsidR="00040B9D" w:rsidRPr="006B2CF2" w:rsidRDefault="00040B9D" w:rsidP="00040B9D">
      <w:pPr>
        <w:tabs>
          <w:tab w:val="left" w:pos="567"/>
          <w:tab w:val="num" w:pos="1440"/>
        </w:tabs>
        <w:jc w:val="both"/>
        <w:rPr>
          <w:i/>
          <w:u w:val="single"/>
        </w:rPr>
      </w:pPr>
      <w:r w:rsidRPr="006B2CF2">
        <w:rPr>
          <w:i/>
        </w:rPr>
        <w:tab/>
      </w:r>
      <w:r w:rsidRPr="006B2CF2">
        <w:rPr>
          <w:i/>
          <w:u w:val="single"/>
        </w:rPr>
        <w:t>Результативное участие в нормотворческой деятельности.</w:t>
      </w:r>
    </w:p>
    <w:p w:rsidR="00040B9D" w:rsidRPr="006B2CF2" w:rsidRDefault="00040B9D" w:rsidP="00040B9D">
      <w:pPr>
        <w:jc w:val="both"/>
        <w:rPr>
          <w:i/>
        </w:rPr>
      </w:pPr>
    </w:p>
    <w:p w:rsidR="00040B9D" w:rsidRPr="006B2CF2" w:rsidRDefault="00040B9D" w:rsidP="00040B9D">
      <w:pPr>
        <w:ind w:firstLine="540"/>
        <w:jc w:val="both"/>
      </w:pPr>
      <w:r w:rsidRPr="006B2CF2">
        <w:rPr>
          <w:b/>
        </w:rPr>
        <w:t>3.2.</w:t>
      </w:r>
      <w:r w:rsidRPr="006B2CF2"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40B9D" w:rsidRPr="006B2CF2" w:rsidRDefault="00040B9D" w:rsidP="00040B9D">
      <w:pPr>
        <w:ind w:firstLine="540"/>
        <w:jc w:val="both"/>
      </w:pPr>
      <w:proofErr w:type="gramStart"/>
      <w:r w:rsidRPr="006B2CF2">
        <w:t>Обязан</w:t>
      </w:r>
      <w:proofErr w:type="gramEnd"/>
      <w:r w:rsidRPr="006B2CF2">
        <w:t xml:space="preserve"> принимать решения: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1 Организация деятельности: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1.1.Департамента, в том числе равномерное распределение заданий между государственными гражданскими служащими и сотрудниками Департамента и подведомственными учреждениями и т.п.;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1.2.Планированию работы по вопросам своей компетенции и составление отчета о выполнении плана;</w:t>
      </w:r>
    </w:p>
    <w:p w:rsidR="00040B9D" w:rsidRPr="006B2CF2" w:rsidRDefault="00040B9D" w:rsidP="00040B9D">
      <w:pPr>
        <w:ind w:firstLine="567"/>
        <w:jc w:val="both"/>
        <w:rPr>
          <w:i/>
          <w:iCs/>
          <w:u w:val="single"/>
        </w:rPr>
      </w:pPr>
      <w:r w:rsidRPr="006B2CF2">
        <w:rPr>
          <w:i/>
          <w:iCs/>
          <w:u w:val="single"/>
        </w:rPr>
        <w:t>1.3.Принятие решений по вопросам текущей деятельности Департамента;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1.4.Представления к награждению, поощрению, а также привлечение  государственных гражданских служащих и сотрудников Департамента и подведомственных учреждений  к ответственности за неисполнение  либо ненадлежащее исполнение ими своих служебных.</w:t>
      </w:r>
    </w:p>
    <w:p w:rsidR="00040B9D" w:rsidRPr="006B2CF2" w:rsidRDefault="00040B9D" w:rsidP="00040B9D">
      <w:pPr>
        <w:jc w:val="both"/>
        <w:rPr>
          <w:i/>
        </w:rPr>
      </w:pPr>
    </w:p>
    <w:p w:rsidR="00040B9D" w:rsidRPr="006B2CF2" w:rsidRDefault="00040B9D" w:rsidP="00040B9D">
      <w:pPr>
        <w:ind w:firstLine="540"/>
        <w:jc w:val="both"/>
      </w:pPr>
      <w:r w:rsidRPr="006B2CF2">
        <w:t xml:space="preserve">Вправе принимать решения </w:t>
      </w:r>
      <w:proofErr w:type="gramStart"/>
      <w:r w:rsidRPr="006B2CF2">
        <w:t>по</w:t>
      </w:r>
      <w:proofErr w:type="gramEnd"/>
      <w:r w:rsidRPr="006B2CF2">
        <w:t>:</w:t>
      </w:r>
    </w:p>
    <w:p w:rsidR="00040B9D" w:rsidRPr="006B2CF2" w:rsidRDefault="00040B9D" w:rsidP="00040B9D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6B2CF2">
        <w:rPr>
          <w:rFonts w:ascii="Times New Roman" w:hAnsi="Times New Roman"/>
          <w:i/>
          <w:sz w:val="24"/>
          <w:szCs w:val="24"/>
          <w:u w:val="single"/>
        </w:rPr>
        <w:t xml:space="preserve">1.определению приоритетных задач и направлений деятельности Департамента. 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2.осуществлению контроля за своевременным и качественным исполнением государственными гражданскими служащими и сотрудниками Департамента и подведомственными учреждениями своих служебных обязанностей.</w:t>
      </w:r>
    </w:p>
    <w:p w:rsidR="00040B9D" w:rsidRPr="006B2CF2" w:rsidRDefault="00040B9D" w:rsidP="00040B9D">
      <w:pPr>
        <w:tabs>
          <w:tab w:val="left" w:pos="709"/>
        </w:tabs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3.направлению запросов в структурные подразделения Администрации Томской области, исполнительные органы государственной власти Томской области, органы местного самоуправления, иные организации по вопросам, входящим в компетенцию Департамента.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4.подготовке предложений заместителю Губернатора Томской области по социальной политике по вопросам, входящим в компетенцию заместителя начальника Департамента.</w:t>
      </w:r>
    </w:p>
    <w:p w:rsidR="00040B9D" w:rsidRPr="006B2CF2" w:rsidRDefault="00040B9D" w:rsidP="00040B9D">
      <w:pPr>
        <w:ind w:firstLine="540"/>
        <w:jc w:val="both"/>
        <w:rPr>
          <w:i/>
          <w:u w:val="single"/>
        </w:rPr>
      </w:pPr>
      <w:r w:rsidRPr="006B2CF2">
        <w:rPr>
          <w:i/>
          <w:u w:val="single"/>
        </w:rPr>
        <w:t>5.решению вопросов о привлечении государственных гражданских служащих и сотрудников Департамента и подведомственных учреждений  к участию в работе различных комиссий, рабочих групп, совещаний.</w:t>
      </w:r>
    </w:p>
    <w:p w:rsidR="00845317" w:rsidRDefault="00040B9D" w:rsidP="00040B9D">
      <w:pPr>
        <w:rPr>
          <w:i/>
          <w:u w:val="single"/>
          <w:lang w:val="en-US"/>
        </w:rPr>
      </w:pPr>
      <w:r w:rsidRPr="006B2CF2">
        <w:rPr>
          <w:i/>
          <w:u w:val="single"/>
        </w:rPr>
        <w:t>6.разработке проектов правовых актов.</w:t>
      </w:r>
    </w:p>
    <w:p w:rsidR="00040B9D" w:rsidRDefault="00040B9D" w:rsidP="00040B9D">
      <w:pPr>
        <w:widowControl w:val="0"/>
        <w:autoSpaceDE w:val="0"/>
        <w:autoSpaceDN w:val="0"/>
        <w:adjustRightInd w:val="0"/>
        <w:ind w:firstLine="567"/>
        <w:jc w:val="both"/>
        <w:rPr>
          <w:b/>
          <w:lang w:val="en-US"/>
        </w:rPr>
      </w:pPr>
    </w:p>
    <w:p w:rsidR="00040B9D" w:rsidRPr="006B2CF2" w:rsidRDefault="00040B9D" w:rsidP="00040B9D">
      <w:pPr>
        <w:widowControl w:val="0"/>
        <w:autoSpaceDE w:val="0"/>
        <w:autoSpaceDN w:val="0"/>
        <w:adjustRightInd w:val="0"/>
        <w:ind w:firstLine="567"/>
        <w:jc w:val="both"/>
      </w:pPr>
      <w:bookmarkStart w:id="0" w:name="_GoBack"/>
      <w:bookmarkEnd w:id="0"/>
      <w:r w:rsidRPr="006B2CF2">
        <w:rPr>
          <w:b/>
        </w:rPr>
        <w:t>7.2.</w:t>
      </w:r>
      <w:r w:rsidRPr="006B2CF2">
        <w:t> </w:t>
      </w:r>
      <w:proofErr w:type="gramStart"/>
      <w:r w:rsidRPr="006B2CF2"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6B2CF2">
        <w:t xml:space="preserve"> законами.</w:t>
      </w:r>
    </w:p>
    <w:p w:rsidR="00040B9D" w:rsidRDefault="00040B9D" w:rsidP="00040B9D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i/>
          <w:u w:val="single"/>
        </w:rPr>
      </w:pPr>
      <w:r w:rsidRPr="006B2CF2">
        <w:rPr>
          <w:i/>
        </w:rPr>
        <w:tab/>
      </w:r>
      <w:r w:rsidRPr="006B2CF2">
        <w:rPr>
          <w:i/>
          <w:u w:val="single"/>
        </w:rPr>
        <w:t xml:space="preserve">1. 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3.1. раздела 3 настоящего должностного регламента, а также служебных обязанностей предусмотренных Федеральным законом от </w:t>
      </w:r>
      <w:r w:rsidRPr="006B2CF2">
        <w:rPr>
          <w:i/>
          <w:u w:val="single"/>
        </w:rPr>
        <w:lastRenderedPageBreak/>
        <w:t>27.07.2004 № 79-ФЗ и Федеральным законом «О государственной гражданской службе Российской Федерации» от 25.12.2008 № 273-ФЗ «О противодействии коррупции».</w:t>
      </w:r>
    </w:p>
    <w:p w:rsidR="00040B9D" w:rsidRPr="006B2CF2" w:rsidRDefault="00040B9D" w:rsidP="00040B9D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i/>
          <w:u w:val="single"/>
        </w:rPr>
      </w:pPr>
      <w:r>
        <w:rPr>
          <w:i/>
          <w:u w:val="single"/>
        </w:rPr>
        <w:t xml:space="preserve">2. </w:t>
      </w:r>
      <w:r w:rsidRPr="006B2CF2">
        <w:rPr>
          <w:i/>
          <w:u w:val="single"/>
        </w:rPr>
        <w:t xml:space="preserve">Основными показателями неисполнения или ненадлежащего исполнения служебных обязанностей являются: </w:t>
      </w:r>
    </w:p>
    <w:p w:rsidR="00040B9D" w:rsidRPr="006B2CF2" w:rsidRDefault="00040B9D" w:rsidP="00040B9D">
      <w:pPr>
        <w:ind w:left="-108" w:right="-108"/>
        <w:jc w:val="both"/>
        <w:rPr>
          <w:i/>
          <w:u w:val="single"/>
        </w:rPr>
      </w:pPr>
      <w:r w:rsidRPr="006B2CF2">
        <w:rPr>
          <w:i/>
          <w:u w:val="single"/>
        </w:rPr>
        <w:t>а) срыв без уважительной причины сроков исполнения должностных обязанностей;</w:t>
      </w:r>
    </w:p>
    <w:p w:rsidR="00040B9D" w:rsidRPr="006B2CF2" w:rsidRDefault="00040B9D" w:rsidP="00040B9D">
      <w:pPr>
        <w:ind w:left="-108" w:right="-108"/>
        <w:jc w:val="both"/>
        <w:rPr>
          <w:i/>
          <w:u w:val="single"/>
        </w:rPr>
      </w:pPr>
      <w:r w:rsidRPr="006B2CF2">
        <w:rPr>
          <w:i/>
          <w:u w:val="single"/>
        </w:rPr>
        <w:t>б) </w:t>
      </w:r>
      <w:r>
        <w:rPr>
          <w:i/>
          <w:u w:val="single"/>
        </w:rPr>
        <w:t>нарушение Служебного (трудового) распорядка Департамента</w:t>
      </w:r>
      <w:r w:rsidRPr="006B2CF2">
        <w:rPr>
          <w:i/>
          <w:u w:val="single"/>
        </w:rPr>
        <w:t>;</w:t>
      </w:r>
    </w:p>
    <w:p w:rsidR="00040B9D" w:rsidRPr="006B2CF2" w:rsidRDefault="00040B9D" w:rsidP="00040B9D">
      <w:pPr>
        <w:ind w:left="-108" w:right="-108"/>
        <w:jc w:val="both"/>
        <w:rPr>
          <w:i/>
          <w:u w:val="single"/>
        </w:rPr>
      </w:pPr>
      <w:r w:rsidRPr="006B2CF2">
        <w:rPr>
          <w:i/>
          <w:u w:val="single"/>
        </w:rPr>
        <w:t>в) некачественная подготовка документов и других материалов;</w:t>
      </w:r>
    </w:p>
    <w:p w:rsidR="00040B9D" w:rsidRPr="006B2CF2" w:rsidRDefault="00040B9D" w:rsidP="00040B9D">
      <w:pPr>
        <w:ind w:left="-108" w:right="-108"/>
        <w:jc w:val="both"/>
        <w:rPr>
          <w:i/>
          <w:u w:val="single"/>
        </w:rPr>
      </w:pPr>
      <w:proofErr w:type="gramStart"/>
      <w:r>
        <w:rPr>
          <w:i/>
          <w:u w:val="single"/>
        </w:rPr>
        <w:t>г</w:t>
      </w:r>
      <w:r w:rsidRPr="006B2CF2">
        <w:rPr>
          <w:i/>
          <w:u w:val="single"/>
        </w:rPr>
        <w:t>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 конфиденциального характера, или служебной информации, ставшей известной в связи с исполнением служебных обязанностей, а также персональных данных государственных гражданских служащих Томской области;</w:t>
      </w:r>
      <w:proofErr w:type="gramEnd"/>
    </w:p>
    <w:p w:rsidR="00040B9D" w:rsidRPr="006B2CF2" w:rsidRDefault="00040B9D" w:rsidP="00040B9D">
      <w:pPr>
        <w:ind w:left="-108" w:right="-108"/>
        <w:jc w:val="both"/>
        <w:rPr>
          <w:i/>
          <w:u w:val="single"/>
        </w:rPr>
      </w:pPr>
      <w:r>
        <w:rPr>
          <w:i/>
          <w:u w:val="single"/>
        </w:rPr>
        <w:t>д</w:t>
      </w:r>
      <w:r w:rsidRPr="006B2CF2">
        <w:rPr>
          <w:i/>
          <w:u w:val="single"/>
        </w:rPr>
        <w:t>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040B9D" w:rsidRDefault="00040B9D" w:rsidP="00040B9D">
      <w:pPr>
        <w:ind w:left="-108" w:right="-108"/>
        <w:jc w:val="both"/>
        <w:rPr>
          <w:i/>
          <w:u w:val="single"/>
        </w:rPr>
      </w:pPr>
      <w:r>
        <w:rPr>
          <w:i/>
          <w:u w:val="single"/>
        </w:rPr>
        <w:t>е</w:t>
      </w:r>
      <w:r w:rsidRPr="006B2CF2">
        <w:rPr>
          <w:i/>
          <w:u w:val="single"/>
        </w:rPr>
        <w:t>) неисполнение мер профилактики и контроля в отношении подчиненных государственных гражданских служащих за соблюдением ими  должностных и служебных обязанностей в соответствии с требованиями законодательства  о противодействии коррупции.</w:t>
      </w:r>
    </w:p>
    <w:p w:rsidR="00040B9D" w:rsidRDefault="00040B9D" w:rsidP="00040B9D">
      <w:pPr>
        <w:ind w:left="-108" w:right="-108"/>
        <w:jc w:val="both"/>
        <w:rPr>
          <w:i/>
          <w:u w:val="single"/>
        </w:rPr>
      </w:pPr>
      <w:r>
        <w:rPr>
          <w:i/>
          <w:u w:val="single"/>
        </w:rPr>
        <w:t xml:space="preserve">3. </w:t>
      </w:r>
      <w:r w:rsidRPr="006B2CF2">
        <w:rPr>
          <w:bCs/>
          <w:i/>
          <w:u w:val="single"/>
        </w:rPr>
        <w:t>П</w:t>
      </w:r>
      <w:r w:rsidRPr="006B2CF2">
        <w:rPr>
          <w:i/>
          <w:u w:val="single"/>
        </w:rPr>
        <w:t xml:space="preserve">рименение взысканий к гражданскому служащему осуществляется в порядке, установленном главой 12 Федерального закона </w:t>
      </w:r>
      <w:r w:rsidRPr="006B2CF2">
        <w:rPr>
          <w:bCs/>
          <w:i/>
          <w:u w:val="single"/>
        </w:rPr>
        <w:t xml:space="preserve">от 27 июля 2004 года № 79-ФЗ </w:t>
      </w:r>
      <w:r w:rsidRPr="006B2CF2">
        <w:rPr>
          <w:bCs/>
          <w:i/>
          <w:u w:val="single"/>
        </w:rPr>
        <w:br/>
        <w:t>«О государственной гражданской службе Российской Федерации»</w:t>
      </w:r>
      <w:r w:rsidRPr="006B2CF2">
        <w:rPr>
          <w:i/>
          <w:u w:val="single"/>
        </w:rPr>
        <w:t>.</w:t>
      </w:r>
    </w:p>
    <w:p w:rsidR="00040B9D" w:rsidRPr="00040B9D" w:rsidRDefault="00040B9D" w:rsidP="00040B9D"/>
    <w:sectPr w:rsidR="00040B9D" w:rsidRPr="00040B9D" w:rsidSect="001E65AD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>
    <w:nsid w:val="00224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306FCF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7446E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16D2596"/>
    <w:multiLevelType w:val="hybridMultilevel"/>
    <w:tmpl w:val="B92AF1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87B50"/>
    <w:multiLevelType w:val="hybridMultilevel"/>
    <w:tmpl w:val="01883070"/>
    <w:lvl w:ilvl="0" w:tplc="88CA3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4A02D9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01C17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4B66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3BD3F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67A6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71176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747034D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E60F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B48FF"/>
    <w:multiLevelType w:val="multilevel"/>
    <w:tmpl w:val="451EDBD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33853A19"/>
    <w:multiLevelType w:val="hybridMultilevel"/>
    <w:tmpl w:val="3564BD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BCB190C"/>
    <w:multiLevelType w:val="hybridMultilevel"/>
    <w:tmpl w:val="B1BE643E"/>
    <w:lvl w:ilvl="0" w:tplc="8ABE4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B83692"/>
    <w:multiLevelType w:val="hybridMultilevel"/>
    <w:tmpl w:val="8982D3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A340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06C5333"/>
    <w:multiLevelType w:val="hybridMultilevel"/>
    <w:tmpl w:val="C2B89CF0"/>
    <w:lvl w:ilvl="0" w:tplc="3CC00BC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31A26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70915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BC47D45"/>
    <w:multiLevelType w:val="hybridMultilevel"/>
    <w:tmpl w:val="13D88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F">
      <w:start w:val="1"/>
      <w:numFmt w:val="decimal"/>
      <w:lvlText w:val="%2."/>
      <w:lvlJc w:val="left"/>
      <w:pPr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8063DA8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8C5DB2"/>
    <w:multiLevelType w:val="hybridMultilevel"/>
    <w:tmpl w:val="7F14C4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7E9E3956"/>
    <w:multiLevelType w:val="hybridMultilevel"/>
    <w:tmpl w:val="C82E3C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27AC4"/>
    <w:multiLevelType w:val="multilevel"/>
    <w:tmpl w:val="2D6840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10"/>
  </w:num>
  <w:num w:numId="3">
    <w:abstractNumId w:val="0"/>
  </w:num>
  <w:num w:numId="4">
    <w:abstractNumId w:val="21"/>
  </w:num>
  <w:num w:numId="5">
    <w:abstractNumId w:val="29"/>
  </w:num>
  <w:num w:numId="6">
    <w:abstractNumId w:val="14"/>
  </w:num>
  <w:num w:numId="7">
    <w:abstractNumId w:val="27"/>
  </w:num>
  <w:num w:numId="8">
    <w:abstractNumId w:val="30"/>
  </w:num>
  <w:num w:numId="9">
    <w:abstractNumId w:val="17"/>
  </w:num>
  <w:num w:numId="10">
    <w:abstractNumId w:val="9"/>
  </w:num>
  <w:num w:numId="11">
    <w:abstractNumId w:val="8"/>
  </w:num>
  <w:num w:numId="12">
    <w:abstractNumId w:val="3"/>
  </w:num>
  <w:num w:numId="13">
    <w:abstractNumId w:val="11"/>
  </w:num>
  <w:num w:numId="14">
    <w:abstractNumId w:val="7"/>
  </w:num>
  <w:num w:numId="15">
    <w:abstractNumId w:val="23"/>
  </w:num>
  <w:num w:numId="16">
    <w:abstractNumId w:val="19"/>
  </w:num>
  <w:num w:numId="17">
    <w:abstractNumId w:val="24"/>
  </w:num>
  <w:num w:numId="18">
    <w:abstractNumId w:val="20"/>
  </w:num>
  <w:num w:numId="19">
    <w:abstractNumId w:val="1"/>
  </w:num>
  <w:num w:numId="20">
    <w:abstractNumId w:val="28"/>
  </w:num>
  <w:num w:numId="21">
    <w:abstractNumId w:val="12"/>
  </w:num>
  <w:num w:numId="22">
    <w:abstractNumId w:val="15"/>
  </w:num>
  <w:num w:numId="23">
    <w:abstractNumId w:val="26"/>
  </w:num>
  <w:num w:numId="24">
    <w:abstractNumId w:val="2"/>
  </w:num>
  <w:num w:numId="25">
    <w:abstractNumId w:val="6"/>
  </w:num>
  <w:num w:numId="26">
    <w:abstractNumId w:val="31"/>
  </w:num>
  <w:num w:numId="27">
    <w:abstractNumId w:val="13"/>
  </w:num>
  <w:num w:numId="28">
    <w:abstractNumId w:val="4"/>
  </w:num>
  <w:num w:numId="29">
    <w:abstractNumId w:val="18"/>
  </w:num>
  <w:num w:numId="30">
    <w:abstractNumId w:val="5"/>
  </w:num>
  <w:num w:numId="31">
    <w:abstractNumId w:val="22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6E"/>
    <w:rsid w:val="00040B9D"/>
    <w:rsid w:val="001E65AD"/>
    <w:rsid w:val="003277C4"/>
    <w:rsid w:val="00335041"/>
    <w:rsid w:val="003B3A3F"/>
    <w:rsid w:val="003B6AF7"/>
    <w:rsid w:val="004458CC"/>
    <w:rsid w:val="00474E6E"/>
    <w:rsid w:val="004E2349"/>
    <w:rsid w:val="00547541"/>
    <w:rsid w:val="005B1872"/>
    <w:rsid w:val="005F076F"/>
    <w:rsid w:val="00611BCE"/>
    <w:rsid w:val="006E2E5A"/>
    <w:rsid w:val="007A5D6F"/>
    <w:rsid w:val="007B450C"/>
    <w:rsid w:val="00845317"/>
    <w:rsid w:val="008616A9"/>
    <w:rsid w:val="008C046D"/>
    <w:rsid w:val="0092000F"/>
    <w:rsid w:val="009B42A7"/>
    <w:rsid w:val="00A85568"/>
    <w:rsid w:val="00AD3993"/>
    <w:rsid w:val="00B34F5C"/>
    <w:rsid w:val="00C1175C"/>
    <w:rsid w:val="00C92179"/>
    <w:rsid w:val="00CF7520"/>
    <w:rsid w:val="00D27BC1"/>
    <w:rsid w:val="00D86426"/>
    <w:rsid w:val="00E66586"/>
    <w:rsid w:val="00FA30A5"/>
    <w:rsid w:val="00FB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semiHidden/>
    <w:unhideWhenUsed/>
    <w:rsid w:val="00040B9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040B9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0B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0B9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A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8616A9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8616A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Nonformat">
    <w:name w:val="ConsNonformat"/>
    <w:rsid w:val="008616A9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86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277C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85568"/>
    <w:pPr>
      <w:ind w:firstLine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A85568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semiHidden/>
    <w:unhideWhenUsed/>
    <w:rsid w:val="00040B9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040B9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0B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0B9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7</Pages>
  <Words>2945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Гриценко</dc:creator>
  <cp:lastModifiedBy>Татьяна Павловна Шишкина</cp:lastModifiedBy>
  <cp:revision>7</cp:revision>
  <cp:lastPrinted>2020-11-24T07:29:00Z</cp:lastPrinted>
  <dcterms:created xsi:type="dcterms:W3CDTF">2021-07-30T04:08:00Z</dcterms:created>
  <dcterms:modified xsi:type="dcterms:W3CDTF">2021-08-18T04:17:00Z</dcterms:modified>
</cp:coreProperties>
</file>