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690D" w:rsidRPr="008C3A52" w:rsidRDefault="0096690D" w:rsidP="0096690D">
      <w:pPr>
        <w:pStyle w:val="1"/>
        <w:jc w:val="center"/>
        <w:rPr>
          <w:rFonts w:ascii="PT Astra Serif" w:hAnsi="PT Astra Serif"/>
          <w:b/>
          <w:sz w:val="24"/>
          <w:szCs w:val="24"/>
        </w:rPr>
      </w:pPr>
      <w:r w:rsidRPr="008C3A52">
        <w:rPr>
          <w:rFonts w:ascii="PT Astra Serif" w:hAnsi="PT Astra Serif"/>
          <w:b/>
          <w:sz w:val="24"/>
          <w:szCs w:val="24"/>
        </w:rPr>
        <w:t xml:space="preserve">Департамент по культуре Томской области сообщает о результатах конкурса на включение в отраслевой резерв Департамента по культуре Томской области, состоявшегося </w:t>
      </w:r>
      <w:r w:rsidR="008C3A52" w:rsidRPr="008C3A52">
        <w:rPr>
          <w:rFonts w:ascii="PT Astra Serif" w:hAnsi="PT Astra Serif"/>
          <w:b/>
          <w:sz w:val="24"/>
          <w:szCs w:val="24"/>
        </w:rPr>
        <w:t>12 мая 2021</w:t>
      </w:r>
      <w:r w:rsidR="002E2A60" w:rsidRPr="008C3A52">
        <w:rPr>
          <w:rFonts w:ascii="PT Astra Serif" w:hAnsi="PT Astra Serif"/>
          <w:b/>
          <w:sz w:val="24"/>
          <w:szCs w:val="24"/>
        </w:rPr>
        <w:t xml:space="preserve"> года</w:t>
      </w:r>
    </w:p>
    <w:p w:rsidR="0096690D" w:rsidRPr="008C3A52" w:rsidRDefault="0096690D" w:rsidP="00A63E1B">
      <w:pPr>
        <w:pStyle w:val="1"/>
        <w:ind w:firstLine="567"/>
        <w:jc w:val="both"/>
        <w:rPr>
          <w:rFonts w:ascii="PT Astra Serif" w:hAnsi="PT Astra Serif"/>
          <w:sz w:val="24"/>
          <w:szCs w:val="24"/>
        </w:rPr>
      </w:pPr>
      <w:r w:rsidRPr="008C3A52">
        <w:rPr>
          <w:rFonts w:ascii="PT Astra Serif" w:hAnsi="PT Astra Serif"/>
          <w:sz w:val="24"/>
          <w:szCs w:val="24"/>
        </w:rPr>
        <w:t xml:space="preserve">Конкурс </w:t>
      </w:r>
      <w:r w:rsidR="001A24B6" w:rsidRPr="008C3A52">
        <w:rPr>
          <w:rFonts w:ascii="PT Astra Serif" w:hAnsi="PT Astra Serif"/>
          <w:sz w:val="24"/>
          <w:szCs w:val="24"/>
        </w:rPr>
        <w:t xml:space="preserve">на включение в отраслевой резерв Департамента по культуре Томской области </w:t>
      </w:r>
      <w:r w:rsidRPr="008C3A52">
        <w:rPr>
          <w:rFonts w:ascii="PT Astra Serif" w:hAnsi="PT Astra Serif"/>
          <w:sz w:val="24"/>
          <w:szCs w:val="24"/>
        </w:rPr>
        <w:t>признан состоявшимся.</w:t>
      </w:r>
    </w:p>
    <w:p w:rsidR="0096690D" w:rsidRPr="008C3A52" w:rsidRDefault="0096690D" w:rsidP="00A63E1B">
      <w:pPr>
        <w:pStyle w:val="1"/>
        <w:ind w:firstLine="567"/>
        <w:jc w:val="both"/>
        <w:rPr>
          <w:rFonts w:ascii="PT Astra Serif" w:hAnsi="PT Astra Serif"/>
          <w:sz w:val="24"/>
          <w:szCs w:val="24"/>
        </w:rPr>
      </w:pPr>
      <w:r w:rsidRPr="008C3A52">
        <w:rPr>
          <w:rFonts w:ascii="PT Astra Serif" w:hAnsi="PT Astra Serif"/>
          <w:sz w:val="24"/>
          <w:szCs w:val="24"/>
        </w:rPr>
        <w:t xml:space="preserve">В отраслевой резерв Департамента по культуре Томской области </w:t>
      </w:r>
      <w:proofErr w:type="gramStart"/>
      <w:r w:rsidRPr="008C3A52">
        <w:rPr>
          <w:rFonts w:ascii="PT Astra Serif" w:hAnsi="PT Astra Serif"/>
          <w:sz w:val="24"/>
          <w:szCs w:val="24"/>
        </w:rPr>
        <w:t>рекомендован</w:t>
      </w:r>
      <w:r w:rsidR="008C3A52" w:rsidRPr="008C3A52">
        <w:rPr>
          <w:rFonts w:ascii="PT Astra Serif" w:hAnsi="PT Astra Serif"/>
          <w:sz w:val="24"/>
          <w:szCs w:val="24"/>
        </w:rPr>
        <w:t>а</w:t>
      </w:r>
      <w:proofErr w:type="gramEnd"/>
      <w:r w:rsidRPr="008C3A52">
        <w:rPr>
          <w:rFonts w:ascii="PT Astra Serif" w:hAnsi="PT Astra Serif"/>
          <w:sz w:val="24"/>
          <w:szCs w:val="24"/>
        </w:rPr>
        <w:t>:</w:t>
      </w:r>
    </w:p>
    <w:p w:rsidR="0096690D" w:rsidRPr="008C3A52" w:rsidRDefault="00133C0F" w:rsidP="00A63E1B">
      <w:pPr>
        <w:ind w:firstLine="567"/>
        <w:jc w:val="both"/>
        <w:rPr>
          <w:rFonts w:ascii="PT Astra Serif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</w:rPr>
        <w:t xml:space="preserve">-  </w:t>
      </w:r>
      <w:proofErr w:type="spellStart"/>
      <w:r w:rsidR="008C3A52" w:rsidRPr="008C3A52">
        <w:rPr>
          <w:rFonts w:ascii="PT Astra Serif" w:hAnsi="PT Astra Serif" w:cs="Times New Roman"/>
          <w:b/>
          <w:sz w:val="24"/>
          <w:szCs w:val="24"/>
        </w:rPr>
        <w:t>Соловий</w:t>
      </w:r>
      <w:proofErr w:type="spellEnd"/>
      <w:r w:rsidR="008C3A52" w:rsidRPr="008C3A52">
        <w:rPr>
          <w:rFonts w:ascii="PT Astra Serif" w:hAnsi="PT Astra Serif" w:cs="Times New Roman"/>
          <w:b/>
          <w:sz w:val="24"/>
          <w:szCs w:val="24"/>
        </w:rPr>
        <w:t xml:space="preserve"> Дарья Михайловна</w:t>
      </w:r>
      <w:r w:rsidR="001A1CC8" w:rsidRPr="008C3A52">
        <w:rPr>
          <w:rFonts w:ascii="PT Astra Serif" w:hAnsi="PT Astra Serif" w:cs="Times New Roman"/>
          <w:sz w:val="24"/>
          <w:szCs w:val="24"/>
        </w:rPr>
        <w:t xml:space="preserve">, </w:t>
      </w:r>
      <w:proofErr w:type="spellStart"/>
      <w:r w:rsidR="008C3A52" w:rsidRPr="008C3A52">
        <w:rPr>
          <w:rFonts w:ascii="PT Astra Serif" w:hAnsi="PT Astra Serif"/>
          <w:sz w:val="24"/>
          <w:szCs w:val="24"/>
        </w:rPr>
        <w:t>культорганизатор</w:t>
      </w:r>
      <w:proofErr w:type="spellEnd"/>
      <w:r w:rsidR="008C3A52" w:rsidRPr="008C3A52">
        <w:rPr>
          <w:rFonts w:ascii="PT Astra Serif" w:hAnsi="PT Astra Serif"/>
          <w:sz w:val="24"/>
          <w:szCs w:val="24"/>
        </w:rPr>
        <w:t xml:space="preserve"> ОГАУК «Дом искусств»</w:t>
      </w:r>
      <w:r w:rsidR="008C3A52" w:rsidRPr="008C3A52">
        <w:rPr>
          <w:rFonts w:ascii="PT Astra Serif" w:hAnsi="PT Astra Serif" w:cs="Times New Roman"/>
          <w:sz w:val="24"/>
          <w:szCs w:val="24"/>
        </w:rPr>
        <w:t>.</w:t>
      </w:r>
    </w:p>
    <w:p w:rsidR="00133C0F" w:rsidRPr="008C3A52" w:rsidRDefault="00133C0F" w:rsidP="00133C0F">
      <w:pPr>
        <w:jc w:val="both"/>
        <w:rPr>
          <w:rFonts w:ascii="PT Astra Serif" w:eastAsia="Times New Roman" w:hAnsi="PT Astra Serif" w:cs="Times New Roman"/>
          <w:sz w:val="24"/>
          <w:szCs w:val="24"/>
        </w:rPr>
      </w:pPr>
    </w:p>
    <w:p w:rsidR="0096690D" w:rsidRPr="008C3A52" w:rsidRDefault="005928D2" w:rsidP="005928D2">
      <w:pPr>
        <w:jc w:val="right"/>
        <w:rPr>
          <w:rFonts w:ascii="PT Astra Serif" w:eastAsia="Times New Roman" w:hAnsi="PT Astra Serif" w:cs="Times New Roman"/>
          <w:sz w:val="24"/>
          <w:szCs w:val="24"/>
        </w:rPr>
      </w:pPr>
      <w:r w:rsidRPr="008C3A52">
        <w:rPr>
          <w:rFonts w:ascii="PT Astra Serif" w:hAnsi="PT Astra Serif" w:cs="Times New Roman"/>
          <w:sz w:val="24"/>
          <w:szCs w:val="24"/>
        </w:rPr>
        <w:t xml:space="preserve">Секретарь конкурсной комиссии </w:t>
      </w:r>
      <w:proofErr w:type="spellStart"/>
      <w:r w:rsidRPr="008C3A52">
        <w:rPr>
          <w:rFonts w:ascii="PT Astra Serif" w:hAnsi="PT Astra Serif" w:cs="Times New Roman"/>
          <w:sz w:val="24"/>
          <w:szCs w:val="24"/>
        </w:rPr>
        <w:t>Е.М.Шагова</w:t>
      </w:r>
      <w:proofErr w:type="spellEnd"/>
    </w:p>
    <w:p w:rsidR="000548B9" w:rsidRPr="00A81B97" w:rsidRDefault="000548B9">
      <w:pPr>
        <w:rPr>
          <w:sz w:val="24"/>
          <w:szCs w:val="24"/>
        </w:rPr>
      </w:pPr>
      <w:bookmarkStart w:id="0" w:name="_GoBack"/>
      <w:bookmarkEnd w:id="0"/>
    </w:p>
    <w:p w:rsidR="0096690D" w:rsidRDefault="0096690D"/>
    <w:p w:rsidR="0096690D" w:rsidRDefault="0096690D"/>
    <w:sectPr w:rsidR="0096690D" w:rsidSect="000548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9056C1"/>
    <w:multiLevelType w:val="hybridMultilevel"/>
    <w:tmpl w:val="FE4C6F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CC1068A"/>
    <w:multiLevelType w:val="hybridMultilevel"/>
    <w:tmpl w:val="096A66B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690D"/>
    <w:rsid w:val="0003694C"/>
    <w:rsid w:val="000548B9"/>
    <w:rsid w:val="000759AA"/>
    <w:rsid w:val="001274FD"/>
    <w:rsid w:val="00133C0F"/>
    <w:rsid w:val="001A1CC8"/>
    <w:rsid w:val="001A24B6"/>
    <w:rsid w:val="001B287A"/>
    <w:rsid w:val="002E2A60"/>
    <w:rsid w:val="00301C73"/>
    <w:rsid w:val="00394456"/>
    <w:rsid w:val="003C61A1"/>
    <w:rsid w:val="003C7C46"/>
    <w:rsid w:val="005928D2"/>
    <w:rsid w:val="007F0B8E"/>
    <w:rsid w:val="008C3A52"/>
    <w:rsid w:val="0096690D"/>
    <w:rsid w:val="00A57AFB"/>
    <w:rsid w:val="00A63E1B"/>
    <w:rsid w:val="00A81B97"/>
    <w:rsid w:val="00AF6A6B"/>
    <w:rsid w:val="00BE7689"/>
    <w:rsid w:val="00C9799E"/>
    <w:rsid w:val="00D636F4"/>
    <w:rsid w:val="00D91D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qFormat/>
    <w:rsid w:val="0096690D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6690D"/>
    <w:rPr>
      <w:rFonts w:ascii="Times New Roman" w:eastAsia="Times New Roman" w:hAnsi="Times New Roman" w:cs="Times New Roman"/>
      <w:kern w:val="36"/>
      <w:sz w:val="48"/>
      <w:szCs w:val="48"/>
    </w:rPr>
  </w:style>
  <w:style w:type="paragraph" w:styleId="a3">
    <w:name w:val="Balloon Text"/>
    <w:basedOn w:val="a"/>
    <w:link w:val="a4"/>
    <w:uiPriority w:val="99"/>
    <w:semiHidden/>
    <w:unhideWhenUsed/>
    <w:rsid w:val="000369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3694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70</Words>
  <Characters>401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Департамент по культуре ТО</Company>
  <LinksUpToDate>false</LinksUpToDate>
  <CharactersWithSpaces>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Амельченко Ирина Владимировна</dc:creator>
  <cp:lastModifiedBy>Елена Валерьевна Санникова</cp:lastModifiedBy>
  <cp:revision>3</cp:revision>
  <cp:lastPrinted>2021-05-12T09:39:00Z</cp:lastPrinted>
  <dcterms:created xsi:type="dcterms:W3CDTF">2021-05-13T05:02:00Z</dcterms:created>
  <dcterms:modified xsi:type="dcterms:W3CDTF">2021-05-13T05:07:00Z</dcterms:modified>
</cp:coreProperties>
</file>