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317" w:rsidRPr="00716417" w:rsidRDefault="008F7317" w:rsidP="008F731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ПОЛОЖЕНИЯ </w:t>
      </w:r>
      <w:r w:rsidRPr="00716417">
        <w:rPr>
          <w:b/>
          <w:sz w:val="24"/>
          <w:szCs w:val="24"/>
        </w:rPr>
        <w:t>ДОЛЖНОСТНО</w:t>
      </w:r>
      <w:r>
        <w:rPr>
          <w:b/>
          <w:sz w:val="24"/>
          <w:szCs w:val="24"/>
        </w:rPr>
        <w:t>ГО</w:t>
      </w:r>
      <w:r w:rsidRPr="00716417">
        <w:rPr>
          <w:b/>
          <w:sz w:val="24"/>
          <w:szCs w:val="24"/>
        </w:rPr>
        <w:t xml:space="preserve"> РЕГЛАМЕНТ</w:t>
      </w:r>
      <w:r>
        <w:rPr>
          <w:b/>
          <w:sz w:val="24"/>
          <w:szCs w:val="24"/>
        </w:rPr>
        <w:t>А</w:t>
      </w:r>
    </w:p>
    <w:p w:rsidR="008F7317" w:rsidRDefault="008F7317" w:rsidP="008F7317">
      <w:pPr>
        <w:spacing w:before="24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(старшая группа)</w:t>
      </w:r>
    </w:p>
    <w:p w:rsidR="008F7317" w:rsidRPr="00491FAF" w:rsidRDefault="008F7317" w:rsidP="008F7317">
      <w:pPr>
        <w:jc w:val="both"/>
        <w:rPr>
          <w:b/>
          <w:i/>
          <w:sz w:val="24"/>
          <w:szCs w:val="24"/>
        </w:rPr>
      </w:pPr>
    </w:p>
    <w:p w:rsidR="008F7317" w:rsidRPr="00716417" w:rsidRDefault="008F7317" w:rsidP="008F7317">
      <w:pPr>
        <w:jc w:val="both"/>
        <w:rPr>
          <w:sz w:val="24"/>
          <w:szCs w:val="24"/>
        </w:rPr>
      </w:pPr>
      <w:r w:rsidRPr="00B966B9">
        <w:rPr>
          <w:b/>
          <w:i/>
          <w:sz w:val="24"/>
          <w:szCs w:val="24"/>
        </w:rPr>
        <w:t xml:space="preserve">         </w:t>
      </w:r>
      <w:r w:rsidRPr="00716417">
        <w:rPr>
          <w:sz w:val="24"/>
          <w:szCs w:val="24"/>
        </w:rPr>
        <w:t xml:space="preserve">Должностные обязанности: </w:t>
      </w:r>
    </w:p>
    <w:p w:rsidR="008F7317" w:rsidRDefault="008F7317" w:rsidP="008F7317">
      <w:pPr>
        <w:ind w:firstLine="567"/>
        <w:jc w:val="both"/>
        <w:rPr>
          <w:iCs/>
          <w:sz w:val="24"/>
          <w:szCs w:val="24"/>
        </w:rPr>
      </w:pPr>
      <w:r>
        <w:rPr>
          <w:sz w:val="24"/>
          <w:szCs w:val="24"/>
        </w:rPr>
        <w:t>- п</w:t>
      </w:r>
      <w:r w:rsidRPr="00F9166E">
        <w:rPr>
          <w:sz w:val="24"/>
          <w:szCs w:val="24"/>
        </w:rPr>
        <w:t>роводить проверки целевого использования муниципальными образованиями Томской области</w:t>
      </w:r>
      <w:r>
        <w:rPr>
          <w:sz w:val="24"/>
          <w:szCs w:val="24"/>
        </w:rPr>
        <w:t xml:space="preserve"> бюджетных средств</w:t>
      </w:r>
      <w:r w:rsidRPr="00F9166E">
        <w:rPr>
          <w:iCs/>
          <w:sz w:val="24"/>
          <w:szCs w:val="24"/>
        </w:rPr>
        <w:t>, выделенных на исполнение отдельных государственных полномочий</w:t>
      </w:r>
      <w:r>
        <w:rPr>
          <w:iCs/>
          <w:sz w:val="24"/>
          <w:szCs w:val="24"/>
        </w:rPr>
        <w:t>, в рамках компетенции Департамента;</w:t>
      </w:r>
    </w:p>
    <w:p w:rsidR="008F7317" w:rsidRPr="00F9166E" w:rsidRDefault="008F7317" w:rsidP="008F7317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п</w:t>
      </w:r>
      <w:r w:rsidRPr="00F9166E">
        <w:rPr>
          <w:sz w:val="24"/>
          <w:szCs w:val="24"/>
        </w:rPr>
        <w:t>роводить проверки целевого использования бюджетных средств, ревизий финансово-хозяйственной деятельности подведомс</w:t>
      </w:r>
      <w:r>
        <w:rPr>
          <w:sz w:val="24"/>
          <w:szCs w:val="24"/>
        </w:rPr>
        <w:t>твенных Департаменту учреждений;</w:t>
      </w:r>
    </w:p>
    <w:p w:rsidR="008F7317" w:rsidRPr="00F9166E" w:rsidRDefault="008F7317" w:rsidP="008F7317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к</w:t>
      </w:r>
      <w:r w:rsidRPr="00F9166E">
        <w:rPr>
          <w:sz w:val="24"/>
          <w:szCs w:val="24"/>
        </w:rPr>
        <w:t xml:space="preserve">онтролировать выполнение мероприятий по устранению нарушений, выявленных при проведении </w:t>
      </w:r>
      <w:r>
        <w:rPr>
          <w:sz w:val="24"/>
          <w:szCs w:val="24"/>
        </w:rPr>
        <w:t xml:space="preserve">проверок  и </w:t>
      </w:r>
      <w:r w:rsidRPr="00F9166E">
        <w:rPr>
          <w:sz w:val="24"/>
          <w:szCs w:val="24"/>
        </w:rPr>
        <w:t>ревизи</w:t>
      </w:r>
      <w:r>
        <w:rPr>
          <w:sz w:val="24"/>
          <w:szCs w:val="24"/>
        </w:rPr>
        <w:t>й.</w:t>
      </w:r>
      <w:r w:rsidRPr="00F9166E">
        <w:rPr>
          <w:sz w:val="24"/>
          <w:szCs w:val="24"/>
        </w:rPr>
        <w:t xml:space="preserve"> </w:t>
      </w:r>
    </w:p>
    <w:p w:rsidR="008F7317" w:rsidRDefault="008F7317" w:rsidP="008F7317">
      <w:pPr>
        <w:ind w:firstLine="540"/>
        <w:jc w:val="both"/>
        <w:rPr>
          <w:sz w:val="24"/>
          <w:szCs w:val="24"/>
        </w:rPr>
      </w:pPr>
    </w:p>
    <w:p w:rsidR="008F7317" w:rsidRDefault="008F7317" w:rsidP="008F7317">
      <w:pPr>
        <w:ind w:firstLine="540"/>
        <w:jc w:val="both"/>
        <w:rPr>
          <w:sz w:val="24"/>
          <w:szCs w:val="24"/>
        </w:rPr>
      </w:pPr>
    </w:p>
    <w:p w:rsidR="008F7317" w:rsidRPr="00F9166E" w:rsidRDefault="008F7317" w:rsidP="008F7317">
      <w:pPr>
        <w:ind w:firstLine="540"/>
        <w:jc w:val="both"/>
        <w:rPr>
          <w:sz w:val="24"/>
          <w:szCs w:val="24"/>
        </w:rPr>
      </w:pPr>
      <w:r w:rsidRPr="00F9166E">
        <w:rPr>
          <w:sz w:val="24"/>
          <w:szCs w:val="24"/>
        </w:rPr>
        <w:t>Права:</w:t>
      </w:r>
    </w:p>
    <w:p w:rsidR="008F7317" w:rsidRPr="00F9166E" w:rsidRDefault="008F7317" w:rsidP="008F7317">
      <w:pPr>
        <w:tabs>
          <w:tab w:val="num" w:pos="1080"/>
        </w:tabs>
        <w:ind w:firstLine="567"/>
        <w:jc w:val="both"/>
        <w:rPr>
          <w:sz w:val="24"/>
          <w:szCs w:val="24"/>
        </w:rPr>
      </w:pPr>
      <w:r w:rsidRPr="00F9166E">
        <w:rPr>
          <w:sz w:val="24"/>
          <w:szCs w:val="24"/>
        </w:rPr>
        <w:t xml:space="preserve">-запрашивать и получать в установленном порядке необходимую для </w:t>
      </w:r>
      <w:r>
        <w:rPr>
          <w:sz w:val="24"/>
          <w:szCs w:val="24"/>
        </w:rPr>
        <w:t>исполнения обязанностей</w:t>
      </w:r>
      <w:r w:rsidRPr="00F9166E">
        <w:rPr>
          <w:sz w:val="24"/>
          <w:szCs w:val="24"/>
        </w:rPr>
        <w:t xml:space="preserve"> информацию от исполнительных органов государственной власти, органов местного самоуправления, учреждений и организаций, их должностных лиц</w:t>
      </w:r>
      <w:r>
        <w:rPr>
          <w:sz w:val="24"/>
          <w:szCs w:val="24"/>
        </w:rPr>
        <w:t>;</w:t>
      </w:r>
      <w:r w:rsidRPr="00F9166E">
        <w:rPr>
          <w:sz w:val="24"/>
          <w:szCs w:val="24"/>
        </w:rPr>
        <w:t xml:space="preserve"> </w:t>
      </w:r>
    </w:p>
    <w:p w:rsidR="008F7317" w:rsidRPr="00F9166E" w:rsidRDefault="008F7317" w:rsidP="008F7317">
      <w:pPr>
        <w:ind w:firstLine="567"/>
        <w:jc w:val="both"/>
        <w:rPr>
          <w:iCs/>
          <w:sz w:val="24"/>
          <w:szCs w:val="24"/>
        </w:rPr>
      </w:pPr>
      <w:r w:rsidRPr="00F9166E">
        <w:rPr>
          <w:iCs/>
          <w:sz w:val="24"/>
          <w:szCs w:val="24"/>
        </w:rPr>
        <w:t>-пользоваться в пределах полномочий, установленных действующим законодательством Российской Федерации и Томской области, государственными информационными системами и банками данных, в том числе банками данных органов местного самоуправления, а также системами связи;</w:t>
      </w:r>
    </w:p>
    <w:p w:rsidR="008F7317" w:rsidRPr="00F9166E" w:rsidRDefault="008F7317" w:rsidP="008F7317">
      <w:pPr>
        <w:ind w:firstLine="567"/>
        <w:jc w:val="both"/>
        <w:rPr>
          <w:iCs/>
          <w:sz w:val="24"/>
          <w:szCs w:val="24"/>
        </w:rPr>
      </w:pPr>
      <w:r w:rsidRPr="00F9166E">
        <w:rPr>
          <w:iCs/>
          <w:sz w:val="24"/>
          <w:szCs w:val="24"/>
        </w:rPr>
        <w:t>-получать объекти</w:t>
      </w:r>
      <w:r>
        <w:rPr>
          <w:iCs/>
          <w:sz w:val="24"/>
          <w:szCs w:val="24"/>
        </w:rPr>
        <w:t>вную оценку своей деятельности</w:t>
      </w:r>
      <w:r w:rsidRPr="00F9166E">
        <w:rPr>
          <w:iCs/>
          <w:sz w:val="24"/>
          <w:szCs w:val="24"/>
        </w:rPr>
        <w:t>.</w:t>
      </w:r>
    </w:p>
    <w:p w:rsidR="008F7317" w:rsidRDefault="008F7317" w:rsidP="008F7317">
      <w:pPr>
        <w:ind w:firstLine="540"/>
        <w:jc w:val="both"/>
        <w:rPr>
          <w:sz w:val="24"/>
          <w:szCs w:val="24"/>
        </w:rPr>
      </w:pPr>
    </w:p>
    <w:p w:rsidR="008F7317" w:rsidRPr="00F9166E" w:rsidRDefault="008F7317" w:rsidP="008F7317">
      <w:pPr>
        <w:ind w:firstLine="540"/>
        <w:jc w:val="both"/>
        <w:rPr>
          <w:sz w:val="24"/>
          <w:szCs w:val="24"/>
        </w:rPr>
      </w:pPr>
      <w:r w:rsidRPr="00F9166E">
        <w:rPr>
          <w:sz w:val="24"/>
          <w:szCs w:val="24"/>
        </w:rPr>
        <w:t>Показатели результативности и эффективности профессиональной служебной деятельности:</w:t>
      </w:r>
    </w:p>
    <w:p w:rsidR="008F7317" w:rsidRPr="00F9166E" w:rsidRDefault="008F7317" w:rsidP="008F7317">
      <w:pPr>
        <w:tabs>
          <w:tab w:val="left" w:pos="851"/>
        </w:tabs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 качественное  </w:t>
      </w:r>
      <w:r w:rsidRPr="00F9166E">
        <w:rPr>
          <w:sz w:val="24"/>
          <w:szCs w:val="24"/>
        </w:rPr>
        <w:t>исполнени</w:t>
      </w:r>
      <w:r>
        <w:rPr>
          <w:sz w:val="24"/>
          <w:szCs w:val="24"/>
        </w:rPr>
        <w:t>е служебных обязанностей;</w:t>
      </w:r>
    </w:p>
    <w:p w:rsidR="008F7317" w:rsidRPr="00F9166E" w:rsidRDefault="008F7317" w:rsidP="008F7317"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- с</w:t>
      </w:r>
      <w:r w:rsidRPr="00F9166E">
        <w:rPr>
          <w:sz w:val="24"/>
          <w:szCs w:val="24"/>
        </w:rPr>
        <w:t>облюдение установленных</w:t>
      </w:r>
      <w:r>
        <w:rPr>
          <w:sz w:val="24"/>
          <w:szCs w:val="24"/>
        </w:rPr>
        <w:t xml:space="preserve"> процедур и</w:t>
      </w:r>
      <w:r w:rsidRPr="00F9166E">
        <w:rPr>
          <w:sz w:val="24"/>
          <w:szCs w:val="24"/>
        </w:rPr>
        <w:t xml:space="preserve"> сроков</w:t>
      </w:r>
      <w:r>
        <w:rPr>
          <w:sz w:val="24"/>
          <w:szCs w:val="24"/>
        </w:rPr>
        <w:t xml:space="preserve"> исполнения  обязанностей;</w:t>
      </w:r>
      <w:r w:rsidRPr="00F9166E">
        <w:rPr>
          <w:sz w:val="24"/>
          <w:szCs w:val="24"/>
        </w:rPr>
        <w:t xml:space="preserve"> </w:t>
      </w:r>
    </w:p>
    <w:p w:rsidR="008F7317" w:rsidRPr="00F9166E" w:rsidRDefault="008F7317" w:rsidP="008F7317">
      <w:pPr>
        <w:pStyle w:val="a5"/>
        <w:ind w:left="0" w:firstLine="567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- о</w:t>
      </w:r>
      <w:r w:rsidRPr="00F9166E">
        <w:rPr>
          <w:rFonts w:ascii="Times New Roman" w:hAnsi="Times New Roman"/>
          <w:lang w:val="ru-RU"/>
        </w:rPr>
        <w:t>тсутствие обращений гражданских служащих, граждан и организаций по вопросу неисполнения или ненадлежащего исполнения служебных обязанностей.</w:t>
      </w:r>
    </w:p>
    <w:p w:rsidR="008F7317" w:rsidRPr="00716417" w:rsidRDefault="008F7317" w:rsidP="008F7317">
      <w:pPr>
        <w:rPr>
          <w:sz w:val="24"/>
          <w:szCs w:val="24"/>
        </w:rPr>
      </w:pPr>
    </w:p>
    <w:p w:rsidR="004A5032" w:rsidRDefault="004A5032">
      <w:bookmarkStart w:id="0" w:name="_GoBack"/>
      <w:bookmarkEnd w:id="0"/>
    </w:p>
    <w:sectPr w:rsidR="004A5032" w:rsidSect="004159D6">
      <w:headerReference w:type="default" r:id="rId5"/>
      <w:pgSz w:w="11906" w:h="16838"/>
      <w:pgMar w:top="284" w:right="567" w:bottom="142" w:left="1134" w:header="397" w:footer="283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9D6" w:rsidRDefault="008F7317">
    <w:pPr>
      <w:pStyle w:val="a3"/>
      <w:jc w:val="right"/>
      <w:rPr>
        <w:sz w:val="14"/>
        <w:szCs w:val="1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537A"/>
    <w:rsid w:val="004A5032"/>
    <w:rsid w:val="008F7317"/>
    <w:rsid w:val="00B0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7317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F7317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F7317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8F7317"/>
    <w:pPr>
      <w:autoSpaceDE/>
      <w:autoSpaceDN/>
      <w:ind w:left="720"/>
      <w:contextualSpacing/>
    </w:pPr>
    <w:rPr>
      <w:rFonts w:asciiTheme="minorHAnsi" w:hAnsiTheme="minorHAnsi"/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7317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F7317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F7317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8F7317"/>
    <w:pPr>
      <w:autoSpaceDE/>
      <w:autoSpaceDN/>
      <w:ind w:left="720"/>
      <w:contextualSpacing/>
    </w:pPr>
    <w:rPr>
      <w:rFonts w:asciiTheme="minorHAnsi" w:hAnsiTheme="minorHAnsi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218</Words>
  <Characters>1248</Characters>
  <Application>Microsoft Office Word</Application>
  <DocSecurity>0</DocSecurity>
  <Lines>10</Lines>
  <Paragraphs>2</Paragraphs>
  <ScaleCrop>false</ScaleCrop>
  <Company/>
  <LinksUpToDate>false</LinksUpToDate>
  <CharactersWithSpaces>1464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Павловна Шишкина</dc:creator>
  <cp:keywords/>
  <dc:description/>
  <cp:lastModifiedBy>Татьяна Павловна Шишкина</cp:lastModifiedBy>
  <cp:revision>2</cp:revision>
  <dcterms:created xsi:type="dcterms:W3CDTF">2020-07-20T04:39:00Z</dcterms:created>
  <dcterms:modified xsi:type="dcterms:W3CDTF">2020-07-20T04:39:00Z</dcterms:modified>
</cp:coreProperties>
</file>