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905991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05991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87500F" w:rsidRPr="00905991">
        <w:rPr>
          <w:rFonts w:ascii="PT Astra Serif" w:hAnsi="PT Astra Serif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 w:rsidRPr="00905991">
        <w:rPr>
          <w:rFonts w:ascii="PT Astra Serif" w:hAnsi="PT Astra Serif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905991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905991" w:rsidRDefault="00B233A6" w:rsidP="004F4F5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5991">
        <w:rPr>
          <w:rFonts w:ascii="PT Astra Serif" w:hAnsi="PT Astra Serif" w:cs="Times New Roman"/>
          <w:sz w:val="28"/>
          <w:szCs w:val="28"/>
        </w:rPr>
        <w:t xml:space="preserve">Конкурс </w:t>
      </w:r>
      <w:proofErr w:type="gramStart"/>
      <w:r w:rsidR="003D6AA9" w:rsidRPr="00905991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FC25C6" w:rsidRPr="00FC25C6">
        <w:rPr>
          <w:rFonts w:ascii="PT Astra Serif" w:hAnsi="PT Astra Serif" w:cs="Times New Roman"/>
          <w:b/>
          <w:sz w:val="28"/>
          <w:szCs w:val="28"/>
        </w:rPr>
        <w:t>в</w:t>
      </w:r>
      <w:r w:rsidR="00267A11" w:rsidRPr="00FC25C6">
        <w:rPr>
          <w:rFonts w:ascii="PT Astra Serif" w:hAnsi="PT Astra Serif" w:cs="Times New Roman"/>
          <w:b/>
          <w:sz w:val="28"/>
          <w:szCs w:val="28"/>
        </w:rPr>
        <w:t>едущей</w:t>
      </w:r>
      <w:r w:rsidR="003D6AA9" w:rsidRPr="00FC25C6">
        <w:rPr>
          <w:rFonts w:ascii="PT Astra Serif" w:hAnsi="PT Astra Serif" w:cs="Times New Roman"/>
          <w:b/>
          <w:sz w:val="28"/>
          <w:szCs w:val="28"/>
        </w:rPr>
        <w:t xml:space="preserve"> группы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с требовани</w:t>
      </w:r>
      <w:r w:rsidR="00905991" w:rsidRPr="00905991">
        <w:rPr>
          <w:rFonts w:ascii="PT Astra Serif" w:hAnsi="PT Astra Serif" w:cs="Times New Roman"/>
          <w:sz w:val="28"/>
          <w:szCs w:val="28"/>
        </w:rPr>
        <w:t>я</w:t>
      </w:r>
      <w:r w:rsidR="003D6AA9" w:rsidRPr="00905991">
        <w:rPr>
          <w:rFonts w:ascii="PT Astra Serif" w:hAnsi="PT Astra Serif" w:cs="Times New Roman"/>
          <w:sz w:val="28"/>
          <w:szCs w:val="28"/>
        </w:rPr>
        <w:t>м</w:t>
      </w:r>
      <w:r w:rsidR="00905991" w:rsidRPr="00905991">
        <w:rPr>
          <w:rFonts w:ascii="PT Astra Serif" w:hAnsi="PT Astra Serif" w:cs="Times New Roman"/>
          <w:sz w:val="28"/>
          <w:szCs w:val="28"/>
        </w:rPr>
        <w:t>и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к специальност</w:t>
      </w:r>
      <w:r w:rsidR="00905991" w:rsidRPr="00905991">
        <w:rPr>
          <w:rFonts w:ascii="PT Astra Serif" w:hAnsi="PT Astra Serif" w:cs="Times New Roman"/>
          <w:sz w:val="28"/>
          <w:szCs w:val="28"/>
        </w:rPr>
        <w:t>ям</w:t>
      </w:r>
      <w:proofErr w:type="gramEnd"/>
      <w:r w:rsidR="003D6AA9" w:rsidRPr="00905991">
        <w:rPr>
          <w:rFonts w:ascii="PT Astra Serif" w:hAnsi="PT Astra Serif" w:cs="Times New Roman"/>
          <w:sz w:val="28"/>
          <w:szCs w:val="28"/>
        </w:rPr>
        <w:t xml:space="preserve">, </w:t>
      </w:r>
      <w:bookmarkStart w:id="0" w:name="_GoBack"/>
      <w:bookmarkEnd w:id="0"/>
      <w:r w:rsidR="003D6AA9" w:rsidRPr="00905991">
        <w:rPr>
          <w:rFonts w:ascii="PT Astra Serif" w:hAnsi="PT Astra Serif" w:cs="Times New Roman"/>
          <w:sz w:val="28"/>
          <w:szCs w:val="28"/>
        </w:rPr>
        <w:t>направлени</w:t>
      </w:r>
      <w:r w:rsidR="00905991" w:rsidRPr="00905991">
        <w:rPr>
          <w:rFonts w:ascii="PT Astra Serif" w:hAnsi="PT Astra Serif" w:cs="Times New Roman"/>
          <w:sz w:val="28"/>
          <w:szCs w:val="28"/>
        </w:rPr>
        <w:t>ям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подготовки: </w:t>
      </w:r>
      <w:r w:rsidR="00905991" w:rsidRPr="00905991">
        <w:rPr>
          <w:rFonts w:ascii="PT Astra Serif" w:hAnsi="PT Astra Serif" w:cs="Times New Roman"/>
          <w:sz w:val="28"/>
          <w:szCs w:val="28"/>
        </w:rPr>
        <w:t>«Экономика», «Финансы и кредит»</w:t>
      </w:r>
      <w:r w:rsidR="00267A11">
        <w:rPr>
          <w:rFonts w:ascii="PT Astra Serif" w:hAnsi="PT Astra Serif" w:cs="Times New Roman"/>
          <w:sz w:val="28"/>
          <w:szCs w:val="28"/>
        </w:rPr>
        <w:t>, «Бухгалтерский учет, анализ и аудит»</w:t>
      </w:r>
      <w:r w:rsidR="00905991" w:rsidRPr="00905991">
        <w:rPr>
          <w:rFonts w:ascii="PT Astra Serif" w:hAnsi="PT Astra Serif" w:cs="Times New Roman"/>
          <w:sz w:val="28"/>
          <w:szCs w:val="28"/>
        </w:rPr>
        <w:t xml:space="preserve"> признан не состоявшимся в связи с недостаточным количеством кандидатов</w:t>
      </w:r>
      <w:r w:rsidRPr="00905991">
        <w:rPr>
          <w:rFonts w:ascii="PT Astra Serif" w:hAnsi="PT Astra Serif" w:cs="Times New Roman"/>
          <w:sz w:val="28"/>
          <w:szCs w:val="28"/>
        </w:rPr>
        <w:t xml:space="preserve">. </w:t>
      </w:r>
    </w:p>
    <w:p w:rsidR="00A4493C" w:rsidRPr="00905991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905991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905991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4493C" w:rsidRPr="00905991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905991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952808" w:rsidRPr="00905991">
        <w:rPr>
          <w:rFonts w:ascii="PT Astra Serif" w:hAnsi="PT Astra Serif" w:cs="Times New Roman"/>
          <w:sz w:val="28"/>
          <w:szCs w:val="28"/>
        </w:rPr>
        <w:t>М.А. Щукин</w:t>
      </w:r>
    </w:p>
    <w:p w:rsidR="00812CD9" w:rsidRPr="00905991" w:rsidRDefault="00812C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sectPr w:rsidR="00812CD9" w:rsidRPr="00905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122F"/>
    <w:rsid w:val="00055223"/>
    <w:rsid w:val="001A494D"/>
    <w:rsid w:val="001C3C77"/>
    <w:rsid w:val="00217630"/>
    <w:rsid w:val="00267A11"/>
    <w:rsid w:val="002B4FA8"/>
    <w:rsid w:val="002D737F"/>
    <w:rsid w:val="00322F85"/>
    <w:rsid w:val="00362B8B"/>
    <w:rsid w:val="003D6AA9"/>
    <w:rsid w:val="003F65D7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3685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7500F"/>
    <w:rsid w:val="008A02D9"/>
    <w:rsid w:val="008A5908"/>
    <w:rsid w:val="00905991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840B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  <w:rsid w:val="00FC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7C0F-4713-4AD8-A0AC-9F676D4D5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526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2020-06-05T07:01:00Z</dcterms:created>
  <dcterms:modified xsi:type="dcterms:W3CDTF">2020-06-05T07:01:00Z</dcterms:modified>
</cp:coreProperties>
</file>