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архитектуры и строительства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693489" w:rsidRDefault="007800D9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 w:rsidRPr="00693489">
        <w:rPr>
          <w:rFonts w:ascii="Times New Roman" w:hAnsi="Times New Roman"/>
          <w:b/>
          <w:i/>
          <w:sz w:val="26"/>
          <w:szCs w:val="26"/>
        </w:rPr>
        <w:t>ведущей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A4126" w:rsidRPr="00B51E08" w:rsidRDefault="00E92D1A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hyperlink r:id="rId6" w:anchor="ps_4367" w:history="1">
        <w:proofErr w:type="spellStart"/>
        <w:r w:rsidR="007800D9" w:rsidRPr="007800D9">
          <w:rPr>
            <w:rFonts w:ascii="Times New Roman" w:hAnsi="Times New Roman"/>
            <w:sz w:val="26"/>
            <w:szCs w:val="26"/>
            <w:lang w:eastAsia="ru-RU"/>
          </w:rPr>
          <w:t>Амантаева</w:t>
        </w:r>
        <w:proofErr w:type="spellEnd"/>
        <w:r w:rsidR="007800D9" w:rsidRPr="007800D9">
          <w:rPr>
            <w:rFonts w:ascii="Times New Roman" w:hAnsi="Times New Roman"/>
            <w:sz w:val="26"/>
            <w:szCs w:val="26"/>
            <w:lang w:eastAsia="ru-RU"/>
          </w:rPr>
          <w:t xml:space="preserve"> Олеся Леонидовна</w:t>
        </w:r>
      </w:hyperlink>
      <w:r w:rsidR="00F41F10">
        <w:rPr>
          <w:rFonts w:ascii="Times New Roman" w:hAnsi="Times New Roman"/>
          <w:sz w:val="26"/>
          <w:szCs w:val="26"/>
          <w:lang w:eastAsia="ru-RU"/>
        </w:rPr>
        <w:t>.</w:t>
      </w:r>
    </w:p>
    <w:p w:rsidR="006A4126" w:rsidRDefault="007800D9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Бородина Наталья Викторовна</w:t>
      </w:r>
      <w:r w:rsidR="00721D65" w:rsidRPr="00B51E08">
        <w:rPr>
          <w:rFonts w:ascii="Times New Roman" w:hAnsi="Times New Roman"/>
          <w:sz w:val="26"/>
          <w:szCs w:val="26"/>
          <w:lang w:eastAsia="ru-RU"/>
        </w:rPr>
        <w:t>.</w:t>
      </w:r>
    </w:p>
    <w:p w:rsidR="00F41F10" w:rsidRPr="00B51E08" w:rsidRDefault="00E92D1A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hyperlink r:id="rId7" w:anchor="ps_4437" w:history="1">
        <w:proofErr w:type="spellStart"/>
        <w:r w:rsidR="007800D9" w:rsidRPr="007800D9">
          <w:rPr>
            <w:rFonts w:ascii="Times New Roman" w:hAnsi="Times New Roman"/>
            <w:sz w:val="26"/>
            <w:szCs w:val="26"/>
            <w:lang w:eastAsia="ru-RU"/>
          </w:rPr>
          <w:t>Охотникова</w:t>
        </w:r>
        <w:proofErr w:type="spellEnd"/>
        <w:r w:rsidR="007800D9" w:rsidRPr="007800D9">
          <w:rPr>
            <w:rFonts w:ascii="Times New Roman" w:hAnsi="Times New Roman"/>
            <w:sz w:val="26"/>
            <w:szCs w:val="26"/>
            <w:lang w:eastAsia="ru-RU"/>
          </w:rPr>
          <w:t xml:space="preserve"> Екатерина Валерьевна</w:t>
        </w:r>
      </w:hyperlink>
      <w:r w:rsidR="00F41F10">
        <w:rPr>
          <w:rFonts w:ascii="Times New Roman" w:hAnsi="Times New Roman"/>
          <w:sz w:val="26"/>
          <w:szCs w:val="26"/>
          <w:lang w:eastAsia="ru-RU"/>
        </w:rPr>
        <w:t>.</w:t>
      </w:r>
    </w:p>
    <w:p w:rsidR="00B51E08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92D1A" w:rsidRDefault="00E92D1A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.В.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Савко</w:t>
      </w:r>
      <w:bookmarkStart w:id="0" w:name="_GoBack"/>
      <w:bookmarkEnd w:id="0"/>
      <w:proofErr w:type="spellEnd"/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800D9"/>
    <w:rsid w:val="00837C78"/>
    <w:rsid w:val="00867EA8"/>
    <w:rsid w:val="008A3973"/>
    <w:rsid w:val="009D2A09"/>
    <w:rsid w:val="00B2252C"/>
    <w:rsid w:val="00B51E08"/>
    <w:rsid w:val="00C52E23"/>
    <w:rsid w:val="00C82F0D"/>
    <w:rsid w:val="00CF3168"/>
    <w:rsid w:val="00D01425"/>
    <w:rsid w:val="00E40F44"/>
    <w:rsid w:val="00E5467F"/>
    <w:rsid w:val="00E73898"/>
    <w:rsid w:val="00E92D1A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hones.tomsk.gov.ru/phonebook/department?id=260&amp;type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ones.tomsk.gov.ru/phonebook/department?id=260&amp;type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3</cp:revision>
  <cp:lastPrinted>2019-11-06T08:36:00Z</cp:lastPrinted>
  <dcterms:created xsi:type="dcterms:W3CDTF">2020-02-05T09:17:00Z</dcterms:created>
  <dcterms:modified xsi:type="dcterms:W3CDTF">2020-02-07T05:18:00Z</dcterms:modified>
</cp:coreProperties>
</file>