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3C" w:rsidRPr="000749A4" w:rsidRDefault="00C41262" w:rsidP="00074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BF0960" w:rsidRPr="000749A4">
        <w:rPr>
          <w:rFonts w:ascii="Times New Roman" w:eastAsia="Times New Roman" w:hAnsi="Times New Roman" w:cs="Times New Roman"/>
          <w:b/>
          <w:sz w:val="28"/>
          <w:szCs w:val="28"/>
        </w:rPr>
        <w:t>охотничьего и рыбного хозяйства</w:t>
      </w:r>
      <w:r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, а также </w:t>
      </w:r>
      <w:r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включение в кадровый резерв Департамента </w:t>
      </w:r>
      <w:r w:rsidR="00BF0960"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="008333E2"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Томской области </w:t>
      </w:r>
      <w:r w:rsidR="00BF0960" w:rsidRPr="000749A4">
        <w:rPr>
          <w:rFonts w:ascii="Times New Roman" w:eastAsia="Times New Roman" w:hAnsi="Times New Roman" w:cs="Times New Roman"/>
          <w:b/>
          <w:sz w:val="28"/>
          <w:szCs w:val="28"/>
        </w:rPr>
        <w:t>для замещения указанных должностей</w:t>
      </w:r>
      <w:r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 сообщает о результатах конкурса</w:t>
      </w:r>
      <w:r w:rsidR="00BF0960" w:rsidRPr="000749A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</w:p>
    <w:p w:rsidR="00BF0960" w:rsidRPr="000749A4" w:rsidRDefault="00BF0960" w:rsidP="00074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49A4">
        <w:rPr>
          <w:rFonts w:ascii="Times New Roman" w:eastAsia="Times New Roman" w:hAnsi="Times New Roman" w:cs="Times New Roman"/>
          <w:b/>
          <w:sz w:val="28"/>
          <w:szCs w:val="28"/>
        </w:rPr>
        <w:t>состоявшего 31 мая 2019 года</w:t>
      </w:r>
    </w:p>
    <w:p w:rsidR="00C41262" w:rsidRPr="000749A4" w:rsidRDefault="00C41262" w:rsidP="00074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0960" w:rsidRDefault="00BF0960" w:rsidP="000749A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 </w:t>
      </w:r>
      <w:r w:rsidRPr="000749A4">
        <w:rPr>
          <w:rFonts w:ascii="Times New Roman" w:eastAsia="Times New Roman" w:hAnsi="Times New Roman" w:cs="Times New Roman"/>
          <w:sz w:val="28"/>
          <w:szCs w:val="28"/>
        </w:rPr>
        <w:t xml:space="preserve">на замещение вакантной </w:t>
      </w:r>
      <w:proofErr w:type="gramStart"/>
      <w:r w:rsidRPr="000749A4">
        <w:rPr>
          <w:rFonts w:ascii="Times New Roman" w:eastAsia="Times New Roman" w:hAnsi="Times New Roman" w:cs="Times New Roman"/>
          <w:sz w:val="28"/>
          <w:szCs w:val="28"/>
        </w:rPr>
        <w:t>должности государственной гражданской службы Томской области старшей группы должностей</w:t>
      </w:r>
      <w:proofErr w:type="gramEnd"/>
      <w:r w:rsidRPr="000749A4">
        <w:rPr>
          <w:rFonts w:ascii="Times New Roman" w:eastAsia="Times New Roman" w:hAnsi="Times New Roman" w:cs="Times New Roman"/>
          <w:sz w:val="28"/>
          <w:szCs w:val="28"/>
        </w:rPr>
        <w:t xml:space="preserve"> категории «Специалисты» - главный специалист комитета финансов, бюджетного учета, отчетности и хозяйственного обеспечения Департамента охотничьего и рыбного хозяйства Томской области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признан состоявшимся, победителем определена </w:t>
      </w:r>
      <w:r w:rsidRPr="00074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Васенина Ирина Витальевна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</w:t>
      </w:r>
      <w:r w:rsidRPr="000749A4">
        <w:rPr>
          <w:rFonts w:ascii="Times New Roman" w:eastAsia="Times New Roman" w:hAnsi="Times New Roman" w:cs="Times New Roman"/>
          <w:sz w:val="28"/>
          <w:szCs w:val="28"/>
        </w:rPr>
        <w:t xml:space="preserve"> временно неработающая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0749A4" w:rsidRPr="000749A4" w:rsidRDefault="000749A4" w:rsidP="000749A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F0960" w:rsidRDefault="00BF0960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кадровый резерв Департамента охотничьего и рыбного хозяйства Томской области на должности государственной гражданской службы Томской области старшей группы рекомендованы:</w:t>
      </w:r>
    </w:p>
    <w:p w:rsidR="000749A4" w:rsidRPr="000749A4" w:rsidRDefault="000749A4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F0960" w:rsidRDefault="00BF0960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74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Конева Ольга Валерьевна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ведущий бухгалтер администрации муниципального образования «Спасское сельское поселение»;</w:t>
      </w:r>
    </w:p>
    <w:p w:rsidR="000749A4" w:rsidRPr="000749A4" w:rsidRDefault="000749A4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F0960" w:rsidRDefault="00BF0960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74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Николаева Елена Викторовна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специалист - контрактный управляющий Инспекции государственного технического надзора Томской области;</w:t>
      </w:r>
    </w:p>
    <w:p w:rsidR="000749A4" w:rsidRPr="000749A4" w:rsidRDefault="000749A4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F0960" w:rsidRPr="000749A4" w:rsidRDefault="00BF0960" w:rsidP="000749A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074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Халиулина</w:t>
      </w:r>
      <w:proofErr w:type="spellEnd"/>
      <w:r w:rsidRPr="00074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Екатерина Сергеевна</w:t>
      </w:r>
      <w:r w:rsidRPr="00074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главный специалист отдела проверок целевого использования бюджетных средств контрольно-ревизионного комитета Департамента финансов администрации города Томска.</w:t>
      </w:r>
    </w:p>
    <w:p w:rsidR="00BF0960" w:rsidRPr="000749A4" w:rsidRDefault="00BF0960" w:rsidP="00074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41262" w:rsidRPr="000749A4" w:rsidRDefault="00C41262" w:rsidP="000749A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41262" w:rsidRDefault="00C41262" w:rsidP="000749A4">
      <w:pPr>
        <w:spacing w:after="0" w:line="240" w:lineRule="auto"/>
        <w:jc w:val="right"/>
      </w:pPr>
      <w:r w:rsidRPr="000749A4">
        <w:rPr>
          <w:rFonts w:ascii="Times New Roman" w:eastAsia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8333E2" w:rsidRPr="000749A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749A4">
        <w:rPr>
          <w:rFonts w:ascii="Times New Roman" w:eastAsia="Times New Roman" w:hAnsi="Times New Roman" w:cs="Times New Roman"/>
          <w:sz w:val="28"/>
          <w:szCs w:val="28"/>
        </w:rPr>
        <w:t>.</w:t>
      </w:r>
      <w:r w:rsidR="008333E2" w:rsidRPr="000749A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749A4">
        <w:rPr>
          <w:rFonts w:ascii="Times New Roman" w:eastAsia="Times New Roman" w:hAnsi="Times New Roman" w:cs="Times New Roman"/>
          <w:sz w:val="28"/>
          <w:szCs w:val="28"/>
        </w:rPr>
        <w:t>.</w:t>
      </w:r>
      <w:r w:rsidR="008333E2" w:rsidRPr="000749A4">
        <w:rPr>
          <w:rFonts w:ascii="Times New Roman" w:eastAsia="Times New Roman" w:hAnsi="Times New Roman" w:cs="Times New Roman"/>
          <w:sz w:val="28"/>
          <w:szCs w:val="28"/>
        </w:rPr>
        <w:t>Баталова</w:t>
      </w:r>
      <w:bookmarkStart w:id="0" w:name="_GoBack"/>
      <w:bookmarkEnd w:id="0"/>
    </w:p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0749A4"/>
    <w:rsid w:val="00155B65"/>
    <w:rsid w:val="0025333C"/>
    <w:rsid w:val="00311569"/>
    <w:rsid w:val="003B0A5A"/>
    <w:rsid w:val="00504752"/>
    <w:rsid w:val="005676E2"/>
    <w:rsid w:val="005B030A"/>
    <w:rsid w:val="00742465"/>
    <w:rsid w:val="008333E2"/>
    <w:rsid w:val="00927F06"/>
    <w:rsid w:val="009704DF"/>
    <w:rsid w:val="00AA18BD"/>
    <w:rsid w:val="00AE2816"/>
    <w:rsid w:val="00BF0960"/>
    <w:rsid w:val="00BF5C8E"/>
    <w:rsid w:val="00C41262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Татьяна Леонидовна Румбешта</cp:lastModifiedBy>
  <cp:revision>4</cp:revision>
  <dcterms:created xsi:type="dcterms:W3CDTF">2019-06-06T10:28:00Z</dcterms:created>
  <dcterms:modified xsi:type="dcterms:W3CDTF">2019-06-07T05:05:00Z</dcterms:modified>
</cp:coreProperties>
</file>