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для претендентов имеющих </w:t>
      </w:r>
    </w:p>
    <w:p w:rsidR="002614C9" w:rsidRP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образование по специальност</w:t>
      </w:r>
      <w:r w:rsidRPr="002614C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ям</w:t>
      </w: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690611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Электро- и теплоэнергетика», «Водоснабжение и водоотведение», «Экономика», «Математика», «Математика. Прикладная математика», «Математика. Компьютерные науки», «Прикладная математика и информатика», «Прикладные математика и физика»</w:t>
      </w: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811EC" w:rsidRPr="00242BDA" w:rsidRDefault="00F811EC" w:rsidP="00F811EC">
      <w:pPr>
        <w:pStyle w:val="ConsPlusNonformat"/>
        <w:widowControl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решений или иных решений: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709" w:right="-425" w:hanging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и</w:t>
      </w:r>
      <w:r w:rsidRPr="00825614">
        <w:rPr>
          <w:rFonts w:ascii="Times New Roman" w:hAnsi="Times New Roman"/>
          <w:sz w:val="24"/>
          <w:szCs w:val="20"/>
          <w:lang w:eastAsia="ru-RU"/>
        </w:rPr>
        <w:t>сполняет распоряжения руководства Департамента, комитета;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709" w:right="-425" w:hanging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 рамках фун</w:t>
      </w:r>
      <w:r w:rsidR="00A7504E">
        <w:rPr>
          <w:rFonts w:ascii="Times New Roman" w:hAnsi="Times New Roman"/>
          <w:sz w:val="24"/>
          <w:szCs w:val="20"/>
          <w:lang w:eastAsia="ru-RU"/>
        </w:rPr>
        <w:t>кций, закрепленных за Комитетом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: 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 xml:space="preserve">выполняет аналитическую работу (сбор, обработка информации), готовит аналитические записки расчеты; доклады, выступления, </w:t>
      </w:r>
      <w:proofErr w:type="gramStart"/>
      <w:r w:rsidRPr="00825614">
        <w:rPr>
          <w:rFonts w:ascii="Times New Roman" w:hAnsi="Times New Roman"/>
          <w:sz w:val="24"/>
          <w:szCs w:val="20"/>
          <w:lang w:eastAsia="ru-RU"/>
        </w:rPr>
        <w:t>касающихся</w:t>
      </w:r>
      <w:proofErr w:type="gramEnd"/>
      <w:r w:rsidRPr="00825614">
        <w:rPr>
          <w:rFonts w:ascii="Times New Roman" w:hAnsi="Times New Roman"/>
          <w:sz w:val="24"/>
          <w:szCs w:val="20"/>
          <w:lang w:eastAsia="ru-RU"/>
        </w:rPr>
        <w:t xml:space="preserve"> сферы деятельности Комитета;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осуществляет расчеты тарифов на товары и услуги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 </w:t>
      </w:r>
      <w:r w:rsidRPr="00825614">
        <w:rPr>
          <w:rFonts w:ascii="Times New Roman" w:hAnsi="Times New Roman"/>
          <w:sz w:val="24"/>
          <w:szCs w:val="20"/>
          <w:lang w:eastAsia="ru-RU"/>
        </w:rPr>
        <w:t>организаций;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базе сохраненного расчетного уровня расходов отдельно для каждой </w:t>
      </w:r>
      <w:proofErr w:type="spellStart"/>
      <w:r w:rsidRPr="00825614">
        <w:rPr>
          <w:rFonts w:ascii="Times New Roman" w:hAnsi="Times New Roman"/>
          <w:sz w:val="24"/>
          <w:szCs w:val="20"/>
          <w:lang w:eastAsia="ru-RU"/>
        </w:rPr>
        <w:t>энергоснабжающей</w:t>
      </w:r>
      <w:proofErr w:type="spellEnd"/>
      <w:r w:rsidRPr="00825614">
        <w:rPr>
          <w:rFonts w:ascii="Times New Roman" w:hAnsi="Times New Roman"/>
          <w:sz w:val="24"/>
          <w:szCs w:val="20"/>
          <w:lang w:eastAsia="ru-RU"/>
        </w:rPr>
        <w:t xml:space="preserve"> организации на основе предварительно согласованных мероприятий по реализации энергосберегающих проектов и сокращению расходов;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проводит экспертизу представленных регулируемыми организациями материалов для формирования цен (тарифов) по регулируемой деятельности;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проводит выбор метода регулирования тарифов на товары и услуги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 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 организаций;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готовит экспертные заключения по обоснованности цен (тарифов) на услуги регулируемых организаций;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участвует в проведении проверок финансово-хозяйственной деятельности регулируемых организаций в части исполнения производственной программы;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участвует в проведении мониторингов по установленным законодательством направлениям: реализации производственных программ, соблюдения стандартов раскрытия информации регулируемыми организациями и т.д.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 xml:space="preserve">формирует статистическую отчетность по установленным формам и шаблонам для ФАС России в рамках вопросов, отнесенных к компетенции </w:t>
      </w:r>
      <w:r w:rsidR="00A7504E" w:rsidRPr="00825614">
        <w:rPr>
          <w:rFonts w:ascii="Times New Roman" w:hAnsi="Times New Roman"/>
          <w:sz w:val="24"/>
          <w:szCs w:val="20"/>
          <w:lang w:eastAsia="ru-RU"/>
        </w:rPr>
        <w:t>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  <w:szCs w:val="20"/>
          <w:lang w:eastAsia="ru-RU"/>
        </w:rPr>
        <w:t>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участвует в разработке методических рекомендаций по вопросам формирования цен (тарифов) на услуги регулируемых организаций, представлению регулируемыми организациями аналитических материалов, отчетов;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готовит ответы на обращения органов власти, организаций по вопросам, связанным со сферой деятельности Комитета;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заимодействует с регулируемыми организациями, проводит разъяснительную работу по вопросам, отнесенным к компетенции </w:t>
      </w:r>
      <w:r w:rsidR="00A7504E" w:rsidRPr="00825614">
        <w:rPr>
          <w:rFonts w:ascii="Times New Roman" w:hAnsi="Times New Roman"/>
          <w:sz w:val="24"/>
          <w:szCs w:val="20"/>
          <w:lang w:eastAsia="ru-RU"/>
        </w:rPr>
        <w:t>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  <w:szCs w:val="20"/>
          <w:lang w:eastAsia="ru-RU"/>
        </w:rPr>
        <w:t>;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825614">
        <w:rPr>
          <w:rFonts w:ascii="Times New Roman" w:hAnsi="Times New Roman"/>
          <w:sz w:val="24"/>
          <w:szCs w:val="20"/>
          <w:lang w:eastAsia="ru-RU"/>
        </w:rPr>
        <w:t>ринимает участие в контрольных мероприятиях по вопросам, отнесенным к компетенции 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, готовит предписания по результатам контрольных мероприятий, составляет акты; 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</w:rPr>
        <w:t>п</w:t>
      </w:r>
      <w:r w:rsidRPr="00825614">
        <w:rPr>
          <w:rFonts w:ascii="Times New Roman" w:hAnsi="Times New Roman"/>
          <w:sz w:val="24"/>
        </w:rPr>
        <w:t xml:space="preserve">ринимает участие в семинарах с регулируемыми организациями, органами местного самоуправления по вопросам, относящимся к компетенции </w:t>
      </w:r>
      <w:r w:rsidR="00A7504E" w:rsidRPr="00825614">
        <w:rPr>
          <w:rFonts w:ascii="Times New Roman" w:hAnsi="Times New Roman"/>
          <w:sz w:val="24"/>
          <w:szCs w:val="20"/>
          <w:lang w:eastAsia="ru-RU"/>
        </w:rPr>
        <w:t>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</w:rPr>
        <w:t>.</w:t>
      </w:r>
      <w:r w:rsidRPr="00825614">
        <w:rPr>
          <w:rFonts w:ascii="Times New Roman" w:hAnsi="Times New Roman"/>
          <w:sz w:val="24"/>
          <w:szCs w:val="24"/>
        </w:rPr>
        <w:t xml:space="preserve">  </w:t>
      </w:r>
    </w:p>
    <w:p w:rsidR="00F811EC" w:rsidRPr="00B26C9F" w:rsidRDefault="00F811EC" w:rsidP="00F811E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F64E5" w:rsidRDefault="00EF64E5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F64E5" w:rsidRDefault="00EF64E5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EC3500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C3500">
        <w:rPr>
          <w:rFonts w:ascii="Times New Roman" w:hAnsi="Times New Roman" w:cs="Times New Roman"/>
          <w:sz w:val="24"/>
          <w:szCs w:val="24"/>
        </w:rPr>
        <w:lastRenderedPageBreak/>
        <w:t xml:space="preserve">Права: 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носить предложения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редседателю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25614">
        <w:rPr>
          <w:rFonts w:ascii="Times New Roman" w:hAnsi="Times New Roman" w:cs="Times New Roman"/>
          <w:sz w:val="24"/>
          <w:szCs w:val="24"/>
        </w:rPr>
        <w:t>омитета по вопросам, относящимся к функциям Комитета для последующего рассмотрения и внесения изменений в положение о Департаменте;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25614">
        <w:rPr>
          <w:rFonts w:ascii="Times New Roman" w:hAnsi="Times New Roman" w:cs="Times New Roman"/>
          <w:sz w:val="24"/>
          <w:szCs w:val="24"/>
        </w:rPr>
        <w:t>накомиться с документами, материалами, расчетами, запрашивать и получать необх</w:t>
      </w:r>
      <w:r>
        <w:rPr>
          <w:rFonts w:ascii="Times New Roman" w:hAnsi="Times New Roman" w:cs="Times New Roman"/>
          <w:sz w:val="24"/>
          <w:szCs w:val="24"/>
        </w:rPr>
        <w:t xml:space="preserve">одимую информацию от областных, </w:t>
      </w:r>
      <w:r w:rsidRPr="00825614">
        <w:rPr>
          <w:rFonts w:ascii="Times New Roman" w:hAnsi="Times New Roman" w:cs="Times New Roman"/>
          <w:sz w:val="24"/>
          <w:szCs w:val="24"/>
        </w:rPr>
        <w:t>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ользоваться информационными базами данных, имеющимися в Департаменте;</w:t>
      </w:r>
    </w:p>
    <w:p w:rsidR="00F811EC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олучать объективную оценку своей деятельности непосредственно от руководителя Департамента.</w:t>
      </w:r>
    </w:p>
    <w:p w:rsidR="00F811EC" w:rsidRPr="00825614" w:rsidRDefault="00F811EC" w:rsidP="00F811EC">
      <w:pPr>
        <w:pStyle w:val="ConsPlusNonformat"/>
        <w:widowControl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F811EC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811EC">
        <w:rPr>
          <w:rFonts w:ascii="Times New Roman" w:hAnsi="Times New Roman" w:cs="Times New Roman"/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F811EC" w:rsidRPr="00825614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825614" w:rsidRDefault="00F811EC" w:rsidP="00F811EC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825614">
        <w:rPr>
          <w:rFonts w:ascii="Times New Roman" w:hAnsi="Times New Roman" w:cs="Times New Roman"/>
          <w:sz w:val="24"/>
          <w:szCs w:val="24"/>
        </w:rPr>
        <w:t>воевременность исполнения служебных обязанностей;</w:t>
      </w:r>
    </w:p>
    <w:p w:rsidR="00F811EC" w:rsidRDefault="00F811EC" w:rsidP="00F811EC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504E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 (число возвратов разработанных проектов документов на существенную доработку)</w:t>
      </w:r>
      <w:r w:rsidR="00A7504E">
        <w:rPr>
          <w:rFonts w:ascii="Times New Roman" w:hAnsi="Times New Roman" w:cs="Times New Roman"/>
          <w:sz w:val="24"/>
          <w:szCs w:val="24"/>
        </w:rPr>
        <w:t>.</w:t>
      </w:r>
    </w:p>
    <w:p w:rsidR="00A7504E" w:rsidRPr="00A7504E" w:rsidRDefault="00A7504E" w:rsidP="00A7504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EC3500" w:rsidRDefault="00F811EC" w:rsidP="00F811EC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C3500">
        <w:rPr>
          <w:rFonts w:ascii="Times New Roman" w:hAnsi="Times New Roman" w:cs="Times New Roman"/>
          <w:sz w:val="24"/>
          <w:szCs w:val="24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11EC" w:rsidRPr="00C90B73" w:rsidRDefault="00F811EC" w:rsidP="00F811EC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811EC">
        <w:rPr>
          <w:rFonts w:ascii="Times New Roman" w:hAnsi="Times New Roman" w:cs="Times New Roman"/>
          <w:sz w:val="24"/>
          <w:szCs w:val="24"/>
        </w:rPr>
        <w:t>Обязан принимать решения</w:t>
      </w:r>
      <w:r w:rsidRPr="00EC350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825614">
        <w:rPr>
          <w:rFonts w:ascii="Times New Roman" w:hAnsi="Times New Roman" w:cs="Times New Roman"/>
          <w:sz w:val="24"/>
          <w:szCs w:val="24"/>
        </w:rPr>
        <w:t xml:space="preserve"> раздела 3 настоящего должностного регламента, гражданский служащий обязан обратиться непосредственно к руководителю структурного подразделения Департамента, либо подготовить </w:t>
      </w:r>
      <w:r w:rsidRPr="00C90B73">
        <w:rPr>
          <w:rFonts w:ascii="Times New Roman" w:hAnsi="Times New Roman" w:cs="Times New Roman"/>
          <w:sz w:val="24"/>
          <w:szCs w:val="24"/>
        </w:rPr>
        <w:t xml:space="preserve">докладную записку на имя начальника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C90B73">
        <w:rPr>
          <w:rFonts w:ascii="Times New Roman" w:hAnsi="Times New Roman" w:cs="Times New Roman"/>
          <w:sz w:val="24"/>
          <w:szCs w:val="24"/>
        </w:rPr>
        <w:t>епартамента.</w:t>
      </w:r>
    </w:p>
    <w:p w:rsidR="00F811EC" w:rsidRPr="00825614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1EC">
        <w:rPr>
          <w:rFonts w:ascii="Times New Roman" w:hAnsi="Times New Roman" w:cs="Times New Roman"/>
          <w:sz w:val="24"/>
          <w:szCs w:val="24"/>
        </w:rPr>
        <w:t>Вправе принимать решения</w:t>
      </w:r>
      <w:r w:rsidRPr="0082561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825614">
        <w:rPr>
          <w:rFonts w:ascii="Times New Roman" w:hAnsi="Times New Roman" w:cs="Times New Roman"/>
          <w:sz w:val="24"/>
          <w:szCs w:val="24"/>
        </w:rPr>
        <w:t>осударственный служащий имеет право запрашивать в структурных подразделения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825614">
        <w:rPr>
          <w:rFonts w:ascii="Times New Roman" w:hAnsi="Times New Roman" w:cs="Times New Roman"/>
          <w:sz w:val="24"/>
          <w:szCs w:val="24"/>
        </w:rPr>
        <w:t xml:space="preserve">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ри получении какой-либо информации от структурных подразделений Департамента, иных исполнительных орган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825614">
        <w:rPr>
          <w:rFonts w:ascii="Times New Roman" w:hAnsi="Times New Roman" w:cs="Times New Roman"/>
          <w:sz w:val="24"/>
          <w:szCs w:val="24"/>
        </w:rPr>
        <w:t xml:space="preserve"> государственной власти области (в соответствии с принятыми нормативными правовыми актами) </w:t>
      </w:r>
      <w:r>
        <w:rPr>
          <w:rFonts w:ascii="Times New Roman" w:hAnsi="Times New Roman" w:cs="Times New Roman"/>
          <w:sz w:val="24"/>
          <w:szCs w:val="24"/>
        </w:rPr>
        <w:t>государственный служащий</w:t>
      </w:r>
      <w:r w:rsidRPr="00825614">
        <w:rPr>
          <w:rFonts w:ascii="Times New Roman" w:hAnsi="Times New Roman" w:cs="Times New Roman"/>
          <w:sz w:val="24"/>
          <w:szCs w:val="24"/>
        </w:rPr>
        <w:t xml:space="preserve">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</w:t>
      </w:r>
      <w:proofErr w:type="gramStart"/>
      <w:r w:rsidRPr="00825614"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 w:rsidRPr="00825614">
        <w:rPr>
          <w:rFonts w:ascii="Times New Roman" w:hAnsi="Times New Roman" w:cs="Times New Roman"/>
          <w:sz w:val="24"/>
          <w:szCs w:val="24"/>
        </w:rPr>
        <w:t xml:space="preserve"> отказа исполнителя выполнить поручение, </w:t>
      </w:r>
      <w:r w:rsidRPr="00154318">
        <w:rPr>
          <w:rFonts w:ascii="Times New Roman" w:hAnsi="Times New Roman" w:cs="Times New Roman"/>
          <w:sz w:val="24"/>
          <w:szCs w:val="24"/>
        </w:rPr>
        <w:t xml:space="preserve">государственный служащий </w:t>
      </w:r>
      <w:r w:rsidRPr="00825614">
        <w:rPr>
          <w:rFonts w:ascii="Times New Roman" w:hAnsi="Times New Roman" w:cs="Times New Roman"/>
          <w:sz w:val="24"/>
          <w:szCs w:val="24"/>
        </w:rPr>
        <w:t xml:space="preserve">имеет право обратиться к руководителю исполнителя. </w:t>
      </w:r>
    </w:p>
    <w:p w:rsidR="00F811EC" w:rsidRPr="00825614" w:rsidRDefault="00F811EC" w:rsidP="00F811E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66F63" w:rsidRDefault="00066F63" w:rsidP="00F811EC">
      <w:pPr>
        <w:pStyle w:val="ConsPlusNonformat"/>
        <w:widowControl/>
        <w:ind w:left="360" w:hanging="360"/>
        <w:jc w:val="both"/>
      </w:pPr>
    </w:p>
    <w:sectPr w:rsidR="0006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B810827"/>
    <w:multiLevelType w:val="hybridMultilevel"/>
    <w:tmpl w:val="221C15CE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3C1105F"/>
    <w:multiLevelType w:val="hybridMultilevel"/>
    <w:tmpl w:val="8E1EA396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3">
    <w:nsid w:val="51852D3E"/>
    <w:multiLevelType w:val="hybridMultilevel"/>
    <w:tmpl w:val="51E29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>
    <w:nsid w:val="6B683DAC"/>
    <w:multiLevelType w:val="hybridMultilevel"/>
    <w:tmpl w:val="4C02544A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6">
    <w:nsid w:val="6CE6158E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6F5A0C39"/>
    <w:multiLevelType w:val="hybridMultilevel"/>
    <w:tmpl w:val="C3841966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13"/>
    <w:rsid w:val="00066F63"/>
    <w:rsid w:val="002569B2"/>
    <w:rsid w:val="002614C9"/>
    <w:rsid w:val="00A7504E"/>
    <w:rsid w:val="00E37313"/>
    <w:rsid w:val="00EF64E5"/>
    <w:rsid w:val="00F8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811</Words>
  <Characters>4627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Курчаева Ю.А.</dc:creator>
  <cp:lastModifiedBy>Елена Валерьевна Санникова</cp:lastModifiedBy>
  <cp:revision>2</cp:revision>
  <dcterms:created xsi:type="dcterms:W3CDTF">2018-07-13T10:19:00Z</dcterms:created>
  <dcterms:modified xsi:type="dcterms:W3CDTF">2018-07-13T10:19:00Z</dcterms:modified>
</cp:coreProperties>
</file>