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81F" w:rsidRDefault="00EA181F" w:rsidP="00EA181F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EA181F" w:rsidRPr="00B233A6" w:rsidRDefault="00EA181F" w:rsidP="00EA181F">
      <w:pPr>
        <w:jc w:val="center"/>
        <w:rPr>
          <w:b/>
          <w:sz w:val="28"/>
          <w:szCs w:val="28"/>
        </w:rPr>
      </w:pPr>
      <w:r w:rsidRPr="00DD7CBD">
        <w:rPr>
          <w:b/>
          <w:sz w:val="28"/>
          <w:szCs w:val="28"/>
        </w:rPr>
        <w:t xml:space="preserve">Конкурсная комиссия </w:t>
      </w:r>
      <w:r w:rsidRPr="00DD7CBD">
        <w:rPr>
          <w:b/>
          <w:bCs/>
          <w:sz w:val="28"/>
          <w:szCs w:val="28"/>
        </w:rPr>
        <w:t xml:space="preserve">Департамента </w:t>
      </w:r>
      <w:r>
        <w:rPr>
          <w:b/>
          <w:bCs/>
          <w:sz w:val="28"/>
          <w:szCs w:val="28"/>
        </w:rPr>
        <w:t xml:space="preserve">охотничьего и рыбного хозяйства  </w:t>
      </w:r>
      <w:r w:rsidRPr="00DD7CBD">
        <w:rPr>
          <w:b/>
          <w:bCs/>
          <w:sz w:val="28"/>
          <w:szCs w:val="28"/>
        </w:rPr>
        <w:t>Томской области по проведению конкурсов на</w:t>
      </w:r>
      <w:r>
        <w:rPr>
          <w:b/>
          <w:bCs/>
          <w:sz w:val="28"/>
          <w:szCs w:val="28"/>
        </w:rPr>
        <w:t xml:space="preserve"> замещение вакантных должностей государственной гражданской службы Томской области, а также на включение в кадровый резерв </w:t>
      </w:r>
      <w:r w:rsidRPr="00DD7CBD">
        <w:rPr>
          <w:b/>
          <w:bCs/>
          <w:sz w:val="28"/>
          <w:szCs w:val="28"/>
        </w:rPr>
        <w:t>Департамент</w:t>
      </w:r>
      <w:r>
        <w:rPr>
          <w:b/>
          <w:bCs/>
          <w:sz w:val="28"/>
          <w:szCs w:val="28"/>
        </w:rPr>
        <w:t xml:space="preserve">а охотничьего и рыбного хозяйства Томской области </w:t>
      </w:r>
      <w:r w:rsidRPr="00DD7CBD">
        <w:rPr>
          <w:b/>
          <w:sz w:val="28"/>
          <w:szCs w:val="28"/>
        </w:rPr>
        <w:t>сообщает о результатах конкурс</w:t>
      </w:r>
      <w:r>
        <w:rPr>
          <w:b/>
          <w:sz w:val="28"/>
          <w:szCs w:val="28"/>
        </w:rPr>
        <w:t>а</w:t>
      </w:r>
    </w:p>
    <w:p w:rsidR="00EA181F" w:rsidRPr="00B233A6" w:rsidRDefault="00EA181F" w:rsidP="00EA181F">
      <w:pPr>
        <w:ind w:firstLine="709"/>
        <w:jc w:val="both"/>
        <w:rPr>
          <w:bCs/>
          <w:sz w:val="28"/>
          <w:szCs w:val="28"/>
        </w:rPr>
      </w:pPr>
    </w:p>
    <w:p w:rsidR="00EA181F" w:rsidRDefault="00EA181F" w:rsidP="00EA181F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7393F">
        <w:rPr>
          <w:sz w:val="28"/>
          <w:szCs w:val="28"/>
        </w:rPr>
        <w:t xml:space="preserve">Конкурс на замещение вакантной должности государственной гражданской службы Томской области – ведущего специалиста комитета </w:t>
      </w:r>
      <w:r>
        <w:rPr>
          <w:sz w:val="28"/>
          <w:szCs w:val="28"/>
        </w:rPr>
        <w:t>регулирования рыболовства и рационального использования водных биоресурсов</w:t>
      </w:r>
      <w:r w:rsidRPr="0017393F">
        <w:rPr>
          <w:sz w:val="28"/>
          <w:szCs w:val="28"/>
        </w:rPr>
        <w:t xml:space="preserve"> категории «специалисты» группы старших  должностей Департамента </w:t>
      </w:r>
      <w:r>
        <w:rPr>
          <w:sz w:val="28"/>
          <w:szCs w:val="28"/>
        </w:rPr>
        <w:t>охотничьего и рыбного хозяйства</w:t>
      </w:r>
      <w:r w:rsidRPr="0017393F">
        <w:rPr>
          <w:sz w:val="28"/>
          <w:szCs w:val="28"/>
        </w:rPr>
        <w:t xml:space="preserve"> Томской области  признан несостоявшимся, ввиду отсутствия </w:t>
      </w:r>
      <w:r>
        <w:rPr>
          <w:sz w:val="28"/>
          <w:szCs w:val="28"/>
        </w:rPr>
        <w:t>претендентов.</w:t>
      </w:r>
    </w:p>
    <w:p w:rsidR="00EA181F" w:rsidRDefault="00EA181F" w:rsidP="00EA181F">
      <w:pPr>
        <w:ind w:firstLine="540"/>
        <w:jc w:val="right"/>
        <w:rPr>
          <w:sz w:val="28"/>
          <w:szCs w:val="28"/>
        </w:rPr>
      </w:pPr>
    </w:p>
    <w:p w:rsidR="00EA181F" w:rsidRDefault="00EA181F" w:rsidP="00EA181F">
      <w:pPr>
        <w:ind w:firstLine="540"/>
        <w:jc w:val="right"/>
        <w:rPr>
          <w:sz w:val="28"/>
          <w:szCs w:val="28"/>
        </w:rPr>
      </w:pPr>
    </w:p>
    <w:p w:rsidR="00EA181F" w:rsidRDefault="00EA181F" w:rsidP="00EA181F">
      <w:pPr>
        <w:ind w:firstLine="540"/>
        <w:jc w:val="right"/>
        <w:rPr>
          <w:sz w:val="28"/>
          <w:szCs w:val="28"/>
        </w:rPr>
      </w:pPr>
    </w:p>
    <w:p w:rsidR="00CC39D1" w:rsidRDefault="00EA181F" w:rsidP="00EA181F">
      <w:r>
        <w:rPr>
          <w:sz w:val="28"/>
          <w:szCs w:val="28"/>
        </w:rPr>
        <w:t xml:space="preserve">                                                </w:t>
      </w:r>
      <w:r w:rsidRPr="003C5FD0">
        <w:rPr>
          <w:sz w:val="28"/>
          <w:szCs w:val="28"/>
        </w:rPr>
        <w:t>Секретарь конкурсной комиссии</w:t>
      </w:r>
      <w:r>
        <w:rPr>
          <w:sz w:val="28"/>
          <w:szCs w:val="28"/>
        </w:rPr>
        <w:t xml:space="preserve">   </w:t>
      </w:r>
      <w:r w:rsidRPr="003C5FD0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3C5FD0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3C5FD0">
        <w:rPr>
          <w:sz w:val="28"/>
          <w:szCs w:val="28"/>
        </w:rPr>
        <w:t>. Бат</w:t>
      </w:r>
      <w:r>
        <w:rPr>
          <w:sz w:val="28"/>
          <w:szCs w:val="28"/>
        </w:rPr>
        <w:t>алова</w:t>
      </w:r>
    </w:p>
    <w:sectPr w:rsidR="00CC39D1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1F"/>
    <w:rsid w:val="00155B65"/>
    <w:rsid w:val="00311569"/>
    <w:rsid w:val="003B0A5A"/>
    <w:rsid w:val="00504752"/>
    <w:rsid w:val="005676E2"/>
    <w:rsid w:val="005B030A"/>
    <w:rsid w:val="005D29BE"/>
    <w:rsid w:val="00742465"/>
    <w:rsid w:val="00927F06"/>
    <w:rsid w:val="009704DF"/>
    <w:rsid w:val="00BF5C8E"/>
    <w:rsid w:val="00C5158E"/>
    <w:rsid w:val="00EA181F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2017-11-10T06:59:00Z</dcterms:created>
  <dcterms:modified xsi:type="dcterms:W3CDTF">2017-11-10T06:59:00Z</dcterms:modified>
</cp:coreProperties>
</file>