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657FF0" w:rsidTr="004E403D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0A3CAC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0A3CAC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0A3CAC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:rsidR="006C27F4" w:rsidRPr="00657FF0" w:rsidRDefault="006C27F4" w:rsidP="004E403D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4E403D">
        <w:trPr>
          <w:trHeight w:val="194"/>
        </w:trPr>
        <w:tc>
          <w:tcPr>
            <w:tcW w:w="10206" w:type="dxa"/>
            <w:gridSpan w:val="3"/>
          </w:tcPr>
          <w:p w:rsidR="003E2231" w:rsidRPr="008C5507" w:rsidRDefault="003E2231" w:rsidP="004E403D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934EDA" w:rsidTr="004E403D">
        <w:trPr>
          <w:trHeight w:val="513"/>
        </w:trPr>
        <w:tc>
          <w:tcPr>
            <w:tcW w:w="10206" w:type="dxa"/>
            <w:gridSpan w:val="3"/>
          </w:tcPr>
          <w:p w:rsidR="00D54969" w:rsidRPr="00934EDA" w:rsidRDefault="004E403D" w:rsidP="004E403D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bookmarkStart w:id="0" w:name="OLE_LINK3"/>
            <w:bookmarkStart w:id="1" w:name="OLE_LINK4"/>
            <w:bookmarkStart w:id="2" w:name="OLE_LINK25"/>
            <w:bookmarkStart w:id="3" w:name="OLE_LINK46"/>
            <w:bookmarkStart w:id="4" w:name="OLE_LINK70"/>
            <w:r w:rsidRPr="000E74B3">
              <w:rPr>
                <w:sz w:val="26"/>
                <w:szCs w:val="26"/>
              </w:rPr>
              <w:t xml:space="preserve">Об утверждении границ территорий выявленного объекта </w:t>
            </w:r>
            <w:r>
              <w:rPr>
                <w:sz w:val="26"/>
                <w:szCs w:val="26"/>
              </w:rPr>
              <w:t>культурного наследия –</w:t>
            </w:r>
            <w:r w:rsidRPr="000E74B3">
              <w:rPr>
                <w:sz w:val="26"/>
                <w:szCs w:val="26"/>
              </w:rPr>
              <w:t xml:space="preserve"> достопримечательное место</w:t>
            </w:r>
            <w:bookmarkStart w:id="5" w:name="OLE_LINK47"/>
            <w:bookmarkStart w:id="6" w:name="OLE_LINK48"/>
            <w:r w:rsidRPr="00934EDA">
              <w:rPr>
                <w:sz w:val="26"/>
                <w:szCs w:val="26"/>
              </w:rPr>
              <w:t xml:space="preserve"> </w:t>
            </w:r>
            <w:r w:rsidR="00055D44" w:rsidRPr="00934EDA">
              <w:rPr>
                <w:sz w:val="26"/>
                <w:szCs w:val="26"/>
              </w:rPr>
              <w:t>«</w:t>
            </w:r>
            <w:r>
              <w:rPr>
                <w:sz w:val="26"/>
                <w:szCs w:val="26"/>
              </w:rPr>
              <w:t>Дворянская</w:t>
            </w:r>
            <w:r w:rsidR="00055D44" w:rsidRPr="00934EDA">
              <w:rPr>
                <w:sz w:val="26"/>
                <w:szCs w:val="26"/>
              </w:rPr>
              <w:t xml:space="preserve">», </w:t>
            </w:r>
            <w:bookmarkEnd w:id="5"/>
            <w:bookmarkEnd w:id="6"/>
            <w:r w:rsidR="00055D44" w:rsidRPr="00934EDA">
              <w:rPr>
                <w:sz w:val="26"/>
                <w:szCs w:val="26"/>
              </w:rPr>
              <w:t>расположенн</w:t>
            </w:r>
            <w:bookmarkStart w:id="7" w:name="OLE_LINK9"/>
            <w:bookmarkStart w:id="8" w:name="OLE_LINK13"/>
            <w:bookmarkStart w:id="9" w:name="OLE_LINK64"/>
            <w:bookmarkStart w:id="10" w:name="OLE_LINK65"/>
            <w:r w:rsidR="00055D44" w:rsidRPr="00934EDA">
              <w:rPr>
                <w:sz w:val="26"/>
                <w:szCs w:val="26"/>
              </w:rPr>
              <w:t>ого</w:t>
            </w:r>
            <w:r w:rsidR="009B3295" w:rsidRPr="00934EDA">
              <w:rPr>
                <w:sz w:val="26"/>
                <w:szCs w:val="26"/>
              </w:rPr>
              <w:t xml:space="preserve"> на </w:t>
            </w:r>
            <w:r w:rsidR="00055D44" w:rsidRPr="00934EDA">
              <w:rPr>
                <w:sz w:val="26"/>
                <w:szCs w:val="26"/>
              </w:rPr>
              <w:t xml:space="preserve">территории г. Томска </w:t>
            </w:r>
            <w:r w:rsidR="00936C94" w:rsidRPr="00934EDA">
              <w:rPr>
                <w:bCs/>
                <w:sz w:val="26"/>
                <w:szCs w:val="26"/>
              </w:rPr>
              <w:t>(Томская область)</w:t>
            </w:r>
            <w:bookmarkEnd w:id="0"/>
            <w:bookmarkEnd w:id="1"/>
            <w:bookmarkEnd w:id="7"/>
            <w:bookmarkEnd w:id="8"/>
            <w:bookmarkEnd w:id="9"/>
            <w:bookmarkEnd w:id="10"/>
            <w:bookmarkEnd w:id="2"/>
            <w:bookmarkEnd w:id="3"/>
            <w:bookmarkEnd w:id="4"/>
          </w:p>
        </w:tc>
      </w:tr>
    </w:tbl>
    <w:p w:rsidR="00116CE8" w:rsidRPr="00934EDA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1" w:name="ТекстовоеПоле2"/>
      <w:r w:rsidRPr="00934EDA">
        <w:rPr>
          <w:rFonts w:ascii="Times New Roman" w:hAnsi="Times New Roman"/>
          <w:sz w:val="26"/>
          <w:szCs w:val="26"/>
        </w:rPr>
        <w:tab/>
      </w:r>
    </w:p>
    <w:p w:rsidR="000063B3" w:rsidRPr="00517913" w:rsidRDefault="000063B3" w:rsidP="000063B3">
      <w:pPr>
        <w:pStyle w:val="af1"/>
        <w:ind w:firstLine="567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proofErr w:type="gramStart"/>
      <w:r w:rsidRPr="00517913">
        <w:rPr>
          <w:rFonts w:ascii="Times New Roman" w:hAnsi="Times New Roman"/>
          <w:sz w:val="26"/>
          <w:szCs w:val="26"/>
        </w:rPr>
        <w:t xml:space="preserve">В соответствии с </w:t>
      </w:r>
      <w:hyperlink r:id="rId8" w:history="1">
        <w:r w:rsidRPr="00517913">
          <w:rPr>
            <w:rFonts w:ascii="Times New Roman" w:hAnsi="Times New Roman"/>
            <w:sz w:val="26"/>
            <w:szCs w:val="26"/>
          </w:rPr>
          <w:t>пунктом 5 статьи 3.1</w:t>
        </w:r>
      </w:hyperlink>
      <w:r w:rsidRPr="00517913">
        <w:rPr>
          <w:rFonts w:ascii="Times New Roman" w:hAnsi="Times New Roman"/>
          <w:sz w:val="26"/>
          <w:szCs w:val="26"/>
        </w:rPr>
        <w:t xml:space="preserve"> </w:t>
      </w:r>
      <w:bookmarkStart w:id="12" w:name="OLE_LINK12"/>
      <w:bookmarkStart w:id="13" w:name="OLE_LINK14"/>
      <w:r w:rsidRPr="00517913">
        <w:rPr>
          <w:rFonts w:ascii="Times New Roman" w:hAnsi="Times New Roman"/>
          <w:sz w:val="26"/>
          <w:szCs w:val="26"/>
        </w:rPr>
        <w:t>Федерального закона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14" w:name="OLE_LINK7"/>
      <w:bookmarkStart w:id="15" w:name="OLE_LINK8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от 25.06.2002 № 73-ФЗ </w:t>
      </w:r>
      <w:bookmarkStart w:id="16" w:name="OLE_LINK1"/>
      <w:bookmarkStart w:id="17" w:name="OLE_LINK2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</w:t>
      </w:r>
      <w:bookmarkEnd w:id="14"/>
      <w:bookmarkEnd w:id="15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(памятниках истории и культуры) </w:t>
      </w:r>
      <w:bookmarkEnd w:id="16"/>
      <w:bookmarkEnd w:id="17"/>
      <w:r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Федерации»,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18" w:name="OLE_LINK10"/>
      <w:bookmarkStart w:id="19" w:name="OLE_LINK11"/>
      <w:bookmarkEnd w:id="12"/>
      <w:bookmarkEnd w:id="13"/>
      <w:r w:rsidRPr="00517913">
        <w:rPr>
          <w:rStyle w:val="a9"/>
          <w:rFonts w:ascii="Times New Roman" w:hAnsi="Times New Roman"/>
          <w:b w:val="0"/>
          <w:sz w:val="26"/>
          <w:szCs w:val="26"/>
        </w:rPr>
        <w:t>подпунктом е) пункта 4) части 2 статьи 5 Закона Томской области от 06.09.2016 № 98-ОЗ «Об объектах культурного наследия (памятниках истории и культуры) Томской области»</w:t>
      </w:r>
      <w:bookmarkEnd w:id="18"/>
      <w:bookmarkEnd w:id="19"/>
      <w:r>
        <w:rPr>
          <w:rStyle w:val="a9"/>
          <w:rFonts w:ascii="Times New Roman" w:hAnsi="Times New Roman"/>
          <w:b w:val="0"/>
          <w:sz w:val="26"/>
          <w:szCs w:val="26"/>
        </w:rPr>
        <w:t>,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приказом </w:t>
      </w:r>
      <w:bookmarkStart w:id="20" w:name="OLE_LINK5"/>
      <w:bookmarkStart w:id="21" w:name="OLE_LINK6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Министерства культуры Российской Федерации </w:t>
      </w:r>
      <w:bookmarkEnd w:id="20"/>
      <w:bookmarkEnd w:id="21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от 04.06.2015 № 1745 «Об утверждении </w:t>
      </w:r>
      <w:r w:rsidRPr="00517913">
        <w:rPr>
          <w:rFonts w:ascii="Times New Roman" w:hAnsi="Times New Roman"/>
          <w:sz w:val="26"/>
          <w:szCs w:val="26"/>
        </w:rPr>
        <w:t>требований к составлению</w:t>
      </w:r>
      <w:proofErr w:type="gramEnd"/>
      <w:r w:rsidRPr="00517913">
        <w:rPr>
          <w:rFonts w:ascii="Times New Roman" w:hAnsi="Times New Roman"/>
          <w:sz w:val="26"/>
          <w:szCs w:val="26"/>
        </w:rPr>
        <w:t xml:space="preserve"> проектов границ территорий объектов культурного наследия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>»</w:t>
      </w:r>
      <w:r>
        <w:rPr>
          <w:rStyle w:val="a9"/>
          <w:rFonts w:ascii="Times New Roman" w:hAnsi="Times New Roman"/>
          <w:b w:val="0"/>
          <w:sz w:val="26"/>
          <w:szCs w:val="26"/>
        </w:rPr>
        <w:t>,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Pr="00517913">
        <w:rPr>
          <w:rFonts w:ascii="Times New Roman" w:hAnsi="Times New Roman"/>
          <w:sz w:val="26"/>
          <w:szCs w:val="26"/>
        </w:rPr>
        <w:t xml:space="preserve">главы 2 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Положения о Комитете по охране объектов культурного наследия Томской области, утвержденного постановлением Губернатора Томской области от 29.04.2016 № 37, </w:t>
      </w:r>
    </w:p>
    <w:p w:rsidR="00DE6350" w:rsidRPr="00934EDA" w:rsidRDefault="00DE6350" w:rsidP="00243E72">
      <w:pPr>
        <w:pStyle w:val="af1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243E72" w:rsidRPr="00934EDA" w:rsidRDefault="00243E72" w:rsidP="00243E72">
      <w:pPr>
        <w:pStyle w:val="af1"/>
        <w:ind w:firstLine="567"/>
        <w:jc w:val="both"/>
        <w:rPr>
          <w:rFonts w:ascii="Times New Roman" w:hAnsi="Times New Roman"/>
          <w:sz w:val="26"/>
          <w:szCs w:val="26"/>
        </w:rPr>
      </w:pPr>
      <w:r w:rsidRPr="00934EDA">
        <w:rPr>
          <w:rFonts w:ascii="Times New Roman" w:hAnsi="Times New Roman"/>
          <w:sz w:val="26"/>
          <w:szCs w:val="26"/>
        </w:rPr>
        <w:t>ПРИКАЗЫВАЮ:</w:t>
      </w:r>
    </w:p>
    <w:p w:rsidR="004E403D" w:rsidRPr="004E403D" w:rsidRDefault="00FB3CE7" w:rsidP="004E403D">
      <w:pPr>
        <w:pStyle w:val="af1"/>
        <w:numPr>
          <w:ilvl w:val="0"/>
          <w:numId w:val="25"/>
        </w:numPr>
        <w:tabs>
          <w:tab w:val="left" w:pos="567"/>
          <w:tab w:val="left" w:pos="1134"/>
        </w:tabs>
        <w:ind w:left="0" w:firstLine="567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4E403D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</w:t>
      </w:r>
      <w:r w:rsidR="00055D44" w:rsidRPr="004E403D">
        <w:rPr>
          <w:rStyle w:val="a9"/>
          <w:rFonts w:ascii="Times New Roman" w:hAnsi="Times New Roman"/>
          <w:b w:val="0"/>
          <w:sz w:val="26"/>
          <w:szCs w:val="26"/>
        </w:rPr>
        <w:t xml:space="preserve">границы </w:t>
      </w:r>
      <w:r w:rsidR="00963E4E" w:rsidRPr="004E403D">
        <w:rPr>
          <w:rStyle w:val="a9"/>
          <w:rFonts w:ascii="Times New Roman" w:hAnsi="Times New Roman"/>
          <w:b w:val="0"/>
          <w:sz w:val="26"/>
          <w:szCs w:val="26"/>
        </w:rPr>
        <w:t>т</w:t>
      </w:r>
      <w:r w:rsidR="009B3295" w:rsidRPr="004E403D">
        <w:rPr>
          <w:rStyle w:val="a9"/>
          <w:rFonts w:ascii="Times New Roman" w:hAnsi="Times New Roman"/>
          <w:b w:val="0"/>
          <w:sz w:val="26"/>
          <w:szCs w:val="26"/>
        </w:rPr>
        <w:t xml:space="preserve">ерритории выявленного объекта - </w:t>
      </w:r>
      <w:r w:rsidR="009B3295" w:rsidRPr="004E403D">
        <w:rPr>
          <w:rFonts w:ascii="Times New Roman" w:hAnsi="Times New Roman"/>
          <w:sz w:val="26"/>
          <w:szCs w:val="26"/>
        </w:rPr>
        <w:t>достопримечательное место</w:t>
      </w:r>
      <w:r w:rsidR="009B3295" w:rsidRPr="004E403D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22" w:name="OLE_LINK56"/>
      <w:bookmarkStart w:id="23" w:name="OLE_LINK57"/>
      <w:r w:rsidR="0065461B" w:rsidRPr="004E403D">
        <w:rPr>
          <w:rFonts w:ascii="Times New Roman" w:hAnsi="Times New Roman"/>
          <w:sz w:val="26"/>
          <w:szCs w:val="26"/>
        </w:rPr>
        <w:t>«</w:t>
      </w:r>
      <w:r w:rsidR="004E403D" w:rsidRPr="004E403D">
        <w:rPr>
          <w:rFonts w:ascii="Times New Roman" w:hAnsi="Times New Roman"/>
          <w:sz w:val="26"/>
          <w:szCs w:val="26"/>
        </w:rPr>
        <w:t>Дворянская</w:t>
      </w:r>
      <w:r w:rsidR="0065461B" w:rsidRPr="004E403D">
        <w:rPr>
          <w:rFonts w:ascii="Times New Roman" w:hAnsi="Times New Roman"/>
          <w:sz w:val="26"/>
          <w:szCs w:val="26"/>
        </w:rPr>
        <w:t>», кон. </w:t>
      </w:r>
      <w:r w:rsidR="0065461B" w:rsidRPr="004E403D">
        <w:rPr>
          <w:rFonts w:ascii="Times New Roman" w:hAnsi="Times New Roman"/>
          <w:sz w:val="26"/>
          <w:szCs w:val="26"/>
          <w:lang w:val="en-US"/>
        </w:rPr>
        <w:t>XIX</w:t>
      </w:r>
      <w:r w:rsidR="004E403D">
        <w:rPr>
          <w:rFonts w:ascii="Times New Roman" w:hAnsi="Times New Roman"/>
          <w:sz w:val="26"/>
          <w:szCs w:val="26"/>
        </w:rPr>
        <w:t> </w:t>
      </w:r>
      <w:r w:rsidR="0065461B" w:rsidRPr="004E403D">
        <w:rPr>
          <w:rFonts w:ascii="Times New Roman" w:hAnsi="Times New Roman"/>
          <w:sz w:val="26"/>
          <w:szCs w:val="26"/>
        </w:rPr>
        <w:t xml:space="preserve">– </w:t>
      </w:r>
      <w:proofErr w:type="spellStart"/>
      <w:r w:rsidR="0065461B" w:rsidRPr="004E403D">
        <w:rPr>
          <w:rFonts w:ascii="Times New Roman" w:hAnsi="Times New Roman"/>
          <w:sz w:val="26"/>
          <w:szCs w:val="26"/>
        </w:rPr>
        <w:t>нач</w:t>
      </w:r>
      <w:proofErr w:type="spellEnd"/>
      <w:r w:rsidR="0065461B" w:rsidRPr="004E403D">
        <w:rPr>
          <w:rFonts w:ascii="Times New Roman" w:hAnsi="Times New Roman"/>
          <w:sz w:val="26"/>
          <w:szCs w:val="26"/>
        </w:rPr>
        <w:t>. </w:t>
      </w:r>
      <w:r w:rsidR="0065461B" w:rsidRPr="004E403D">
        <w:rPr>
          <w:rFonts w:ascii="Times New Roman" w:hAnsi="Times New Roman"/>
          <w:sz w:val="26"/>
          <w:szCs w:val="26"/>
          <w:lang w:val="en-US"/>
        </w:rPr>
        <w:t>XX</w:t>
      </w:r>
      <w:r w:rsidR="004E403D" w:rsidRPr="004E403D">
        <w:rPr>
          <w:rFonts w:ascii="Times New Roman" w:hAnsi="Times New Roman"/>
          <w:sz w:val="26"/>
          <w:szCs w:val="26"/>
        </w:rPr>
        <w:t xml:space="preserve"> вв.</w:t>
      </w:r>
      <w:r w:rsidR="0065461B" w:rsidRPr="004E403D">
        <w:rPr>
          <w:rFonts w:ascii="Times New Roman" w:hAnsi="Times New Roman"/>
          <w:sz w:val="26"/>
          <w:szCs w:val="26"/>
        </w:rPr>
        <w:t xml:space="preserve"> </w:t>
      </w:r>
      <w:bookmarkEnd w:id="22"/>
      <w:bookmarkEnd w:id="23"/>
      <w:bookmarkEnd w:id="11"/>
      <w:r w:rsidR="004E403D" w:rsidRPr="004E403D">
        <w:rPr>
          <w:rStyle w:val="a9"/>
          <w:rFonts w:ascii="Times New Roman" w:hAnsi="Times New Roman"/>
          <w:b w:val="0"/>
          <w:sz w:val="26"/>
          <w:szCs w:val="26"/>
        </w:rPr>
        <w:t xml:space="preserve">(далее - достопримечательное место), </w:t>
      </w:r>
      <w:r w:rsidR="004E403D" w:rsidRPr="004E403D">
        <w:rPr>
          <w:rFonts w:ascii="Times New Roman" w:hAnsi="Times New Roman"/>
          <w:sz w:val="26"/>
          <w:szCs w:val="26"/>
        </w:rPr>
        <w:t>расположенного по адресу (местонахождение): Томская область, г. Томск,</w:t>
      </w:r>
      <w:r w:rsidR="004E403D" w:rsidRPr="004E403D">
        <w:rPr>
          <w:rStyle w:val="a9"/>
          <w:rFonts w:ascii="Times New Roman" w:hAnsi="Times New Roman"/>
          <w:b w:val="0"/>
          <w:sz w:val="26"/>
          <w:szCs w:val="26"/>
        </w:rPr>
        <w:t xml:space="preserve"> согласно приложению к настоящему приказу.</w:t>
      </w:r>
    </w:p>
    <w:p w:rsidR="004E403D" w:rsidRPr="004E403D" w:rsidRDefault="004E403D" w:rsidP="004E403D">
      <w:pPr>
        <w:pStyle w:val="af1"/>
        <w:numPr>
          <w:ilvl w:val="0"/>
          <w:numId w:val="25"/>
        </w:numPr>
        <w:tabs>
          <w:tab w:val="left" w:pos="567"/>
          <w:tab w:val="left" w:pos="1134"/>
        </w:tabs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r w:rsidRPr="004E403D">
        <w:rPr>
          <w:rStyle w:val="a9"/>
          <w:rFonts w:ascii="Times New Roman" w:hAnsi="Times New Roman"/>
          <w:b w:val="0"/>
          <w:sz w:val="26"/>
          <w:szCs w:val="26"/>
        </w:rPr>
        <w:t xml:space="preserve">Установить особый режим использования земель в </w:t>
      </w:r>
      <w:proofErr w:type="gramStart"/>
      <w:r w:rsidRPr="004E403D">
        <w:rPr>
          <w:rStyle w:val="a9"/>
          <w:rFonts w:ascii="Times New Roman" w:hAnsi="Times New Roman"/>
          <w:b w:val="0"/>
          <w:sz w:val="26"/>
          <w:szCs w:val="26"/>
        </w:rPr>
        <w:t>границах</w:t>
      </w:r>
      <w:proofErr w:type="gramEnd"/>
      <w:r w:rsidRPr="004E403D">
        <w:rPr>
          <w:rStyle w:val="a9"/>
          <w:rFonts w:ascii="Times New Roman" w:hAnsi="Times New Roman"/>
          <w:b w:val="0"/>
          <w:sz w:val="26"/>
          <w:szCs w:val="26"/>
        </w:rPr>
        <w:t xml:space="preserve"> территории </w:t>
      </w:r>
      <w:r w:rsidRPr="004E403D">
        <w:rPr>
          <w:rFonts w:ascii="Times New Roman" w:hAnsi="Times New Roman"/>
          <w:sz w:val="26"/>
          <w:szCs w:val="26"/>
        </w:rPr>
        <w:t>достопримечательного места</w:t>
      </w:r>
      <w:r w:rsidRPr="004E403D">
        <w:rPr>
          <w:rStyle w:val="a9"/>
          <w:rFonts w:ascii="Times New Roman" w:hAnsi="Times New Roman"/>
          <w:b w:val="0"/>
          <w:sz w:val="26"/>
          <w:szCs w:val="26"/>
        </w:rPr>
        <w:t xml:space="preserve"> согласно подпункту 2) пункта 1 </w:t>
      </w:r>
      <w:r w:rsidR="000063B3">
        <w:rPr>
          <w:rFonts w:ascii="Times New Roman" w:hAnsi="Times New Roman"/>
          <w:bCs/>
          <w:kern w:val="36"/>
          <w:sz w:val="26"/>
          <w:szCs w:val="26"/>
        </w:rPr>
        <w:t>статьи</w:t>
      </w:r>
      <w:r w:rsidRPr="004E403D">
        <w:rPr>
          <w:rFonts w:ascii="Times New Roman" w:hAnsi="Times New Roman"/>
          <w:bCs/>
          <w:kern w:val="36"/>
          <w:sz w:val="26"/>
          <w:szCs w:val="26"/>
        </w:rPr>
        <w:t xml:space="preserve"> 5.1.</w:t>
      </w:r>
      <w:r w:rsidRPr="004E403D">
        <w:rPr>
          <w:rFonts w:ascii="Times New Roman" w:hAnsi="Times New Roman"/>
          <w:sz w:val="26"/>
          <w:szCs w:val="26"/>
        </w:rPr>
        <w:t> Федерального закона</w:t>
      </w:r>
      <w:r w:rsidRPr="004E403D">
        <w:rPr>
          <w:rStyle w:val="a9"/>
          <w:rFonts w:ascii="Times New Roman" w:hAnsi="Times New Roman"/>
          <w:b w:val="0"/>
          <w:sz w:val="26"/>
          <w:szCs w:val="26"/>
        </w:rPr>
        <w:t xml:space="preserve"> от 25.06.2002 № 73-ФЗ «Об объектах культурного наследия (памятниках истории и культуры) народов Российской Федерации».</w:t>
      </w:r>
    </w:p>
    <w:p w:rsidR="004E403D" w:rsidRPr="004E403D" w:rsidRDefault="004E403D" w:rsidP="004E403D">
      <w:pPr>
        <w:numPr>
          <w:ilvl w:val="0"/>
          <w:numId w:val="25"/>
        </w:numPr>
        <w:tabs>
          <w:tab w:val="left" w:pos="1134"/>
        </w:tabs>
        <w:ind w:left="0" w:firstLine="567"/>
        <w:jc w:val="both"/>
        <w:rPr>
          <w:sz w:val="26"/>
          <w:szCs w:val="26"/>
        </w:rPr>
      </w:pPr>
      <w:proofErr w:type="gramStart"/>
      <w:r w:rsidRPr="004E403D">
        <w:rPr>
          <w:sz w:val="26"/>
          <w:szCs w:val="26"/>
        </w:rPr>
        <w:t>Контроль за</w:t>
      </w:r>
      <w:proofErr w:type="gramEnd"/>
      <w:r w:rsidRPr="004E403D">
        <w:rPr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4E403D" w:rsidRPr="004E403D" w:rsidRDefault="004E403D" w:rsidP="004E403D">
      <w:pPr>
        <w:pStyle w:val="10"/>
        <w:tabs>
          <w:tab w:val="left" w:pos="1134"/>
        </w:tabs>
        <w:rPr>
          <w:sz w:val="26"/>
          <w:szCs w:val="26"/>
        </w:rPr>
      </w:pPr>
    </w:p>
    <w:p w:rsidR="004E403D" w:rsidRPr="00517913" w:rsidRDefault="004E403D" w:rsidP="004E403D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3831"/>
        <w:gridCol w:w="3507"/>
        <w:gridCol w:w="2976"/>
      </w:tblGrid>
      <w:tr w:rsidR="004E403D" w:rsidRPr="00E6622E" w:rsidTr="004E403D">
        <w:tc>
          <w:tcPr>
            <w:tcW w:w="3831" w:type="dxa"/>
            <w:shd w:val="clear" w:color="auto" w:fill="auto"/>
            <w:vAlign w:val="center"/>
          </w:tcPr>
          <w:p w:rsidR="004E403D" w:rsidRPr="00E6622E" w:rsidRDefault="004E403D" w:rsidP="004E403D">
            <w:pPr>
              <w:rPr>
                <w:sz w:val="26"/>
                <w:szCs w:val="26"/>
              </w:rPr>
            </w:pPr>
            <w:r w:rsidRPr="00E6622E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4E403D" w:rsidRPr="00E6622E" w:rsidRDefault="004E403D" w:rsidP="004E403D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4E403D" w:rsidRPr="00E6622E" w:rsidRDefault="004E403D" w:rsidP="004E403D">
            <w:pPr>
              <w:ind w:right="-108"/>
              <w:jc w:val="right"/>
              <w:rPr>
                <w:sz w:val="26"/>
                <w:szCs w:val="26"/>
              </w:rPr>
            </w:pPr>
            <w:r w:rsidRPr="00E6622E">
              <w:rPr>
                <w:sz w:val="26"/>
                <w:szCs w:val="26"/>
              </w:rPr>
              <w:t>Е.В.Перетягина</w:t>
            </w:r>
          </w:p>
        </w:tc>
      </w:tr>
    </w:tbl>
    <w:p w:rsidR="00787B4C" w:rsidRPr="00934EDA" w:rsidRDefault="00787B4C" w:rsidP="00787B4C">
      <w:pPr>
        <w:jc w:val="both"/>
        <w:textAlignment w:val="baseline"/>
        <w:rPr>
          <w:sz w:val="26"/>
          <w:szCs w:val="26"/>
        </w:rPr>
      </w:pPr>
    </w:p>
    <w:p w:rsidR="004F2345" w:rsidRDefault="004F2345" w:rsidP="00787B4C">
      <w:pPr>
        <w:jc w:val="both"/>
        <w:textAlignment w:val="baseline"/>
      </w:pPr>
    </w:p>
    <w:p w:rsidR="00DB0A76" w:rsidRPr="00DB5493" w:rsidRDefault="00DB0A76" w:rsidP="00787B4C">
      <w:pPr>
        <w:jc w:val="both"/>
        <w:textAlignment w:val="baseline"/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5A62EF" w:rsidRDefault="005A62EF" w:rsidP="00EC5A7C">
      <w:pPr>
        <w:jc w:val="both"/>
        <w:outlineLvl w:val="0"/>
      </w:pPr>
    </w:p>
    <w:p w:rsidR="00517913" w:rsidRDefault="00517913" w:rsidP="00EC5A7C">
      <w:pPr>
        <w:jc w:val="both"/>
        <w:outlineLvl w:val="0"/>
      </w:pPr>
    </w:p>
    <w:p w:rsidR="00517913" w:rsidRDefault="00517913" w:rsidP="00EC5A7C">
      <w:pPr>
        <w:jc w:val="both"/>
        <w:outlineLvl w:val="0"/>
      </w:pPr>
    </w:p>
    <w:p w:rsidR="00EC5A7C" w:rsidRPr="00770D56" w:rsidRDefault="00EC5A7C" w:rsidP="00EC5A7C">
      <w:pPr>
        <w:jc w:val="both"/>
        <w:outlineLvl w:val="0"/>
        <w:rPr>
          <w:sz w:val="20"/>
          <w:szCs w:val="20"/>
        </w:rPr>
      </w:pPr>
      <w:r w:rsidRPr="00770D56">
        <w:rPr>
          <w:sz w:val="20"/>
          <w:szCs w:val="20"/>
        </w:rPr>
        <w:t>Кожуркова Татьяна Борисовна</w:t>
      </w:r>
    </w:p>
    <w:p w:rsidR="00EC5A7C" w:rsidRPr="00770D56" w:rsidRDefault="00EC5A7C" w:rsidP="00EC5A7C">
      <w:pPr>
        <w:jc w:val="both"/>
        <w:rPr>
          <w:sz w:val="20"/>
          <w:szCs w:val="20"/>
        </w:rPr>
      </w:pPr>
      <w:r w:rsidRPr="00770D56">
        <w:rPr>
          <w:sz w:val="20"/>
          <w:szCs w:val="20"/>
        </w:rPr>
        <w:t xml:space="preserve">8 (3822) 71-30-93 </w:t>
      </w:r>
    </w:p>
    <w:p w:rsidR="000031B1" w:rsidRPr="00770D56" w:rsidRDefault="000A3CAC" w:rsidP="000031B1">
      <w:pPr>
        <w:jc w:val="both"/>
        <w:rPr>
          <w:sz w:val="20"/>
          <w:szCs w:val="20"/>
        </w:rPr>
      </w:pPr>
      <w:hyperlink r:id="rId9" w:history="1">
        <w:r w:rsidR="00EC5A7C" w:rsidRPr="00770D56">
          <w:rPr>
            <w:rStyle w:val="aa"/>
            <w:sz w:val="20"/>
            <w:szCs w:val="20"/>
          </w:rPr>
          <w:t>dc-</w:t>
        </w:r>
        <w:r w:rsidR="00EC5A7C" w:rsidRPr="00770D56">
          <w:rPr>
            <w:rStyle w:val="aa"/>
            <w:sz w:val="20"/>
            <w:szCs w:val="20"/>
            <w:lang w:val="en-US"/>
          </w:rPr>
          <w:t>ktb</w:t>
        </w:r>
        <w:r w:rsidR="00EC5A7C" w:rsidRPr="00770D56">
          <w:rPr>
            <w:rStyle w:val="aa"/>
            <w:sz w:val="20"/>
            <w:szCs w:val="20"/>
          </w:rPr>
          <w:t>@</w:t>
        </w:r>
        <w:r w:rsidR="00EC5A7C" w:rsidRPr="00770D56">
          <w:rPr>
            <w:rStyle w:val="aa"/>
            <w:sz w:val="20"/>
            <w:szCs w:val="20"/>
            <w:lang w:val="en-US"/>
          </w:rPr>
          <w:t>cct</w:t>
        </w:r>
        <w:r w:rsidR="00EC5A7C" w:rsidRPr="00770D56">
          <w:rPr>
            <w:rStyle w:val="aa"/>
            <w:sz w:val="20"/>
            <w:szCs w:val="20"/>
          </w:rPr>
          <w:t>.</w:t>
        </w:r>
        <w:proofErr w:type="spellStart"/>
        <w:r w:rsidR="00EC5A7C" w:rsidRPr="00770D56">
          <w:rPr>
            <w:rStyle w:val="aa"/>
            <w:sz w:val="20"/>
            <w:szCs w:val="20"/>
          </w:rPr>
          <w:t>tomsk.gov.ru</w:t>
        </w:r>
        <w:proofErr w:type="spellEnd"/>
      </w:hyperlink>
    </w:p>
    <w:p w:rsidR="000031B1" w:rsidRDefault="00160D55" w:rsidP="000031B1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4E403D" w:rsidRPr="00F64729" w:rsidTr="004E403D">
        <w:trPr>
          <w:trHeight w:val="426"/>
        </w:trPr>
        <w:tc>
          <w:tcPr>
            <w:tcW w:w="5920" w:type="dxa"/>
          </w:tcPr>
          <w:p w:rsidR="004E403D" w:rsidRDefault="004E403D" w:rsidP="004E403D">
            <w:pPr>
              <w:jc w:val="right"/>
            </w:pPr>
          </w:p>
        </w:tc>
        <w:tc>
          <w:tcPr>
            <w:tcW w:w="4415" w:type="dxa"/>
            <w:gridSpan w:val="4"/>
          </w:tcPr>
          <w:p w:rsidR="004E403D" w:rsidRPr="005A62EF" w:rsidRDefault="004E403D" w:rsidP="004E403D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4E403D" w:rsidRPr="00F64729" w:rsidTr="004E403D">
        <w:trPr>
          <w:trHeight w:val="270"/>
        </w:trPr>
        <w:tc>
          <w:tcPr>
            <w:tcW w:w="5920" w:type="dxa"/>
          </w:tcPr>
          <w:p w:rsidR="004E403D" w:rsidRDefault="004E403D" w:rsidP="004E403D">
            <w:pPr>
              <w:jc w:val="right"/>
            </w:pPr>
          </w:p>
        </w:tc>
        <w:tc>
          <w:tcPr>
            <w:tcW w:w="441" w:type="dxa"/>
          </w:tcPr>
          <w:p w:rsidR="004E403D" w:rsidRPr="005A62EF" w:rsidRDefault="004E403D" w:rsidP="004E403D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4E403D" w:rsidRPr="005A62EF" w:rsidRDefault="004E403D" w:rsidP="004E403D">
            <w:pPr>
              <w:jc w:val="both"/>
            </w:pPr>
          </w:p>
        </w:tc>
        <w:tc>
          <w:tcPr>
            <w:tcW w:w="445" w:type="dxa"/>
          </w:tcPr>
          <w:p w:rsidR="004E403D" w:rsidRPr="005A62EF" w:rsidRDefault="004E403D" w:rsidP="004E403D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4E403D" w:rsidRPr="005A62EF" w:rsidRDefault="004E403D" w:rsidP="004E403D">
            <w:pPr>
              <w:jc w:val="both"/>
            </w:pPr>
          </w:p>
        </w:tc>
      </w:tr>
    </w:tbl>
    <w:p w:rsidR="004E403D" w:rsidRDefault="004E403D" w:rsidP="000031B1">
      <w:pPr>
        <w:rPr>
          <w:sz w:val="16"/>
          <w:szCs w:val="16"/>
        </w:rPr>
      </w:pPr>
    </w:p>
    <w:tbl>
      <w:tblPr>
        <w:tblW w:w="10348" w:type="dxa"/>
        <w:tblInd w:w="-34" w:type="dxa"/>
        <w:tblLayout w:type="fixed"/>
        <w:tblLook w:val="0000"/>
      </w:tblPr>
      <w:tblGrid>
        <w:gridCol w:w="2284"/>
        <w:gridCol w:w="1701"/>
        <w:gridCol w:w="1660"/>
        <w:gridCol w:w="2309"/>
        <w:gridCol w:w="2394"/>
      </w:tblGrid>
      <w:tr w:rsidR="009B55DC" w:rsidRPr="00E75F03" w:rsidTr="004E403D">
        <w:trPr>
          <w:trHeight w:val="255"/>
        </w:trPr>
        <w:tc>
          <w:tcPr>
            <w:tcW w:w="103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55DC" w:rsidRPr="003C3424" w:rsidRDefault="00B32800" w:rsidP="004E403D">
            <w:pPr>
              <w:jc w:val="both"/>
            </w:pPr>
            <w:r w:rsidRPr="003C3424">
              <w:t xml:space="preserve">Ведомость координат границ территории выявленного </w:t>
            </w:r>
            <w:r w:rsidRPr="004E403D">
              <w:t xml:space="preserve">объекта культурного наследия -  </w:t>
            </w:r>
            <w:bookmarkStart w:id="24" w:name="OLE_LINK36"/>
            <w:bookmarkStart w:id="25" w:name="OLE_LINK37"/>
            <w:r w:rsidR="004E403D" w:rsidRPr="004E403D">
              <w:t>достопримечательное место</w:t>
            </w:r>
            <w:r w:rsidRPr="004E403D">
              <w:t xml:space="preserve"> </w:t>
            </w:r>
            <w:bookmarkStart w:id="26" w:name="OLE_LINK68"/>
            <w:bookmarkStart w:id="27" w:name="OLE_LINK69"/>
            <w:r w:rsidR="003C3424" w:rsidRPr="004E403D">
              <w:t>«</w:t>
            </w:r>
            <w:r w:rsidR="004E403D" w:rsidRPr="004E403D">
              <w:t>Дворянская</w:t>
            </w:r>
            <w:r w:rsidR="003C3424" w:rsidRPr="004E403D">
              <w:t>», кон. </w:t>
            </w:r>
            <w:r w:rsidR="003C3424" w:rsidRPr="004E403D">
              <w:rPr>
                <w:lang w:val="en-US"/>
              </w:rPr>
              <w:t>XIX</w:t>
            </w:r>
            <w:r w:rsidR="003C3424" w:rsidRPr="004E403D">
              <w:t xml:space="preserve"> – </w:t>
            </w:r>
            <w:proofErr w:type="spellStart"/>
            <w:r w:rsidR="003C3424" w:rsidRPr="004E403D">
              <w:t>нач</w:t>
            </w:r>
            <w:proofErr w:type="spellEnd"/>
            <w:r w:rsidR="003C3424" w:rsidRPr="004E403D">
              <w:t>. </w:t>
            </w:r>
            <w:r w:rsidR="003C3424" w:rsidRPr="004E403D">
              <w:rPr>
                <w:lang w:val="en-US"/>
              </w:rPr>
              <w:t>XX</w:t>
            </w:r>
            <w:r w:rsidR="003C3424" w:rsidRPr="004E403D">
              <w:t xml:space="preserve"> </w:t>
            </w:r>
            <w:proofErr w:type="gramStart"/>
            <w:r w:rsidR="003C3424" w:rsidRPr="004E403D">
              <w:t>вв.,</w:t>
            </w:r>
            <w:proofErr w:type="gramEnd"/>
            <w:r w:rsidR="003C3424" w:rsidRPr="004E403D">
              <w:t xml:space="preserve"> расположенного по адресу (местонахожде</w:t>
            </w:r>
            <w:r w:rsidR="008D29A0" w:rsidRPr="004E403D">
              <w:t>ние): Томская область, г. Томск</w:t>
            </w:r>
            <w:r w:rsidR="003C3424" w:rsidRPr="004E403D">
              <w:t xml:space="preserve"> </w:t>
            </w:r>
            <w:r w:rsidR="008D29A0" w:rsidRPr="004E403D">
              <w:t xml:space="preserve">(территория в границах улиц: </w:t>
            </w:r>
            <w:r w:rsidR="004E403D" w:rsidRPr="004E403D">
              <w:t>пр. </w:t>
            </w:r>
            <w:proofErr w:type="gramStart"/>
            <w:r w:rsidR="004E403D">
              <w:t>Фрунзе</w:t>
            </w:r>
            <w:r w:rsidR="004E403D" w:rsidRPr="004E403D">
              <w:t>, ул. Гагарина,</w:t>
            </w:r>
            <w:r w:rsidR="002A041B">
              <w:t xml:space="preserve"> пер. </w:t>
            </w:r>
            <w:proofErr w:type="spellStart"/>
            <w:r w:rsidR="002A041B">
              <w:t>Нахановича</w:t>
            </w:r>
            <w:proofErr w:type="spellEnd"/>
            <w:r w:rsidR="002A041B">
              <w:t>, пер. </w:t>
            </w:r>
            <w:r w:rsidR="004E403D">
              <w:t>Плеханова, ул. </w:t>
            </w:r>
            <w:r w:rsidR="004E403D" w:rsidRPr="004E403D">
              <w:t>Никитина</w:t>
            </w:r>
            <w:bookmarkEnd w:id="24"/>
            <w:bookmarkEnd w:id="25"/>
            <w:bookmarkEnd w:id="26"/>
            <w:bookmarkEnd w:id="27"/>
            <w:r w:rsidR="004E403D">
              <w:t xml:space="preserve">, </w:t>
            </w:r>
            <w:r w:rsidR="004E403D">
              <w:rPr>
                <w:sz w:val="23"/>
                <w:szCs w:val="23"/>
              </w:rPr>
              <w:t>включает историческую усадебную застройку по: ул. Гагарина, ул. Советская, ул. Крылова, пр.</w:t>
            </w:r>
            <w:proofErr w:type="gramEnd"/>
            <w:r w:rsidR="004E403D">
              <w:rPr>
                <w:sz w:val="23"/>
                <w:szCs w:val="23"/>
              </w:rPr>
              <w:t> </w:t>
            </w:r>
            <w:proofErr w:type="gramStart"/>
            <w:r w:rsidR="004E403D">
              <w:rPr>
                <w:sz w:val="23"/>
                <w:szCs w:val="23"/>
              </w:rPr>
              <w:t>Фрунзе</w:t>
            </w:r>
            <w:r w:rsidR="008D29A0" w:rsidRPr="004E403D">
              <w:t>)</w:t>
            </w:r>
            <w:proofErr w:type="gramEnd"/>
          </w:p>
        </w:tc>
      </w:tr>
      <w:tr w:rsidR="008C3242" w:rsidRPr="00E75F03" w:rsidTr="004E403D">
        <w:trPr>
          <w:trHeight w:val="255"/>
        </w:trPr>
        <w:tc>
          <w:tcPr>
            <w:tcW w:w="103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C3242" w:rsidRPr="0060412B" w:rsidRDefault="008C3242" w:rsidP="008C3242">
            <w:pPr>
              <w:jc w:val="both"/>
              <w:rPr>
                <w:sz w:val="16"/>
                <w:szCs w:val="16"/>
              </w:rPr>
            </w:pPr>
          </w:p>
        </w:tc>
      </w:tr>
      <w:tr w:rsidR="009B55DC" w:rsidRPr="00E75F03" w:rsidTr="004E403D">
        <w:trPr>
          <w:trHeight w:val="297"/>
        </w:trPr>
        <w:tc>
          <w:tcPr>
            <w:tcW w:w="2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65461B" w:rsidRDefault="009B55DC" w:rsidP="009B55DC">
            <w:pPr>
              <w:jc w:val="center"/>
            </w:pPr>
            <w:r w:rsidRPr="0065461B">
              <w:t>Наименование межевого знака</w:t>
            </w:r>
          </w:p>
        </w:tc>
        <w:tc>
          <w:tcPr>
            <w:tcW w:w="33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65461B" w:rsidRDefault="009B55DC" w:rsidP="009B55DC">
            <w:pPr>
              <w:ind w:left="709" w:hanging="709"/>
              <w:jc w:val="center"/>
            </w:pPr>
            <w:r w:rsidRPr="0065461B">
              <w:t>Координаты</w:t>
            </w:r>
          </w:p>
        </w:tc>
        <w:tc>
          <w:tcPr>
            <w:tcW w:w="23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65461B" w:rsidRDefault="009B55DC" w:rsidP="009B55DC">
            <w:pPr>
              <w:jc w:val="center"/>
            </w:pPr>
            <w:r w:rsidRPr="0065461B">
              <w:t>Дирекционный угол</w:t>
            </w:r>
          </w:p>
          <w:p w:rsidR="009B55DC" w:rsidRPr="0065461B" w:rsidRDefault="009B55DC" w:rsidP="009B55DC">
            <w:pPr>
              <w:jc w:val="center"/>
            </w:pPr>
            <w:r w:rsidRPr="0065461B">
              <w:t>(град. мин. сек.)</w:t>
            </w:r>
          </w:p>
        </w:tc>
        <w:tc>
          <w:tcPr>
            <w:tcW w:w="2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65461B" w:rsidRDefault="009B55DC" w:rsidP="009B55DC">
            <w:pPr>
              <w:jc w:val="center"/>
            </w:pPr>
            <w:r w:rsidRPr="0065461B">
              <w:t xml:space="preserve">Длина линии </w:t>
            </w:r>
          </w:p>
          <w:p w:rsidR="009B55DC" w:rsidRPr="0065461B" w:rsidRDefault="009B55DC" w:rsidP="009B55DC">
            <w:pPr>
              <w:jc w:val="center"/>
            </w:pPr>
            <w:r w:rsidRPr="0065461B">
              <w:t>(м)</w:t>
            </w:r>
          </w:p>
        </w:tc>
      </w:tr>
      <w:tr w:rsidR="009B55DC" w:rsidRPr="00E75F03" w:rsidTr="004E403D">
        <w:trPr>
          <w:trHeight w:val="255"/>
        </w:trPr>
        <w:tc>
          <w:tcPr>
            <w:tcW w:w="2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5DC" w:rsidRPr="0065461B" w:rsidRDefault="009B55DC" w:rsidP="009B55DC"/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B55DC" w:rsidRPr="0065461B" w:rsidRDefault="009B55DC" w:rsidP="009B55DC">
            <w:pPr>
              <w:jc w:val="center"/>
            </w:pPr>
            <w:r w:rsidRPr="0065461B">
              <w:t>X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B55DC" w:rsidRPr="0065461B" w:rsidRDefault="009B55DC" w:rsidP="009B55DC">
            <w:pPr>
              <w:jc w:val="center"/>
            </w:pPr>
            <w:r w:rsidRPr="0065461B">
              <w:t>Y</w:t>
            </w:r>
          </w:p>
        </w:tc>
        <w:tc>
          <w:tcPr>
            <w:tcW w:w="23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5DC" w:rsidRPr="0065461B" w:rsidRDefault="009B55DC" w:rsidP="009B55DC"/>
        </w:tc>
        <w:tc>
          <w:tcPr>
            <w:tcW w:w="2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5DC" w:rsidRPr="0065461B" w:rsidRDefault="009B55DC" w:rsidP="009B55DC"/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bookmarkStart w:id="28" w:name="_Hlk479114588"/>
            <w:bookmarkStart w:id="29" w:name="_Hlk479113160"/>
            <w:r w:rsidRPr="002A041B"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8953.8775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5784.3137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</w:tr>
      <w:bookmarkEnd w:id="28"/>
      <w:bookmarkEnd w:id="29"/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00° 48′ 59″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748.7721</w:t>
            </w: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9702.5736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5773.6450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89° 56′ 54″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181.6702</w:t>
            </w: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9702.4098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5955.3151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01° 16′ 05″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152.2016</w:t>
            </w: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9550.2455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5951.9466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11° 41′ 15″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271.3524</w:t>
            </w: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9284.5193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6006.9167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87° 45′ 31″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83.7733</w:t>
            </w: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9281.2431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5923.2075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00° 02′ 12″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35.4568</w:t>
            </w: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9245.7863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5923.1848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89° 18′ 15″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28.1008</w:t>
            </w: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9245.4451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5895.0861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00° 28′ 53″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27.0759</w:t>
            </w: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9218.3702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5894.8585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89° 32′ 10″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56.1993</w:t>
            </w: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9218.8252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5951.0560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10° 26′ 05″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48.2227</w:t>
            </w: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9171.4000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5959.7900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00° 55′ 23″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22.7677</w:t>
            </w: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9148.6353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5960.1568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88° 16′ 47″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76.5424</w:t>
            </w: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9146.3376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6036.6647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87° 06′ 06″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228.9225</w:t>
            </w: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9134.7631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6265.2944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01° 14′ 54″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47.5341</w:t>
            </w: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9087.2403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6264.2588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87° 32′ 52″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45.7236</w:t>
            </w: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9089.1965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6218.5771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02° 26′ 54″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35.0124</w:t>
            </w: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9054.2161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6217.0813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88° 47′ 26″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43.6202</w:t>
            </w: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9055.1366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6173.4708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01° 48′ 14″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29.2416</w:t>
            </w: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9084.3637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6174.3914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87° 23′ 30″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53.1010</w:t>
            </w: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9086.7801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6121.3454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2A041B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06° 30′ 31″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17.2562</w:t>
            </w:r>
          </w:p>
        </w:tc>
      </w:tr>
      <w:tr w:rsidR="002A041B" w:rsidRPr="00A536F3" w:rsidTr="002A041B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lastRenderedPageBreak/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9069.6351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6119.3893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2A041B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85° 07′ 48″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25.7530</w:t>
            </w:r>
          </w:p>
        </w:tc>
      </w:tr>
      <w:tr w:rsidR="002A041B" w:rsidRPr="00A536F3" w:rsidTr="002A041B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9071.8213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6093.7293</w:t>
            </w:r>
          </w:p>
        </w:tc>
        <w:tc>
          <w:tcPr>
            <w:tcW w:w="23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08° 47′ 12″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36.9095</w:t>
            </w: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9035.3450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6088.0910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85° 14′ 08″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6.9279</w:t>
            </w: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9035.9204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6081.1870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00° 06′ 53″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57.3036</w:t>
            </w: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8978.6169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6081.3020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89° 02′ 00″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25.8763</w:t>
            </w: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8979.0534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6055.4294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00° 02′ 47″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21.6088</w:t>
            </w: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8957.4446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2A041B">
            <w:pPr>
              <w:jc w:val="center"/>
            </w:pPr>
            <w:r w:rsidRPr="002A041B">
              <w:t>6055.4119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3C3424" w:rsidRDefault="002A041B" w:rsidP="008D29A0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3C3424" w:rsidRDefault="002A041B" w:rsidP="008D29A0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3C3424" w:rsidRDefault="002A041B" w:rsidP="008D29A0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89° 14′ 46″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271.1217</w:t>
            </w:r>
          </w:p>
        </w:tc>
      </w:tr>
      <w:tr w:rsidR="002A041B" w:rsidRPr="00A536F3" w:rsidTr="004E403D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8953.8775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2A041B" w:rsidRDefault="002A041B" w:rsidP="00930AC6">
            <w:pPr>
              <w:jc w:val="center"/>
            </w:pPr>
            <w:r w:rsidRPr="002A041B">
              <w:t>5784.3137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3C3424" w:rsidRDefault="002A041B" w:rsidP="008D29A0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41B" w:rsidRPr="003C3424" w:rsidRDefault="002A041B" w:rsidP="008D29A0">
            <w:pPr>
              <w:jc w:val="center"/>
            </w:pPr>
          </w:p>
        </w:tc>
      </w:tr>
    </w:tbl>
    <w:p w:rsidR="0060412B" w:rsidRDefault="0060412B"/>
    <w:tbl>
      <w:tblPr>
        <w:tblW w:w="10348" w:type="dxa"/>
        <w:tblInd w:w="-34" w:type="dxa"/>
        <w:tblLayout w:type="fixed"/>
        <w:tblLook w:val="04A0"/>
      </w:tblPr>
      <w:tblGrid>
        <w:gridCol w:w="10348"/>
      </w:tblGrid>
      <w:tr w:rsidR="006550B3" w:rsidRPr="00E75F03" w:rsidTr="004E403D">
        <w:tc>
          <w:tcPr>
            <w:tcW w:w="10348" w:type="dxa"/>
          </w:tcPr>
          <w:p w:rsidR="006550B3" w:rsidRPr="00690A48" w:rsidRDefault="00DE6350" w:rsidP="009B55DC">
            <w:pPr>
              <w:jc w:val="both"/>
            </w:pPr>
            <w:r w:rsidRPr="00690A48">
              <w:t xml:space="preserve">Схема границ территории </w:t>
            </w:r>
            <w:r w:rsidR="00690A48" w:rsidRPr="00690A48">
              <w:t xml:space="preserve">выявленного объекта культурного наследия – </w:t>
            </w:r>
            <w:r w:rsidR="003C3424">
              <w:t>достопримечательное место</w:t>
            </w:r>
            <w:r w:rsidR="0065461B" w:rsidRPr="00650516">
              <w:t xml:space="preserve"> </w:t>
            </w:r>
            <w:r w:rsidR="002A041B" w:rsidRPr="004E403D">
              <w:t>«Дворянская», кон. </w:t>
            </w:r>
            <w:r w:rsidR="002A041B" w:rsidRPr="004E403D">
              <w:rPr>
                <w:lang w:val="en-US"/>
              </w:rPr>
              <w:t>XIX</w:t>
            </w:r>
            <w:r w:rsidR="002A041B" w:rsidRPr="004E403D">
              <w:t xml:space="preserve"> – </w:t>
            </w:r>
            <w:proofErr w:type="spellStart"/>
            <w:r w:rsidR="002A041B" w:rsidRPr="004E403D">
              <w:t>нач</w:t>
            </w:r>
            <w:proofErr w:type="spellEnd"/>
            <w:r w:rsidR="002A041B" w:rsidRPr="004E403D">
              <w:t>. </w:t>
            </w:r>
            <w:r w:rsidR="002A041B" w:rsidRPr="004E403D">
              <w:rPr>
                <w:lang w:val="en-US"/>
              </w:rPr>
              <w:t>XX</w:t>
            </w:r>
            <w:r w:rsidR="002A041B" w:rsidRPr="004E403D">
              <w:t xml:space="preserve"> </w:t>
            </w:r>
            <w:proofErr w:type="gramStart"/>
            <w:r w:rsidR="002A041B" w:rsidRPr="004E403D">
              <w:t>вв.,</w:t>
            </w:r>
            <w:proofErr w:type="gramEnd"/>
            <w:r w:rsidR="002A041B" w:rsidRPr="004E403D">
              <w:t xml:space="preserve"> расположенного по адресу (местонахождение): Томская область, г. Томск (территория в границах улиц: пр. </w:t>
            </w:r>
            <w:proofErr w:type="gramStart"/>
            <w:r w:rsidR="002A041B">
              <w:t>Фрунзе</w:t>
            </w:r>
            <w:r w:rsidR="002A041B" w:rsidRPr="004E403D">
              <w:t>, ул. Гагарина,</w:t>
            </w:r>
            <w:r w:rsidR="002A041B">
              <w:t xml:space="preserve"> пер. </w:t>
            </w:r>
            <w:proofErr w:type="spellStart"/>
            <w:r w:rsidR="002A041B">
              <w:t>Нахановича</w:t>
            </w:r>
            <w:proofErr w:type="spellEnd"/>
            <w:r w:rsidR="002A041B">
              <w:t>, пер. Плеханова, ул. </w:t>
            </w:r>
            <w:r w:rsidR="002A041B" w:rsidRPr="004E403D">
              <w:t>Никитина</w:t>
            </w:r>
            <w:r w:rsidR="002A041B">
              <w:t xml:space="preserve">, </w:t>
            </w:r>
            <w:r w:rsidR="002A041B">
              <w:rPr>
                <w:sz w:val="23"/>
                <w:szCs w:val="23"/>
              </w:rPr>
              <w:t>включает историческую усадебную застройку по: ул. Гагарина, ул. Советская, ул. Крылова, пр.</w:t>
            </w:r>
            <w:proofErr w:type="gramEnd"/>
            <w:r w:rsidR="002A041B">
              <w:rPr>
                <w:sz w:val="23"/>
                <w:szCs w:val="23"/>
              </w:rPr>
              <w:t> </w:t>
            </w:r>
            <w:proofErr w:type="gramStart"/>
            <w:r w:rsidR="002A041B">
              <w:rPr>
                <w:sz w:val="23"/>
                <w:szCs w:val="23"/>
              </w:rPr>
              <w:t>Фрунзе</w:t>
            </w:r>
            <w:r w:rsidR="002A041B" w:rsidRPr="004E403D">
              <w:t>)</w:t>
            </w:r>
            <w:proofErr w:type="gramEnd"/>
          </w:p>
        </w:tc>
      </w:tr>
      <w:tr w:rsidR="006550B3" w:rsidRPr="00E75F03" w:rsidTr="004E403D">
        <w:tc>
          <w:tcPr>
            <w:tcW w:w="10348" w:type="dxa"/>
            <w:tcBorders>
              <w:bottom w:val="single" w:sz="4" w:space="0" w:color="auto"/>
            </w:tcBorders>
          </w:tcPr>
          <w:p w:rsidR="006550B3" w:rsidRPr="00E75F03" w:rsidRDefault="006550B3" w:rsidP="009B55DC">
            <w:pPr>
              <w:jc w:val="both"/>
              <w:rPr>
                <w:sz w:val="16"/>
                <w:szCs w:val="16"/>
              </w:rPr>
            </w:pPr>
          </w:p>
        </w:tc>
      </w:tr>
      <w:tr w:rsidR="006550B3" w:rsidRPr="00E75F03" w:rsidTr="004E403D"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0B3" w:rsidRPr="00E75F03" w:rsidRDefault="004E403D" w:rsidP="009B55D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971925" cy="5266224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3662" t="3444" r="3981" b="19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0956" cy="52649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C1503" w:rsidRPr="00CC1503" w:rsidRDefault="00CC1503" w:rsidP="00CC1503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F25918" w:rsidRPr="0065461B" w:rsidRDefault="0060412B" w:rsidP="00CC1503">
      <w:pPr>
        <w:autoSpaceDE w:val="0"/>
        <w:autoSpaceDN w:val="0"/>
        <w:adjustRightInd w:val="0"/>
        <w:jc w:val="center"/>
      </w:pPr>
      <w:r w:rsidRPr="0065461B">
        <w:t xml:space="preserve">Площадь </w:t>
      </w:r>
      <w:r w:rsidR="00690A48" w:rsidRPr="0065461B">
        <w:t xml:space="preserve">территории </w:t>
      </w:r>
      <w:r w:rsidRPr="0065461B">
        <w:t xml:space="preserve"> –   </w:t>
      </w:r>
      <w:r w:rsidR="002A041B" w:rsidRPr="002A041B">
        <w:t>170720.60</w:t>
      </w:r>
      <w:r w:rsidR="002A041B">
        <w:t xml:space="preserve"> </w:t>
      </w:r>
      <w:r w:rsidRPr="0065461B">
        <w:t>кв. м.</w:t>
      </w:r>
    </w:p>
    <w:sectPr w:rsidR="00F25918" w:rsidRPr="0065461B" w:rsidSect="004E403D">
      <w:headerReference w:type="even" r:id="rId11"/>
      <w:footerReference w:type="even" r:id="rId12"/>
      <w:headerReference w:type="first" r:id="rId13"/>
      <w:type w:val="nextColumn"/>
      <w:pgSz w:w="11907" w:h="16840" w:code="9"/>
      <w:pgMar w:top="567" w:right="567" w:bottom="1134" w:left="1134" w:header="437" w:footer="301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403D" w:rsidRDefault="004E403D">
      <w:r>
        <w:separator/>
      </w:r>
    </w:p>
  </w:endnote>
  <w:endnote w:type="continuationSeparator" w:id="1">
    <w:p w:rsidR="004E403D" w:rsidRDefault="004E40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03D" w:rsidRDefault="000A3CAC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E403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E403D" w:rsidRDefault="004E403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403D" w:rsidRDefault="004E403D">
      <w:r>
        <w:separator/>
      </w:r>
    </w:p>
  </w:footnote>
  <w:footnote w:type="continuationSeparator" w:id="1">
    <w:p w:rsidR="004E403D" w:rsidRDefault="004E40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03D" w:rsidRDefault="000A3CAC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E403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E403D">
      <w:rPr>
        <w:rStyle w:val="a6"/>
        <w:noProof/>
      </w:rPr>
      <w:t>1</w:t>
    </w:r>
    <w:r>
      <w:rPr>
        <w:rStyle w:val="a6"/>
      </w:rPr>
      <w:fldChar w:fldCharType="end"/>
    </w:r>
  </w:p>
  <w:p w:rsidR="004E403D" w:rsidRDefault="004E403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03D" w:rsidRPr="00855067" w:rsidRDefault="004E403D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4E403D" w:rsidRPr="00386933" w:rsidTr="004E403D">
      <w:trPr>
        <w:trHeight w:val="567"/>
      </w:trPr>
      <w:tc>
        <w:tcPr>
          <w:tcW w:w="10206" w:type="dxa"/>
        </w:tcPr>
        <w:p w:rsidR="004E403D" w:rsidRPr="001F0845" w:rsidRDefault="004E403D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4E403D" w:rsidRPr="001F0845" w:rsidRDefault="004E403D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4E403D" w:rsidRPr="00386933" w:rsidTr="004E403D">
      <w:trPr>
        <w:trHeight w:val="567"/>
      </w:trPr>
      <w:tc>
        <w:tcPr>
          <w:tcW w:w="10206" w:type="dxa"/>
        </w:tcPr>
        <w:p w:rsidR="004E403D" w:rsidRPr="00386933" w:rsidRDefault="004E403D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4E403D" w:rsidRPr="00B6540F" w:rsidRDefault="004E403D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4631A"/>
    <w:multiLevelType w:val="hybridMultilevel"/>
    <w:tmpl w:val="6CAEE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1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3898585C"/>
    <w:multiLevelType w:val="multilevel"/>
    <w:tmpl w:val="FD82F3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4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>
    <w:nsid w:val="4900510E"/>
    <w:multiLevelType w:val="hybridMultilevel"/>
    <w:tmpl w:val="A38CA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42549E"/>
    <w:multiLevelType w:val="multilevel"/>
    <w:tmpl w:val="F7B474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4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5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5"/>
  </w:num>
  <w:num w:numId="2">
    <w:abstractNumId w:val="1"/>
  </w:num>
  <w:num w:numId="3">
    <w:abstractNumId w:val="15"/>
  </w:num>
  <w:num w:numId="4">
    <w:abstractNumId w:val="18"/>
  </w:num>
  <w:num w:numId="5">
    <w:abstractNumId w:val="24"/>
  </w:num>
  <w:num w:numId="6">
    <w:abstractNumId w:val="7"/>
  </w:num>
  <w:num w:numId="7">
    <w:abstractNumId w:val="21"/>
  </w:num>
  <w:num w:numId="8">
    <w:abstractNumId w:val="12"/>
  </w:num>
  <w:num w:numId="9">
    <w:abstractNumId w:val="14"/>
  </w:num>
  <w:num w:numId="10">
    <w:abstractNumId w:val="16"/>
  </w:num>
  <w:num w:numId="11">
    <w:abstractNumId w:val="3"/>
  </w:num>
  <w:num w:numId="12">
    <w:abstractNumId w:val="6"/>
  </w:num>
  <w:num w:numId="13">
    <w:abstractNumId w:val="22"/>
  </w:num>
  <w:num w:numId="14">
    <w:abstractNumId w:val="20"/>
  </w:num>
  <w:num w:numId="15">
    <w:abstractNumId w:val="11"/>
  </w:num>
  <w:num w:numId="16">
    <w:abstractNumId w:val="9"/>
  </w:num>
  <w:num w:numId="17">
    <w:abstractNumId w:val="23"/>
  </w:num>
  <w:num w:numId="18">
    <w:abstractNumId w:val="8"/>
  </w:num>
  <w:num w:numId="19">
    <w:abstractNumId w:val="10"/>
  </w:num>
  <w:num w:numId="20">
    <w:abstractNumId w:val="5"/>
  </w:num>
  <w:num w:numId="21">
    <w:abstractNumId w:val="2"/>
  </w:num>
  <w:num w:numId="22">
    <w:abstractNumId w:val="17"/>
  </w:num>
  <w:num w:numId="23">
    <w:abstractNumId w:val="19"/>
  </w:num>
  <w:num w:numId="24">
    <w:abstractNumId w:val="13"/>
  </w:num>
  <w:num w:numId="25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56673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63B3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875"/>
    <w:rsid w:val="00052998"/>
    <w:rsid w:val="00053D16"/>
    <w:rsid w:val="000542C5"/>
    <w:rsid w:val="00055B54"/>
    <w:rsid w:val="00055D44"/>
    <w:rsid w:val="00055E1C"/>
    <w:rsid w:val="00056E66"/>
    <w:rsid w:val="00057D0E"/>
    <w:rsid w:val="0006338D"/>
    <w:rsid w:val="000641EC"/>
    <w:rsid w:val="00076902"/>
    <w:rsid w:val="00076A95"/>
    <w:rsid w:val="0008008B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3CAC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4926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1F0A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6F03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3A82"/>
    <w:rsid w:val="00233F0E"/>
    <w:rsid w:val="0023419E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5B24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041B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1927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33C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3424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255B"/>
    <w:rsid w:val="004125F3"/>
    <w:rsid w:val="00415BC5"/>
    <w:rsid w:val="00417243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403D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17913"/>
    <w:rsid w:val="00521D96"/>
    <w:rsid w:val="00522954"/>
    <w:rsid w:val="005279FC"/>
    <w:rsid w:val="00527F29"/>
    <w:rsid w:val="00531BD2"/>
    <w:rsid w:val="00536820"/>
    <w:rsid w:val="00542155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12B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461B"/>
    <w:rsid w:val="006550B3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01D9"/>
    <w:rsid w:val="00690A48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80A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4315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3242"/>
    <w:rsid w:val="008C478F"/>
    <w:rsid w:val="008C5507"/>
    <w:rsid w:val="008C67CC"/>
    <w:rsid w:val="008D1AC9"/>
    <w:rsid w:val="008D29A0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271BC"/>
    <w:rsid w:val="00930F73"/>
    <w:rsid w:val="00934EDA"/>
    <w:rsid w:val="00936C94"/>
    <w:rsid w:val="00937073"/>
    <w:rsid w:val="00940C6D"/>
    <w:rsid w:val="0094479D"/>
    <w:rsid w:val="00945198"/>
    <w:rsid w:val="00946868"/>
    <w:rsid w:val="009507CB"/>
    <w:rsid w:val="00952ADA"/>
    <w:rsid w:val="00952B45"/>
    <w:rsid w:val="0095781A"/>
    <w:rsid w:val="00961680"/>
    <w:rsid w:val="00963E4E"/>
    <w:rsid w:val="00964678"/>
    <w:rsid w:val="00973402"/>
    <w:rsid w:val="00983AB2"/>
    <w:rsid w:val="009862D0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295"/>
    <w:rsid w:val="009B35A6"/>
    <w:rsid w:val="009B55DC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0BE1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1E29"/>
    <w:rsid w:val="00AF3081"/>
    <w:rsid w:val="00AF39C3"/>
    <w:rsid w:val="00AF44B0"/>
    <w:rsid w:val="00B027C8"/>
    <w:rsid w:val="00B03924"/>
    <w:rsid w:val="00B045AF"/>
    <w:rsid w:val="00B1361D"/>
    <w:rsid w:val="00B1507B"/>
    <w:rsid w:val="00B15935"/>
    <w:rsid w:val="00B214C2"/>
    <w:rsid w:val="00B248D9"/>
    <w:rsid w:val="00B26172"/>
    <w:rsid w:val="00B27A25"/>
    <w:rsid w:val="00B3060C"/>
    <w:rsid w:val="00B31A59"/>
    <w:rsid w:val="00B327EF"/>
    <w:rsid w:val="00B32800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64BA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38C"/>
    <w:rsid w:val="00C855D8"/>
    <w:rsid w:val="00C86CB7"/>
    <w:rsid w:val="00C90C44"/>
    <w:rsid w:val="00C95727"/>
    <w:rsid w:val="00CA0DB4"/>
    <w:rsid w:val="00CA3D2A"/>
    <w:rsid w:val="00CB27AD"/>
    <w:rsid w:val="00CB2A69"/>
    <w:rsid w:val="00CB65EC"/>
    <w:rsid w:val="00CC1503"/>
    <w:rsid w:val="00CC27FB"/>
    <w:rsid w:val="00CC478D"/>
    <w:rsid w:val="00CC5F0E"/>
    <w:rsid w:val="00CD0B0C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720D"/>
    <w:rsid w:val="00D8761E"/>
    <w:rsid w:val="00D94E7E"/>
    <w:rsid w:val="00D95C66"/>
    <w:rsid w:val="00D97256"/>
    <w:rsid w:val="00DA4C4F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7125"/>
    <w:rsid w:val="00DD7969"/>
    <w:rsid w:val="00DE4510"/>
    <w:rsid w:val="00DE635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96AED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4F8F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4ABB"/>
    <w:rsid w:val="00F154C6"/>
    <w:rsid w:val="00F158E2"/>
    <w:rsid w:val="00F17025"/>
    <w:rsid w:val="00F236C7"/>
    <w:rsid w:val="00F25918"/>
    <w:rsid w:val="00F266CD"/>
    <w:rsid w:val="00F27FB9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744FF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6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link w:val="11"/>
    <w:uiPriority w:val="9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11">
    <w:name w:val="Заголовок 1 Знак"/>
    <w:basedOn w:val="a0"/>
    <w:link w:val="1"/>
    <w:uiPriority w:val="9"/>
    <w:rsid w:val="00963E4E"/>
    <w:rPr>
      <w:rFonts w:ascii="Tahoma" w:hAnsi="Tahoma"/>
      <w:snapToGrid w:val="0"/>
      <w:sz w:val="24"/>
    </w:rPr>
  </w:style>
  <w:style w:type="character" w:customStyle="1" w:styleId="hl">
    <w:name w:val="hl"/>
    <w:basedOn w:val="a0"/>
    <w:rsid w:val="00963E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CF85C30AEE91E5266A1462C87DCCFE1E04219567B0C3F06704C7C791DB67D1643EC60E580BAb7I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dc-ktb@cct.tomsk.gov.ru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2A917-6EBD-42B2-B9A0-3C07B76D9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49</TotalTime>
  <Pages>3</Pages>
  <Words>540</Words>
  <Characters>3846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4378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12</cp:revision>
  <cp:lastPrinted>2017-04-05T12:25:00Z</cp:lastPrinted>
  <dcterms:created xsi:type="dcterms:W3CDTF">2017-04-04T16:44:00Z</dcterms:created>
  <dcterms:modified xsi:type="dcterms:W3CDTF">2017-07-03T05:29:00Z</dcterms:modified>
</cp:coreProperties>
</file>