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16D89BD" w14:textId="2F283101" w:rsidR="00110FF2" w:rsidRDefault="00110FF2" w:rsidP="00110FF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096F4E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охотничьего и рыбного хозяйства Томской области от </w:t>
      </w:r>
      <w:r w:rsidR="002A4ED8">
        <w:rPr>
          <w:rFonts w:ascii="PT Astra Serif" w:hAnsi="PT Astra Serif" w:cs="Times New Roman"/>
          <w:sz w:val="28"/>
          <w:szCs w:val="28"/>
        </w:rPr>
        <w:t>01.10</w:t>
      </w:r>
      <w:r>
        <w:rPr>
          <w:rFonts w:ascii="PT Astra Serif" w:hAnsi="PT Astra Serif" w:cs="Times New Roman"/>
          <w:sz w:val="28"/>
          <w:szCs w:val="28"/>
        </w:rPr>
        <w:t>.20</w:t>
      </w:r>
      <w:r w:rsidR="002A4ED8">
        <w:rPr>
          <w:rFonts w:ascii="PT Astra Serif" w:hAnsi="PT Astra Serif" w:cs="Times New Roman"/>
          <w:sz w:val="28"/>
          <w:szCs w:val="28"/>
        </w:rPr>
        <w:t>25</w:t>
      </w:r>
      <w:r>
        <w:rPr>
          <w:rFonts w:ascii="PT Astra Serif" w:hAnsi="PT Astra Serif" w:cs="Times New Roman"/>
          <w:sz w:val="28"/>
          <w:szCs w:val="28"/>
        </w:rPr>
        <w:t xml:space="preserve"> № </w:t>
      </w:r>
      <w:r w:rsidR="002A4ED8">
        <w:rPr>
          <w:rFonts w:ascii="PT Astra Serif" w:hAnsi="PT Astra Serif" w:cs="Times New Roman"/>
          <w:sz w:val="28"/>
          <w:szCs w:val="28"/>
        </w:rPr>
        <w:t>032</w:t>
      </w:r>
      <w:r>
        <w:rPr>
          <w:rFonts w:ascii="PT Astra Serif" w:hAnsi="PT Astra Serif" w:cs="Times New Roman"/>
          <w:sz w:val="28"/>
          <w:szCs w:val="28"/>
        </w:rPr>
        <w:t xml:space="preserve">-од 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6036A3FE" w14:textId="77777777" w:rsidR="00110FF2" w:rsidRDefault="00110FF2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нормативной правовой базы</w:t>
      </w:r>
    </w:p>
    <w:p w14:paraId="2B3E3D83" w14:textId="77777777" w:rsidR="00110FF2" w:rsidRDefault="00110FF2" w:rsidP="00110FF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43B0FB22" w14:textId="7554A366" w:rsidR="00096F4E" w:rsidRDefault="002A4ED8" w:rsidP="00577B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охотничьего и рыбного хозяйства Томской области от 01.10.2025 № 032-од «Об утверждении Положения о системе оплаты труда работников Департамента охотничьего и рыбного хозяйства Томской области, не являющихся государственными гражданскими служащими» (Официальный интернет-портал правовой информации </w:t>
      </w:r>
      <w:hyperlink r:id="rId7" w:history="1"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1A5EA5"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 xml:space="preserve">03.10.2025, № </w:t>
      </w:r>
      <w:r w:rsidRPr="00911B74">
        <w:rPr>
          <w:rFonts w:ascii="PT Astra Serif" w:hAnsi="PT Astra Serif" w:cs="Times New Roman"/>
          <w:sz w:val="28"/>
          <w:szCs w:val="28"/>
        </w:rPr>
        <w:t>7001202510030011)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096F4E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110FF2" w:rsidRPr="00CE62A7">
        <w:rPr>
          <w:rFonts w:ascii="PT Astra Serif" w:hAnsi="PT Astra Serif" w:cs="Times New Roman"/>
          <w:sz w:val="28"/>
          <w:szCs w:val="28"/>
        </w:rPr>
        <w:t>изменени</w:t>
      </w:r>
      <w:r w:rsidR="00096F4E">
        <w:rPr>
          <w:rFonts w:ascii="PT Astra Serif" w:hAnsi="PT Astra Serif" w:cs="Times New Roman"/>
          <w:sz w:val="28"/>
          <w:szCs w:val="28"/>
        </w:rPr>
        <w:t>я:</w:t>
      </w:r>
    </w:p>
    <w:p w14:paraId="6A441D13" w14:textId="15BFB0D2" w:rsidR="00096F4E" w:rsidRDefault="00577BAF" w:rsidP="00577B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2A4ED8">
        <w:rPr>
          <w:rFonts w:ascii="PT Astra Serif" w:hAnsi="PT Astra Serif" w:cs="Times New Roman"/>
          <w:sz w:val="28"/>
          <w:szCs w:val="28"/>
        </w:rPr>
        <w:t>В Положении о системе оплаты труда работников Департамента охотничьего и рыбного хозяйства Томской области, не являющихся государственными гражданскими служащими, утвержденном названным приказом</w:t>
      </w:r>
      <w:r w:rsidR="00096F4E">
        <w:rPr>
          <w:rFonts w:ascii="PT Astra Serif" w:hAnsi="PT Astra Serif" w:cs="Times New Roman"/>
          <w:sz w:val="28"/>
          <w:szCs w:val="28"/>
        </w:rPr>
        <w:t>:</w:t>
      </w:r>
    </w:p>
    <w:p w14:paraId="2BEBE137" w14:textId="4C9A2DD8" w:rsidR="008D654D" w:rsidRDefault="002A4ED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 пункте 35 слова «двух должностных окладов» заменить словами «одного должностного оклада»;</w:t>
      </w:r>
    </w:p>
    <w:p w14:paraId="51DDA84F" w14:textId="2058442A" w:rsidR="002A4ED8" w:rsidRPr="00110FF2" w:rsidRDefault="002A4ED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подпункты 3) и 6) пункта 37 исключить.</w:t>
      </w:r>
    </w:p>
    <w:p w14:paraId="6982CEB8" w14:textId="45077655" w:rsidR="00C205AF" w:rsidRDefault="00C205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A536BCD" w14:textId="7D5B77E7" w:rsidR="006C12A5" w:rsidRDefault="006C12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3913D05B" w14:textId="77777777" w:rsidR="006C12A5" w:rsidRPr="00110FF2" w:rsidRDefault="006C12A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6606571F" w:rsidR="0065489A" w:rsidRDefault="00C312E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0601AE29" w:rsidR="0065489A" w:rsidRDefault="00C312EC" w:rsidP="00C205A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</w:t>
            </w:r>
            <w:r w:rsidR="006F0C14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А.Н.Коломин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1CE6DBA6" w14:textId="77777777" w:rsidR="00C27057" w:rsidRDefault="00C2705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0042505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A0D210F" w14:textId="14BA1A30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28B5FD4" w14:textId="77E83149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21B7C597" w14:textId="2224064D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B1286A5" w14:textId="70C45D80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843F77A" w14:textId="2279E674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98AAF88" w14:textId="187CC183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05186E8C" w14:textId="1555ADEE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2FE385D" w14:textId="3DC50467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A46BB3C" w14:textId="1689C225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DE9B4A6" w14:textId="49C4086A" w:rsidR="002A4ED8" w:rsidRDefault="002A4ED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54D7A5E5" w:rsidR="0065489A" w:rsidRDefault="002A4ED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Милованова К.В.</w:t>
      </w:r>
    </w:p>
    <w:sectPr w:rsidR="0065489A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CB15B" w14:textId="77777777" w:rsidR="00C5324F" w:rsidRDefault="00C5324F">
      <w:r>
        <w:separator/>
      </w:r>
    </w:p>
  </w:endnote>
  <w:endnote w:type="continuationSeparator" w:id="0">
    <w:p w14:paraId="3D8C96C3" w14:textId="77777777" w:rsidR="00C5324F" w:rsidRDefault="00C53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64F87" w14:textId="77777777" w:rsidR="00C5324F" w:rsidRDefault="00C5324F">
      <w:r>
        <w:separator/>
      </w:r>
    </w:p>
  </w:footnote>
  <w:footnote w:type="continuationSeparator" w:id="0">
    <w:p w14:paraId="2BB4D03E" w14:textId="77777777" w:rsidR="00C5324F" w:rsidRDefault="00C53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47E82"/>
    <w:rsid w:val="00096F4E"/>
    <w:rsid w:val="00110FF2"/>
    <w:rsid w:val="00116455"/>
    <w:rsid w:val="001576D0"/>
    <w:rsid w:val="00173354"/>
    <w:rsid w:val="001A50C0"/>
    <w:rsid w:val="002044D5"/>
    <w:rsid w:val="00257F4A"/>
    <w:rsid w:val="002A4ED8"/>
    <w:rsid w:val="002B30E1"/>
    <w:rsid w:val="003F1724"/>
    <w:rsid w:val="004050C0"/>
    <w:rsid w:val="004246C8"/>
    <w:rsid w:val="00456AF6"/>
    <w:rsid w:val="004B58E1"/>
    <w:rsid w:val="004C3250"/>
    <w:rsid w:val="0056346C"/>
    <w:rsid w:val="00577BAF"/>
    <w:rsid w:val="005F42BC"/>
    <w:rsid w:val="00635F01"/>
    <w:rsid w:val="0065489A"/>
    <w:rsid w:val="0065784C"/>
    <w:rsid w:val="006C12A5"/>
    <w:rsid w:val="006F0C14"/>
    <w:rsid w:val="007148EE"/>
    <w:rsid w:val="0083251F"/>
    <w:rsid w:val="00895340"/>
    <w:rsid w:val="008D654D"/>
    <w:rsid w:val="00996C05"/>
    <w:rsid w:val="00A751AE"/>
    <w:rsid w:val="00AA2C76"/>
    <w:rsid w:val="00AE3F1A"/>
    <w:rsid w:val="00B21C3A"/>
    <w:rsid w:val="00B273B2"/>
    <w:rsid w:val="00B45614"/>
    <w:rsid w:val="00C205AF"/>
    <w:rsid w:val="00C27057"/>
    <w:rsid w:val="00C312EC"/>
    <w:rsid w:val="00C32974"/>
    <w:rsid w:val="00C5324F"/>
    <w:rsid w:val="00C535A5"/>
    <w:rsid w:val="00C62FA5"/>
    <w:rsid w:val="00CC37D3"/>
    <w:rsid w:val="00CD03BC"/>
    <w:rsid w:val="00CD52E4"/>
    <w:rsid w:val="00CF0421"/>
    <w:rsid w:val="00D340B7"/>
    <w:rsid w:val="00D82106"/>
    <w:rsid w:val="00E33169"/>
    <w:rsid w:val="00E42149"/>
    <w:rsid w:val="00EC2EF7"/>
    <w:rsid w:val="00EC7490"/>
    <w:rsid w:val="00EE3748"/>
    <w:rsid w:val="00EF4D0E"/>
    <w:rsid w:val="00FA749E"/>
    <w:rsid w:val="00FC0CF9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2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2</cp:revision>
  <cp:lastPrinted>2026-06-15T07:21:00Z</cp:lastPrinted>
  <dcterms:created xsi:type="dcterms:W3CDTF">2026-07-29T07:28:00Z</dcterms:created>
  <dcterms:modified xsi:type="dcterms:W3CDTF">2026-07-29T07:28:00Z</dcterms:modified>
</cp:coreProperties>
</file>