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47008586" w:rsidR="0065489A" w:rsidRPr="00DE0A5E" w:rsidRDefault="00324205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324205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115660">
        <w:rPr>
          <w:rFonts w:ascii="PT Astra Serif" w:hAnsi="PT Astra Serif" w:cs="Times New Roman"/>
          <w:sz w:val="26"/>
          <w:szCs w:val="26"/>
        </w:rPr>
        <w:t>я</w:t>
      </w:r>
      <w:r w:rsidRPr="00324205">
        <w:rPr>
          <w:rFonts w:ascii="PT Astra Serif" w:hAnsi="PT Astra Serif" w:cs="Times New Roman"/>
          <w:sz w:val="26"/>
          <w:szCs w:val="26"/>
        </w:rPr>
        <w:t xml:space="preserve"> в приказ Департамента охотничьего и рыбного хозяйства Томской области от 12.11.2024 № 025-од</w:t>
      </w:r>
    </w:p>
    <w:p w14:paraId="1F2B492D" w14:textId="77777777" w:rsidR="0065489A" w:rsidRPr="00DE0A5E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14:paraId="5AA30AD4" w14:textId="77777777" w:rsidR="0065489A" w:rsidRPr="00DE0A5E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14:paraId="4A6BD701" w14:textId="77777777" w:rsidR="00324205" w:rsidRPr="00324205" w:rsidRDefault="00324205" w:rsidP="0032420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24205">
        <w:rPr>
          <w:rFonts w:ascii="PT Astra Serif" w:hAnsi="PT Astra Serif" w:cs="Times New Roman"/>
          <w:sz w:val="26"/>
          <w:szCs w:val="26"/>
        </w:rPr>
        <w:t>В целях совершенствования нормативной правовой базы</w:t>
      </w:r>
    </w:p>
    <w:p w14:paraId="26242685" w14:textId="77777777" w:rsidR="00324205" w:rsidRPr="00324205" w:rsidRDefault="00324205" w:rsidP="0032420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24205">
        <w:rPr>
          <w:rFonts w:ascii="PT Astra Serif" w:hAnsi="PT Astra Serif" w:cs="Times New Roman"/>
          <w:sz w:val="26"/>
          <w:szCs w:val="26"/>
        </w:rPr>
        <w:t>ПРИКАЗЫВАЮ:</w:t>
      </w:r>
    </w:p>
    <w:p w14:paraId="653A7646" w14:textId="5CECFC35" w:rsidR="002E3F19" w:rsidRPr="00DE0A5E" w:rsidRDefault="00324205" w:rsidP="0032420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24205">
        <w:rPr>
          <w:rFonts w:ascii="PT Astra Serif" w:hAnsi="PT Astra Serif" w:cs="Times New Roman"/>
          <w:sz w:val="26"/>
          <w:szCs w:val="26"/>
        </w:rPr>
        <w:t>Внести в приказ Департамента охотничьего и рыбного хозяйства Томской области от 12.11.2024 № 025-од «О конкурсах на замещение вакантных должностей государственной гражданской службы Томской области и включение в кадровый резерв Департамента охотничьего и рыбного хозяйства Томской области» (Официальный интернет-портал правовой информации http://pravo.gov.ru, 20.11.2024, 7001202411200002) изменени</w:t>
      </w:r>
      <w:r w:rsidR="00115660">
        <w:rPr>
          <w:rFonts w:ascii="PT Astra Serif" w:hAnsi="PT Astra Serif" w:cs="Times New Roman"/>
          <w:sz w:val="26"/>
          <w:szCs w:val="26"/>
        </w:rPr>
        <w:t>е</w:t>
      </w:r>
      <w:r>
        <w:rPr>
          <w:rFonts w:ascii="PT Astra Serif" w:hAnsi="PT Astra Serif" w:cs="Times New Roman"/>
          <w:sz w:val="26"/>
          <w:szCs w:val="26"/>
        </w:rPr>
        <w:t xml:space="preserve">, изложив </w:t>
      </w:r>
      <w:r w:rsidR="00115660">
        <w:rPr>
          <w:rFonts w:ascii="PT Astra Serif" w:hAnsi="PT Astra Serif" w:cs="Times New Roman"/>
          <w:sz w:val="26"/>
          <w:szCs w:val="26"/>
        </w:rPr>
        <w:t>с</w:t>
      </w:r>
      <w:r w:rsidRPr="00324205">
        <w:rPr>
          <w:rFonts w:ascii="PT Astra Serif" w:hAnsi="PT Astra Serif" w:cs="Times New Roman"/>
          <w:sz w:val="26"/>
          <w:szCs w:val="26"/>
        </w:rPr>
        <w:t xml:space="preserve">остав </w:t>
      </w:r>
      <w:r w:rsidR="00115660">
        <w:rPr>
          <w:rFonts w:ascii="PT Astra Serif" w:hAnsi="PT Astra Serif" w:cs="Times New Roman"/>
          <w:sz w:val="26"/>
          <w:szCs w:val="26"/>
        </w:rPr>
        <w:t>к</w:t>
      </w:r>
      <w:r w:rsidRPr="00324205">
        <w:rPr>
          <w:rFonts w:ascii="PT Astra Serif" w:hAnsi="PT Astra Serif" w:cs="Times New Roman"/>
          <w:sz w:val="26"/>
          <w:szCs w:val="26"/>
        </w:rPr>
        <w:t xml:space="preserve">онкурсной комиссии </w:t>
      </w:r>
      <w:r>
        <w:rPr>
          <w:rFonts w:ascii="PT Astra Serif" w:hAnsi="PT Astra Serif" w:cs="Times New Roman"/>
          <w:sz w:val="26"/>
          <w:szCs w:val="26"/>
        </w:rPr>
        <w:t>Д</w:t>
      </w:r>
      <w:r w:rsidRPr="00324205">
        <w:rPr>
          <w:rFonts w:ascii="PT Astra Serif" w:hAnsi="PT Astra Serif" w:cs="Times New Roman"/>
          <w:sz w:val="26"/>
          <w:szCs w:val="26"/>
        </w:rPr>
        <w:t>епартамента охотничьего и рыбного хозяйства Томской области по проведению конкурсов на замещение вакантных должностей государственной гражданской службы Томской области и включение в кадровый резерв Департамента охотничьего и рыбного хозяйства (приложени</w:t>
      </w:r>
      <w:r>
        <w:rPr>
          <w:rFonts w:ascii="PT Astra Serif" w:hAnsi="PT Astra Serif" w:cs="Times New Roman"/>
          <w:sz w:val="26"/>
          <w:szCs w:val="26"/>
        </w:rPr>
        <w:t>е</w:t>
      </w:r>
      <w:r w:rsidRPr="00324205">
        <w:rPr>
          <w:rFonts w:ascii="PT Astra Serif" w:hAnsi="PT Astra Serif" w:cs="Times New Roman"/>
          <w:sz w:val="26"/>
          <w:szCs w:val="26"/>
        </w:rPr>
        <w:t xml:space="preserve"> № 1) в новой редакции согласно приложению к настоящему приказу.</w:t>
      </w:r>
    </w:p>
    <w:p w14:paraId="7E9AA504" w14:textId="77777777" w:rsidR="0065489A" w:rsidRPr="002E3F19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063B2A54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26D39390" w14:textId="77777777" w:rsidR="00033AF0" w:rsidRPr="002E3F19" w:rsidRDefault="00033A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01B08586" w:rsidR="0065489A" w:rsidRPr="00DE0A5E" w:rsidRDefault="002E3F1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E0A5E">
              <w:rPr>
                <w:rFonts w:ascii="PT Astra Serif" w:hAnsi="PT Astra Serif"/>
                <w:sz w:val="26"/>
                <w:szCs w:val="26"/>
              </w:rPr>
              <w:t>Н</w:t>
            </w:r>
            <w:r w:rsidR="006F0C14" w:rsidRPr="00DE0A5E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Pr="00DE0A5E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E0A5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DE0A5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E0A5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E0A5E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DE0A5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592C09C6" w:rsidR="0065489A" w:rsidRPr="00DE0A5E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E0A5E">
              <w:rPr>
                <w:rFonts w:ascii="PT Astra Serif" w:hAnsi="PT Astra Serif"/>
                <w:sz w:val="26"/>
                <w:szCs w:val="26"/>
              </w:rPr>
              <w:t> </w:t>
            </w:r>
            <w:r w:rsidR="00324205" w:rsidRPr="00324205">
              <w:rPr>
                <w:rFonts w:ascii="PT Astra Serif" w:hAnsi="PT Astra Serif"/>
                <w:sz w:val="26"/>
                <w:szCs w:val="26"/>
              </w:rPr>
              <w:t>А.В. Шлапаков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1EAA5E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08F6B887" w14:textId="7C11B67B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E9289AA" w14:textId="66B817B2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F71F8CE" w14:textId="1262DB51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5847C27" w14:textId="769BDA2D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40DF3D9" w14:textId="36509D48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DAE97A4" w14:textId="3DFC492B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28FC141" w14:textId="2FF58ACB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42A3C40" w14:textId="13564603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FC894B6" w14:textId="7CFE1016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9BC1381" w14:textId="7F450AE9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6C07EB0" w14:textId="71C8EB18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3EFEAA9" w14:textId="660A2172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DB1FA44" w14:textId="1FDAD31A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8E16277" w14:textId="698B36C9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CC1A8C5" w14:textId="77777777" w:rsidR="00145BEE" w:rsidRDefault="00145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4DC61B0E" w:rsidR="0065489A" w:rsidRDefault="0032420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Крутенкова А.А.</w:t>
      </w:r>
    </w:p>
    <w:p w14:paraId="336F8DE8" w14:textId="59A3DEFD" w:rsidR="002E3F19" w:rsidRDefault="002E3F1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9038D29" w14:textId="77777777" w:rsidR="00C90C5B" w:rsidRDefault="00C90C5B" w:rsidP="00C90C5B">
      <w:pPr>
        <w:tabs>
          <w:tab w:val="left" w:pos="7088"/>
        </w:tabs>
        <w:ind w:left="623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</w:p>
    <w:p w14:paraId="0F293C55" w14:textId="7BE60339" w:rsidR="00033AF0" w:rsidRPr="00033AF0" w:rsidRDefault="00C90C5B" w:rsidP="00C90C5B">
      <w:pPr>
        <w:tabs>
          <w:tab w:val="left" w:pos="7088"/>
        </w:tabs>
        <w:ind w:left="623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="00033AF0" w:rsidRPr="00033AF0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="00033AF0" w:rsidRPr="00033AF0">
        <w:rPr>
          <w:rFonts w:ascii="PT Astra Serif" w:eastAsia="PT Astra Serif" w:hAnsi="PT Astra Serif" w:cs="PT Astra Serif"/>
          <w:sz w:val="26"/>
          <w:szCs w:val="26"/>
        </w:rPr>
        <w:t xml:space="preserve"> Департамента охотничьего и рыбного</w:t>
      </w:r>
    </w:p>
    <w:p w14:paraId="29EA5B20" w14:textId="6E1FF30E" w:rsidR="00033AF0" w:rsidRPr="00033AF0" w:rsidRDefault="00033AF0" w:rsidP="00C90C5B">
      <w:pPr>
        <w:tabs>
          <w:tab w:val="left" w:pos="7088"/>
        </w:tabs>
        <w:ind w:left="623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3AF0">
        <w:rPr>
          <w:rFonts w:ascii="PT Astra Serif" w:eastAsia="PT Astra Serif" w:hAnsi="PT Astra Serif" w:cs="PT Astra Serif"/>
          <w:sz w:val="26"/>
          <w:szCs w:val="26"/>
        </w:rPr>
        <w:t>хозяйства Томской области</w:t>
      </w:r>
    </w:p>
    <w:p w14:paraId="5ABC64EF" w14:textId="4EFAD87A" w:rsidR="00033AF0" w:rsidRDefault="00033AF0" w:rsidP="00C90C5B">
      <w:pPr>
        <w:tabs>
          <w:tab w:val="left" w:pos="7088"/>
        </w:tabs>
        <w:ind w:left="6237"/>
        <w:jc w:val="both"/>
        <w:rPr>
          <w:rFonts w:ascii="PT Astra Serif" w:eastAsia="PT Astra Serif" w:hAnsi="PT Astra Serif" w:cs="PT Astra Serif"/>
          <w:spacing w:val="20"/>
          <w:sz w:val="26"/>
          <w:szCs w:val="26"/>
        </w:rPr>
      </w:pPr>
      <w:r w:rsidRPr="00033AF0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t>&lt;Дата&gt;</w:t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 № </w:t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t>&lt;Номер&gt;</w:t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14:paraId="084FAB8C" w14:textId="7374CA8F" w:rsidR="00033AF0" w:rsidRDefault="00033AF0" w:rsidP="00033AF0">
      <w:pPr>
        <w:tabs>
          <w:tab w:val="left" w:pos="7088"/>
        </w:tabs>
        <w:ind w:left="4253"/>
        <w:jc w:val="both"/>
        <w:rPr>
          <w:rFonts w:ascii="PT Astra Serif" w:eastAsia="PT Astra Serif" w:hAnsi="PT Astra Serif" w:cs="PT Astra Serif"/>
          <w:spacing w:val="20"/>
          <w:sz w:val="26"/>
          <w:szCs w:val="26"/>
        </w:rPr>
      </w:pPr>
    </w:p>
    <w:p w14:paraId="03A410FC" w14:textId="63F1412F" w:rsidR="00033AF0" w:rsidRDefault="00033AF0" w:rsidP="00033AF0">
      <w:pPr>
        <w:tabs>
          <w:tab w:val="left" w:pos="7088"/>
        </w:tabs>
        <w:ind w:left="4253"/>
        <w:rPr>
          <w:rFonts w:ascii="PT Astra Serif" w:eastAsia="PT Astra Serif" w:hAnsi="PT Astra Serif" w:cs="PT Astra Serif"/>
          <w:sz w:val="26"/>
          <w:szCs w:val="26"/>
        </w:rPr>
      </w:pPr>
    </w:p>
    <w:p w14:paraId="395E81FD" w14:textId="77777777" w:rsidR="00C10A9B" w:rsidRDefault="00C10A9B" w:rsidP="00033AF0">
      <w:pPr>
        <w:tabs>
          <w:tab w:val="left" w:pos="7088"/>
        </w:tabs>
        <w:ind w:left="4253"/>
        <w:rPr>
          <w:rFonts w:ascii="PT Astra Serif" w:eastAsia="PT Astra Serif" w:hAnsi="PT Astra Serif" w:cs="PT Astra Serif"/>
          <w:sz w:val="26"/>
          <w:szCs w:val="26"/>
        </w:rPr>
      </w:pPr>
    </w:p>
    <w:p w14:paraId="6CC17DE2" w14:textId="78879DC2" w:rsidR="00033AF0" w:rsidRDefault="00324205" w:rsidP="00324205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324205">
        <w:rPr>
          <w:rFonts w:ascii="PT Astra Serif" w:eastAsia="PT Astra Serif" w:hAnsi="PT Astra Serif" w:cs="PT Astra Serif"/>
          <w:sz w:val="26"/>
          <w:szCs w:val="26"/>
        </w:rPr>
        <w:t xml:space="preserve">Состав </w:t>
      </w:r>
      <w:r w:rsidR="00115660">
        <w:rPr>
          <w:rFonts w:ascii="PT Astra Serif" w:eastAsia="PT Astra Serif" w:hAnsi="PT Astra Serif" w:cs="PT Astra Serif"/>
          <w:sz w:val="26"/>
          <w:szCs w:val="26"/>
        </w:rPr>
        <w:t>к</w:t>
      </w:r>
      <w:r w:rsidRPr="00324205">
        <w:rPr>
          <w:rFonts w:ascii="PT Astra Serif" w:eastAsia="PT Astra Serif" w:hAnsi="PT Astra Serif" w:cs="PT Astra Serif"/>
          <w:sz w:val="26"/>
          <w:szCs w:val="26"/>
        </w:rPr>
        <w:t xml:space="preserve">онкурсной комиссии </w:t>
      </w:r>
      <w:r>
        <w:rPr>
          <w:rFonts w:ascii="PT Astra Serif" w:eastAsia="PT Astra Serif" w:hAnsi="PT Astra Serif" w:cs="PT Astra Serif"/>
          <w:sz w:val="26"/>
          <w:szCs w:val="26"/>
        </w:rPr>
        <w:t>Д</w:t>
      </w:r>
      <w:r w:rsidRPr="00324205">
        <w:rPr>
          <w:rFonts w:ascii="PT Astra Serif" w:eastAsia="PT Astra Serif" w:hAnsi="PT Astra Serif" w:cs="PT Astra Serif"/>
          <w:sz w:val="26"/>
          <w:szCs w:val="26"/>
        </w:rPr>
        <w:t>епартамента охотничьего и рыбного хозяйства Томской области по проведению конкурсов на замещение вакантных должностей государственной гражданской службы Томской области и включение в кадровый резерв Департамента охотничьего и рыбного хозяйства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</w:t>
      </w:r>
    </w:p>
    <w:p w14:paraId="7DEA28A0" w14:textId="03507E70" w:rsidR="00324205" w:rsidRDefault="00324205" w:rsidP="00033AF0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558A598" w14:textId="0FDFFC49" w:rsidR="00324205" w:rsidRP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Коломин А.Н.</w:t>
      </w:r>
      <w:r w:rsidR="00115660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324205">
        <w:rPr>
          <w:rFonts w:ascii="PT Astra Serif" w:hAnsi="PT Astra Serif"/>
          <w:color w:val="000000"/>
          <w:sz w:val="26"/>
          <w:szCs w:val="26"/>
        </w:rPr>
        <w:t>- начальник Департамента охотничьего и рыбного хозяйства Томской области (представитель нанимателя) - председатель комиссии;</w:t>
      </w:r>
    </w:p>
    <w:p w14:paraId="33566C31" w14:textId="4F37208A" w:rsid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>Суходолов С.М.</w:t>
      </w:r>
      <w:r w:rsidR="00115660">
        <w:rPr>
          <w:rFonts w:ascii="PT Astra Serif" w:hAnsi="PT Astra Serif"/>
          <w:color w:val="000000"/>
          <w:sz w:val="26"/>
          <w:szCs w:val="26"/>
        </w:rPr>
        <w:t xml:space="preserve"> -</w:t>
      </w:r>
      <w:r w:rsidRPr="00324205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з</w:t>
      </w:r>
      <w:r w:rsidRPr="00324205">
        <w:rPr>
          <w:rFonts w:ascii="PT Astra Serif" w:hAnsi="PT Astra Serif"/>
          <w:color w:val="000000"/>
          <w:sz w:val="26"/>
          <w:szCs w:val="26"/>
        </w:rPr>
        <w:t xml:space="preserve">аместитель начальника департамента - председатель комитета регулирования рыболовства и рационального использования водных биоресурсов Департамента охотничьего и рыбного хозяйства Томской области - заместитель председателя комиссии; </w:t>
      </w:r>
    </w:p>
    <w:p w14:paraId="7CAF674A" w14:textId="054FC1B7" w:rsidR="00324205" w:rsidRP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>Милованова К.В.</w:t>
      </w:r>
      <w:r w:rsidR="00115660">
        <w:rPr>
          <w:rFonts w:ascii="PT Astra Serif" w:hAnsi="PT Astra Serif"/>
          <w:color w:val="000000"/>
          <w:sz w:val="26"/>
          <w:szCs w:val="26"/>
        </w:rPr>
        <w:t xml:space="preserve"> -</w:t>
      </w:r>
      <w:r w:rsidR="00FE4C6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324205">
        <w:rPr>
          <w:rFonts w:ascii="PT Astra Serif" w:hAnsi="PT Astra Serif"/>
          <w:color w:val="000000"/>
          <w:sz w:val="26"/>
          <w:szCs w:val="26"/>
        </w:rPr>
        <w:t>председатель комитета правового и кадрового обеспечения Департамента охотничьего и рыбного хозяйства Томской области - член комиссии;</w:t>
      </w:r>
    </w:p>
    <w:p w14:paraId="589CED32" w14:textId="7B298146" w:rsidR="00324205" w:rsidRP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>Баталова Н.А.</w:t>
      </w:r>
      <w:r w:rsidR="00115660">
        <w:rPr>
          <w:rFonts w:ascii="PT Astra Serif" w:hAnsi="PT Astra Serif"/>
          <w:color w:val="000000"/>
          <w:sz w:val="26"/>
          <w:szCs w:val="26"/>
        </w:rPr>
        <w:t xml:space="preserve"> -</w:t>
      </w:r>
      <w:r w:rsidRPr="00324205">
        <w:rPr>
          <w:rFonts w:ascii="PT Astra Serif" w:hAnsi="PT Astra Serif"/>
          <w:color w:val="000000"/>
          <w:sz w:val="26"/>
          <w:szCs w:val="26"/>
        </w:rPr>
        <w:t xml:space="preserve"> консультант комитета правового и кадрового обеспечения Департамента охотничьего и рыбного хозяйства Томской области - секретарь комиссии;</w:t>
      </w:r>
    </w:p>
    <w:p w14:paraId="607BF6C7" w14:textId="77777777" w:rsidR="00324205" w:rsidRP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> </w:t>
      </w:r>
    </w:p>
    <w:p w14:paraId="0EB7294E" w14:textId="77777777" w:rsidR="00324205" w:rsidRP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>руководитель структурного подразделения Департамента охотничьего и рыбного хозяйства Томской области, в штате которого находится должность государственной гражданской службы Томской области, на замещение которой либо на включение в кадровый резерв на замещение которой проводится конкурс (группы должностей, по которой формируется кадровый резерв);</w:t>
      </w:r>
    </w:p>
    <w:p w14:paraId="23B8563A" w14:textId="3E0A53C2" w:rsidR="00324205" w:rsidRP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 xml:space="preserve">представитель Департамента государственной гражданской службы </w:t>
      </w:r>
      <w:r>
        <w:rPr>
          <w:rFonts w:ascii="PT Astra Serif" w:hAnsi="PT Astra Serif"/>
          <w:color w:val="000000"/>
          <w:sz w:val="26"/>
          <w:szCs w:val="26"/>
        </w:rPr>
        <w:t>Правительства</w:t>
      </w:r>
      <w:r w:rsidRPr="00324205">
        <w:rPr>
          <w:rFonts w:ascii="PT Astra Serif" w:hAnsi="PT Astra Serif"/>
          <w:color w:val="000000"/>
          <w:sz w:val="26"/>
          <w:szCs w:val="26"/>
        </w:rPr>
        <w:t xml:space="preserve"> Томской области;</w:t>
      </w:r>
    </w:p>
    <w:p w14:paraId="71D0AE15" w14:textId="77777777" w:rsidR="00324205" w:rsidRP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>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(по согласованию);</w:t>
      </w:r>
    </w:p>
    <w:p w14:paraId="6DB3529D" w14:textId="77777777" w:rsidR="00324205" w:rsidRP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>представители общественного совета при Департаменте охотничьего и рыбного хозяйства Томской области (по согласованию).</w:t>
      </w:r>
    </w:p>
    <w:p w14:paraId="13753BF6" w14:textId="77777777" w:rsidR="00324205" w:rsidRP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>Общее число представителей общественного совета при Департаменте охотничьего и рыбного хозяйства Томской области и независимых экспертов должно составлять не менее одной четверти от общего числа членов комиссии.</w:t>
      </w:r>
    </w:p>
    <w:p w14:paraId="420F2E88" w14:textId="138A07A3" w:rsidR="00324205" w:rsidRDefault="00324205" w:rsidP="0032420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324205">
        <w:rPr>
          <w:rFonts w:ascii="PT Astra Serif" w:hAnsi="PT Astra Serif"/>
          <w:color w:val="000000"/>
          <w:sz w:val="26"/>
          <w:szCs w:val="26"/>
        </w:rPr>
        <w:t>В случае временного отсутствия председателя комиссии его функции осуществляет заместитель председателя комиссии.</w:t>
      </w:r>
    </w:p>
    <w:sectPr w:rsidR="00324205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8C0AB" w14:textId="77777777" w:rsidR="009942B1" w:rsidRDefault="009942B1">
      <w:r>
        <w:separator/>
      </w:r>
    </w:p>
  </w:endnote>
  <w:endnote w:type="continuationSeparator" w:id="0">
    <w:p w14:paraId="181CD808" w14:textId="77777777" w:rsidR="009942B1" w:rsidRDefault="00994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608F" w14:textId="77777777" w:rsidR="009942B1" w:rsidRDefault="009942B1">
      <w:r>
        <w:separator/>
      </w:r>
    </w:p>
  </w:footnote>
  <w:footnote w:type="continuationSeparator" w:id="0">
    <w:p w14:paraId="05DC21DF" w14:textId="77777777" w:rsidR="009942B1" w:rsidRDefault="00994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Pr="00DE0A5E" w:rsidRDefault="006F0C14">
    <w:pPr>
      <w:pStyle w:val="af"/>
      <w:spacing w:before="0"/>
      <w:rPr>
        <w:rFonts w:ascii="PT Astra Serif" w:hAnsi="PT Astra Serif"/>
        <w:b w:val="0"/>
        <w:bCs/>
        <w:sz w:val="24"/>
        <w:szCs w:val="24"/>
      </w:rPr>
    </w:pPr>
    <w:r w:rsidRPr="00DE0A5E">
      <w:rPr>
        <w:rFonts w:ascii="PT Astra Serif" w:hAnsi="PT Astra Serif"/>
        <w:b w:val="0"/>
        <w:bCs/>
        <w:sz w:val="24"/>
        <w:szCs w:val="24"/>
      </w:rPr>
      <w:fldChar w:fldCharType="begin"/>
    </w:r>
    <w:r w:rsidRPr="00DE0A5E">
      <w:rPr>
        <w:rFonts w:ascii="PT Astra Serif" w:hAnsi="PT Astra Serif"/>
        <w:b w:val="0"/>
        <w:bCs/>
        <w:sz w:val="24"/>
        <w:szCs w:val="24"/>
      </w:rPr>
      <w:instrText xml:space="preserve"> PAGE   \* MERGEFORMAT </w:instrText>
    </w:r>
    <w:r w:rsidRPr="00DE0A5E">
      <w:rPr>
        <w:rFonts w:ascii="PT Astra Serif" w:hAnsi="PT Astra Serif"/>
        <w:b w:val="0"/>
        <w:bCs/>
        <w:sz w:val="24"/>
        <w:szCs w:val="24"/>
      </w:rPr>
      <w:fldChar w:fldCharType="separate"/>
    </w:r>
    <w:r w:rsidRPr="00DE0A5E">
      <w:rPr>
        <w:rFonts w:ascii="PT Astra Serif" w:hAnsi="PT Astra Serif"/>
        <w:b w:val="0"/>
        <w:bCs/>
        <w:sz w:val="24"/>
        <w:szCs w:val="24"/>
      </w:rPr>
      <w:t>2</w:t>
    </w:r>
    <w:r w:rsidRPr="00DE0A5E">
      <w:rPr>
        <w:rFonts w:ascii="PT Astra Serif" w:hAnsi="PT Astra Serif"/>
        <w:b w:val="0"/>
        <w:b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B4D7D"/>
    <w:multiLevelType w:val="hybridMultilevel"/>
    <w:tmpl w:val="7B7A5BA4"/>
    <w:lvl w:ilvl="0" w:tplc="37D446B8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33AF0"/>
    <w:rsid w:val="00083AFE"/>
    <w:rsid w:val="000D02D3"/>
    <w:rsid w:val="000E3FBC"/>
    <w:rsid w:val="00115660"/>
    <w:rsid w:val="00116455"/>
    <w:rsid w:val="00145BEE"/>
    <w:rsid w:val="00192D92"/>
    <w:rsid w:val="001F28D1"/>
    <w:rsid w:val="001F36DA"/>
    <w:rsid w:val="00224A8C"/>
    <w:rsid w:val="00233D66"/>
    <w:rsid w:val="00243050"/>
    <w:rsid w:val="00270DF6"/>
    <w:rsid w:val="002B7173"/>
    <w:rsid w:val="002C436D"/>
    <w:rsid w:val="002E3F19"/>
    <w:rsid w:val="00317F16"/>
    <w:rsid w:val="00324205"/>
    <w:rsid w:val="003B34BD"/>
    <w:rsid w:val="003B5636"/>
    <w:rsid w:val="003C624C"/>
    <w:rsid w:val="003F512A"/>
    <w:rsid w:val="00425ED7"/>
    <w:rsid w:val="004E4C93"/>
    <w:rsid w:val="004F1E2E"/>
    <w:rsid w:val="004F7BC9"/>
    <w:rsid w:val="00515D24"/>
    <w:rsid w:val="00551D6F"/>
    <w:rsid w:val="00562CB6"/>
    <w:rsid w:val="00571B82"/>
    <w:rsid w:val="00605952"/>
    <w:rsid w:val="006158A5"/>
    <w:rsid w:val="00627A9B"/>
    <w:rsid w:val="0065489A"/>
    <w:rsid w:val="00672667"/>
    <w:rsid w:val="0067574F"/>
    <w:rsid w:val="006922C0"/>
    <w:rsid w:val="006B1D46"/>
    <w:rsid w:val="006C6BF3"/>
    <w:rsid w:val="006F0C14"/>
    <w:rsid w:val="0074342E"/>
    <w:rsid w:val="00775519"/>
    <w:rsid w:val="0077754E"/>
    <w:rsid w:val="007904E8"/>
    <w:rsid w:val="007A7D89"/>
    <w:rsid w:val="008164C5"/>
    <w:rsid w:val="0083251F"/>
    <w:rsid w:val="00875782"/>
    <w:rsid w:val="00895340"/>
    <w:rsid w:val="008B07B5"/>
    <w:rsid w:val="009251EA"/>
    <w:rsid w:val="0094058F"/>
    <w:rsid w:val="00970397"/>
    <w:rsid w:val="00986C22"/>
    <w:rsid w:val="009942B1"/>
    <w:rsid w:val="00994DA6"/>
    <w:rsid w:val="009C793E"/>
    <w:rsid w:val="00A20DE3"/>
    <w:rsid w:val="00AA2ECA"/>
    <w:rsid w:val="00AA497F"/>
    <w:rsid w:val="00AE1BEE"/>
    <w:rsid w:val="00AF3161"/>
    <w:rsid w:val="00AF7627"/>
    <w:rsid w:val="00B17CB9"/>
    <w:rsid w:val="00B52539"/>
    <w:rsid w:val="00BA04A8"/>
    <w:rsid w:val="00C10A9B"/>
    <w:rsid w:val="00C45F76"/>
    <w:rsid w:val="00C90C5B"/>
    <w:rsid w:val="00CC7C6E"/>
    <w:rsid w:val="00D079F3"/>
    <w:rsid w:val="00DA6F31"/>
    <w:rsid w:val="00DE0A5E"/>
    <w:rsid w:val="00E11EA2"/>
    <w:rsid w:val="00E33752"/>
    <w:rsid w:val="00EA46B6"/>
    <w:rsid w:val="00EB4C20"/>
    <w:rsid w:val="00EC5C71"/>
    <w:rsid w:val="00ED1930"/>
    <w:rsid w:val="00EE6DED"/>
    <w:rsid w:val="00F30CA6"/>
    <w:rsid w:val="00F50D09"/>
    <w:rsid w:val="00FE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qFormat/>
    <w:rsid w:val="00DE0A5E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unformattext">
    <w:name w:val="unformattext"/>
    <w:basedOn w:val="a"/>
    <w:rsid w:val="008164C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3FFACF3-CDCE-4D72-9B94-A3E3EFDC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Гершелис</cp:lastModifiedBy>
  <cp:revision>4</cp:revision>
  <cp:lastPrinted>2026-06-18T08:46:00Z</cp:lastPrinted>
  <dcterms:created xsi:type="dcterms:W3CDTF">2026-06-18T08:46:00Z</dcterms:created>
  <dcterms:modified xsi:type="dcterms:W3CDTF">2026-06-19T02:50:00Z</dcterms:modified>
</cp:coreProperties>
</file>