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397A771F" w:rsidR="0065489A" w:rsidRDefault="00742D9B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охотничьего и рыбного хозяйства Томской области от 16.12.2024 № 029-од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7CC5C3AA" w14:textId="05634000" w:rsidR="00742D9B" w:rsidRPr="00742D9B" w:rsidRDefault="00742D9B" w:rsidP="00742D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spacing w:before="6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42D9B">
        <w:rPr>
          <w:rFonts w:ascii="PT Astra Serif" w:hAnsi="PT Astra Serif"/>
          <w:sz w:val="28"/>
          <w:szCs w:val="28"/>
          <w:lang w:eastAsia="ru-RU" w:bidi="ar-SA"/>
        </w:rPr>
        <w:t xml:space="preserve">В целях </w:t>
      </w:r>
      <w:r w:rsidR="000038B5">
        <w:rPr>
          <w:rFonts w:ascii="PT Astra Serif" w:hAnsi="PT Astra Serif"/>
          <w:sz w:val="28"/>
          <w:szCs w:val="28"/>
          <w:lang w:eastAsia="ru-RU" w:bidi="ar-SA"/>
        </w:rPr>
        <w:t>совершенствования</w:t>
      </w:r>
      <w:r w:rsidRPr="00742D9B">
        <w:rPr>
          <w:rFonts w:ascii="PT Astra Serif" w:hAnsi="PT Astra Serif"/>
          <w:sz w:val="28"/>
          <w:szCs w:val="28"/>
          <w:lang w:eastAsia="ru-RU" w:bidi="ar-SA"/>
        </w:rPr>
        <w:t xml:space="preserve"> нормативного правового акта </w:t>
      </w:r>
    </w:p>
    <w:p w14:paraId="19DF905A" w14:textId="77777777" w:rsidR="0065489A" w:rsidRPr="007E0B7F" w:rsidRDefault="006F0C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E0B7F">
        <w:rPr>
          <w:rFonts w:ascii="PT Astra Serif" w:hAnsi="PT Astra Serif" w:cs="Times New Roman"/>
          <w:sz w:val="28"/>
          <w:szCs w:val="28"/>
        </w:rPr>
        <w:t>ПРИКАЗЫВАЮ:</w:t>
      </w:r>
    </w:p>
    <w:p w14:paraId="57B4B44B" w14:textId="7B279494" w:rsidR="007E0B7F" w:rsidRDefault="00742D9B" w:rsidP="007E0B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spacing w:before="6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42D9B">
        <w:rPr>
          <w:rFonts w:ascii="PT Astra Serif" w:hAnsi="PT Astra Serif"/>
          <w:sz w:val="28"/>
          <w:szCs w:val="28"/>
          <w:lang w:eastAsia="ru-RU" w:bidi="ar-SA"/>
        </w:rPr>
        <w:t xml:space="preserve">Внести в </w:t>
      </w:r>
      <w:r w:rsidRPr="007E0B7F">
        <w:rPr>
          <w:rFonts w:ascii="PT Astra Serif" w:hAnsi="PT Astra Serif"/>
          <w:sz w:val="28"/>
          <w:szCs w:val="28"/>
          <w:lang w:eastAsia="ru-RU" w:bidi="ar-SA"/>
        </w:rPr>
        <w:t xml:space="preserve">приказ Департамента охотничьего и рыбного хозяйства Томской области от 16.12.2024 № 029-од «О </w:t>
      </w:r>
      <w:bookmarkStart w:id="2" w:name="_Hlk227574758"/>
      <w:r w:rsidRPr="007E0B7F">
        <w:rPr>
          <w:rFonts w:ascii="PT Astra Serif" w:hAnsi="PT Astra Serif"/>
          <w:sz w:val="28"/>
          <w:szCs w:val="28"/>
          <w:lang w:eastAsia="ru-RU" w:bidi="ar-SA"/>
        </w:rPr>
        <w:t xml:space="preserve">Порядке предоставлении лицами, поступающими на должность руководителя областного государственного учреждения, подведомственного Департаменту охотничьего и рыбного </w:t>
      </w:r>
      <w:r w:rsidR="007E0B7F" w:rsidRPr="007E0B7F">
        <w:rPr>
          <w:rFonts w:ascii="PT Astra Serif" w:hAnsi="PT Astra Serif"/>
          <w:sz w:val="28"/>
          <w:szCs w:val="28"/>
          <w:lang w:eastAsia="ru-RU" w:bidi="ar-SA"/>
        </w:rPr>
        <w:t>хозяйства Томской области, и руководителем областного государственного учреждения, подведомственного Департаменту охотничьего и рыбного хозяйства Томской области, сведений о доходах, об имуществе и обязательствах имущественного характера своих супруга (супруги) и несовершеннолетних детей</w:t>
      </w:r>
      <w:bookmarkEnd w:id="2"/>
      <w:r w:rsidRPr="007E0B7F">
        <w:rPr>
          <w:rFonts w:ascii="PT Astra Serif" w:hAnsi="PT Astra Serif"/>
          <w:sz w:val="28"/>
          <w:szCs w:val="28"/>
          <w:lang w:eastAsia="ru-RU" w:bidi="ar-SA"/>
        </w:rPr>
        <w:t>»</w:t>
      </w:r>
      <w:r w:rsidR="00E330D3" w:rsidRPr="00E330D3">
        <w:rPr>
          <w:rFonts w:ascii="PT Astra Serif" w:hAnsi="PT Astra Serif"/>
          <w:sz w:val="28"/>
          <w:szCs w:val="28"/>
        </w:rPr>
        <w:t xml:space="preserve"> </w:t>
      </w:r>
      <w:r w:rsidR="00E330D3" w:rsidRPr="000E00BA">
        <w:rPr>
          <w:rFonts w:ascii="PT Astra Serif" w:hAnsi="PT Astra Serif"/>
          <w:sz w:val="28"/>
          <w:szCs w:val="28"/>
        </w:rPr>
        <w:t xml:space="preserve">(Официальный интернет-портал правовой информации </w:t>
      </w:r>
      <w:r w:rsidR="000038B5" w:rsidRPr="000038B5">
        <w:rPr>
          <w:rFonts w:ascii="PT Astra Serif" w:hAnsi="PT Astra Serif"/>
          <w:sz w:val="28"/>
          <w:szCs w:val="28"/>
        </w:rPr>
        <w:t>http://</w:t>
      </w:r>
      <w:hyperlink r:id="rId8" w:history="1">
        <w:r w:rsidR="00E330D3" w:rsidRPr="000E00BA">
          <w:rPr>
            <w:rFonts w:ascii="PT Astra Serif" w:hAnsi="PT Astra Serif"/>
            <w:color w:val="000000" w:themeColor="text1"/>
            <w:sz w:val="28"/>
            <w:szCs w:val="28"/>
          </w:rPr>
          <w:t>pravo.gov.ru</w:t>
        </w:r>
      </w:hyperlink>
      <w:r w:rsidR="00E330D3" w:rsidRPr="000E00BA">
        <w:rPr>
          <w:rFonts w:ascii="PT Astra Serif" w:hAnsi="PT Astra Serif"/>
          <w:color w:val="000000"/>
          <w:sz w:val="28"/>
          <w:szCs w:val="28"/>
        </w:rPr>
        <w:t xml:space="preserve">, </w:t>
      </w:r>
      <w:r w:rsidR="00E330D3">
        <w:rPr>
          <w:rFonts w:ascii="PT Astra Serif" w:hAnsi="PT Astra Serif"/>
          <w:color w:val="000000"/>
          <w:sz w:val="28"/>
          <w:szCs w:val="28"/>
        </w:rPr>
        <w:t>18</w:t>
      </w:r>
      <w:r w:rsidR="00E330D3" w:rsidRPr="000E00BA">
        <w:rPr>
          <w:rFonts w:ascii="PT Astra Serif" w:hAnsi="PT Astra Serif"/>
          <w:color w:val="000000"/>
          <w:sz w:val="28"/>
          <w:szCs w:val="28"/>
        </w:rPr>
        <w:t>.1</w:t>
      </w:r>
      <w:r w:rsidR="00E330D3">
        <w:rPr>
          <w:rFonts w:ascii="PT Astra Serif" w:hAnsi="PT Astra Serif"/>
          <w:color w:val="000000"/>
          <w:sz w:val="28"/>
          <w:szCs w:val="28"/>
        </w:rPr>
        <w:t>2</w:t>
      </w:r>
      <w:r w:rsidR="00E330D3" w:rsidRPr="000E00BA">
        <w:rPr>
          <w:rFonts w:ascii="PT Astra Serif" w:hAnsi="PT Astra Serif"/>
          <w:color w:val="000000"/>
          <w:sz w:val="28"/>
          <w:szCs w:val="28"/>
        </w:rPr>
        <w:t xml:space="preserve">.2024, № </w:t>
      </w:r>
      <w:r w:rsidR="00E330D3" w:rsidRPr="00D335D2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>7001202412180048</w:t>
      </w:r>
      <w:r w:rsidR="00E330D3" w:rsidRPr="000E00BA">
        <w:rPr>
          <w:rFonts w:ascii="PT Astra Serif" w:hAnsi="PT Astra Serif"/>
          <w:color w:val="000000"/>
          <w:sz w:val="28"/>
          <w:szCs w:val="28"/>
        </w:rPr>
        <w:t>)</w:t>
      </w:r>
      <w:r w:rsidR="007E0B7F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742D9B">
        <w:rPr>
          <w:rFonts w:ascii="PT Astra Serif" w:hAnsi="PT Astra Serif"/>
          <w:sz w:val="28"/>
          <w:szCs w:val="28"/>
          <w:lang w:eastAsia="ru-RU" w:bidi="ar-SA"/>
        </w:rPr>
        <w:t>следующие изменения:</w:t>
      </w:r>
    </w:p>
    <w:p w14:paraId="3429721D" w14:textId="48482AE0" w:rsidR="007E0B7F" w:rsidRDefault="007E0B7F" w:rsidP="007E0B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spacing w:before="6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E0B7F">
        <w:rPr>
          <w:rFonts w:ascii="PT Astra Serif" w:hAnsi="PT Astra Serif"/>
          <w:sz w:val="28"/>
          <w:szCs w:val="28"/>
          <w:lang w:eastAsia="ru-RU" w:bidi="ar-SA"/>
        </w:rPr>
        <w:t xml:space="preserve">В Порядке предоставлении лицами, поступающими на должность руководителя областного государственного учреждения, подведомственного Департаменту охотничьего и рыбного хозяйства Томской области, и руководителем областного государственного учреждения, подведомственного Департаменту охотничьего и рыбного хозяйства Томской области, сведений о </w:t>
      </w:r>
      <w:r w:rsidR="00AC0E76">
        <w:rPr>
          <w:rFonts w:ascii="PT Astra Serif" w:hAnsi="PT Astra Serif"/>
          <w:sz w:val="28"/>
          <w:szCs w:val="28"/>
          <w:lang w:eastAsia="ru-RU" w:bidi="ar-SA"/>
        </w:rPr>
        <w:t xml:space="preserve">своих </w:t>
      </w:r>
      <w:r w:rsidRPr="007E0B7F">
        <w:rPr>
          <w:rFonts w:ascii="PT Astra Serif" w:hAnsi="PT Astra Serif"/>
          <w:sz w:val="28"/>
          <w:szCs w:val="28"/>
          <w:lang w:eastAsia="ru-RU" w:bidi="ar-SA"/>
        </w:rPr>
        <w:t>доходах, об имуществе и обязательствах имущественного характера своих супруга (супруги) и несовершеннолетних детей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, утвержденном указанным приказом: </w:t>
      </w:r>
    </w:p>
    <w:p w14:paraId="79339ABB" w14:textId="06B0C0D3" w:rsidR="007E0B7F" w:rsidRPr="00E330D3" w:rsidRDefault="000038B5" w:rsidP="00E330D3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spacing w:before="6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="007E0B7F" w:rsidRPr="00E330D3">
        <w:rPr>
          <w:rFonts w:ascii="PT Astra Serif" w:hAnsi="PT Astra Serif"/>
          <w:sz w:val="28"/>
          <w:szCs w:val="28"/>
        </w:rPr>
        <w:t>одпункт 2) пункта 3 изложить в следующей редакции:</w:t>
      </w:r>
    </w:p>
    <w:p w14:paraId="30B6A8F1" w14:textId="2357C0ED" w:rsidR="007E0B7F" w:rsidRDefault="007E0B7F" w:rsidP="007E0B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spacing w:before="60"/>
        <w:ind w:firstLine="709"/>
        <w:jc w:val="both"/>
        <w:rPr>
          <w:rFonts w:ascii="PT Astra Serif" w:hAnsi="PT Astra Serif"/>
          <w:sz w:val="28"/>
          <w:szCs w:val="28"/>
        </w:rPr>
      </w:pPr>
      <w:r w:rsidRPr="007E0B7F">
        <w:rPr>
          <w:rFonts w:ascii="PT Astra Serif" w:hAnsi="PT Astra Serif"/>
          <w:sz w:val="28"/>
          <w:szCs w:val="28"/>
        </w:rPr>
        <w:t>«2) руководител</w:t>
      </w:r>
      <w:r w:rsidR="00F765CD">
        <w:rPr>
          <w:rFonts w:ascii="PT Astra Serif" w:hAnsi="PT Astra Serif"/>
          <w:sz w:val="28"/>
          <w:szCs w:val="28"/>
        </w:rPr>
        <w:t>е</w:t>
      </w:r>
      <w:r w:rsidRPr="007E0B7F">
        <w:rPr>
          <w:rFonts w:ascii="PT Astra Serif" w:hAnsi="PT Astra Serif"/>
          <w:sz w:val="28"/>
          <w:szCs w:val="28"/>
        </w:rPr>
        <w:t>м областн</w:t>
      </w:r>
      <w:r w:rsidR="00F765CD">
        <w:rPr>
          <w:rFonts w:ascii="PT Astra Serif" w:hAnsi="PT Astra Serif"/>
          <w:sz w:val="28"/>
          <w:szCs w:val="28"/>
        </w:rPr>
        <w:t>ого</w:t>
      </w:r>
      <w:r w:rsidRPr="007E0B7F">
        <w:rPr>
          <w:rFonts w:ascii="PT Astra Serif" w:hAnsi="PT Astra Serif"/>
          <w:sz w:val="28"/>
          <w:szCs w:val="28"/>
        </w:rPr>
        <w:t xml:space="preserve"> государственн</w:t>
      </w:r>
      <w:r w:rsidR="00F765CD">
        <w:rPr>
          <w:rFonts w:ascii="PT Astra Serif" w:hAnsi="PT Astra Serif"/>
          <w:sz w:val="28"/>
          <w:szCs w:val="28"/>
        </w:rPr>
        <w:t>ого</w:t>
      </w:r>
      <w:r w:rsidRPr="007E0B7F">
        <w:rPr>
          <w:rFonts w:ascii="PT Astra Serif" w:hAnsi="PT Astra Serif"/>
          <w:sz w:val="28"/>
          <w:szCs w:val="28"/>
        </w:rPr>
        <w:t xml:space="preserve"> учреждени</w:t>
      </w:r>
      <w:r w:rsidR="00F765CD">
        <w:rPr>
          <w:rFonts w:ascii="PT Astra Serif" w:hAnsi="PT Astra Serif"/>
          <w:sz w:val="28"/>
          <w:szCs w:val="28"/>
        </w:rPr>
        <w:t>я, подведомственного Департаменту</w:t>
      </w:r>
      <w:r w:rsidR="000038B5">
        <w:rPr>
          <w:rFonts w:ascii="PT Astra Serif" w:hAnsi="PT Astra Serif"/>
          <w:sz w:val="28"/>
          <w:szCs w:val="28"/>
        </w:rPr>
        <w:t>,</w:t>
      </w:r>
      <w:r w:rsidRPr="007E0B7F">
        <w:rPr>
          <w:rFonts w:ascii="PT Astra Serif" w:hAnsi="PT Astra Serif"/>
          <w:sz w:val="28"/>
          <w:szCs w:val="28"/>
        </w:rPr>
        <w:t xml:space="preserve"> – в случае возникновения оснований для представления сведений о расходах в соответствии с Федеральным законом от 3 декабря 2012 года № 230-ФЗ «О контроле за соответствием расходов лиц, замещающих государственные должности, и иных лиц их доходам», не позднее 30 апреля года, следующего за годом, в котором возникли такие основания.»;</w:t>
      </w:r>
    </w:p>
    <w:p w14:paraId="23D30FAE" w14:textId="0FCC8BE9" w:rsidR="00F765CD" w:rsidRPr="00F765CD" w:rsidRDefault="00F765CD" w:rsidP="00F76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spacing w:before="6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F765CD">
        <w:rPr>
          <w:rFonts w:ascii="PT Astra Serif" w:hAnsi="PT Astra Serif"/>
          <w:sz w:val="28"/>
          <w:szCs w:val="28"/>
          <w:lang w:eastAsia="ru-RU" w:bidi="ar-SA"/>
        </w:rPr>
        <w:t>2) </w:t>
      </w:r>
      <w:r w:rsidR="000038B5">
        <w:rPr>
          <w:rFonts w:ascii="PT Astra Serif" w:hAnsi="PT Astra Serif"/>
          <w:sz w:val="28"/>
          <w:szCs w:val="28"/>
          <w:lang w:eastAsia="ru-RU" w:bidi="ar-SA"/>
        </w:rPr>
        <w:t>а</w:t>
      </w:r>
      <w:r w:rsidRPr="00F765CD">
        <w:rPr>
          <w:rFonts w:ascii="PT Astra Serif" w:hAnsi="PT Astra Serif"/>
          <w:sz w:val="28"/>
          <w:szCs w:val="28"/>
          <w:lang w:eastAsia="ru-RU" w:bidi="ar-SA"/>
        </w:rPr>
        <w:t>бзац первый пункта 5 изложить в следующей редакции:</w:t>
      </w:r>
    </w:p>
    <w:p w14:paraId="73B35421" w14:textId="03CEC21F" w:rsidR="000038B5" w:rsidRDefault="00F765CD" w:rsidP="000038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spacing w:before="6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F765CD">
        <w:rPr>
          <w:rFonts w:ascii="PT Astra Serif" w:hAnsi="PT Astra Serif"/>
          <w:sz w:val="28"/>
          <w:szCs w:val="28"/>
          <w:lang w:eastAsia="ru-RU" w:bidi="ar-SA"/>
        </w:rPr>
        <w:lastRenderedPageBreak/>
        <w:t>«5. Руководитель областного государственного учреждения</w:t>
      </w:r>
      <w:r w:rsidR="000038B5">
        <w:rPr>
          <w:rFonts w:ascii="PT Astra Serif" w:hAnsi="PT Astra Serif"/>
          <w:sz w:val="28"/>
          <w:szCs w:val="28"/>
          <w:lang w:eastAsia="ru-RU" w:bidi="ar-SA"/>
        </w:rPr>
        <w:t>, подведомственного Департаменту, -</w:t>
      </w:r>
      <w:r w:rsidRPr="00F765CD">
        <w:rPr>
          <w:rFonts w:ascii="PT Astra Serif" w:hAnsi="PT Astra Serif"/>
          <w:sz w:val="28"/>
          <w:szCs w:val="28"/>
          <w:lang w:eastAsia="ru-RU" w:bidi="ar-SA"/>
        </w:rPr>
        <w:t xml:space="preserve"> в случае возникновения оснований для представления сведений о расходах в соответствии с Федеральным законом от 3 декабря 2012 года № 230-ФЗ «О контроле за соответствием расходов лиц, замещающих государственные должности, и иных лиц их доходам» представляет:»</w:t>
      </w:r>
      <w:bookmarkStart w:id="3" w:name="undefined"/>
      <w:bookmarkEnd w:id="3"/>
      <w:r w:rsidR="000038B5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730D44EC" w14:textId="198DE5BD" w:rsidR="00F765CD" w:rsidRPr="000038B5" w:rsidRDefault="000038B5" w:rsidP="000038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spacing w:before="6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3) </w:t>
      </w:r>
      <w:r w:rsidRPr="000038B5">
        <w:rPr>
          <w:rFonts w:ascii="PT Astra Serif" w:hAnsi="PT Astra Serif"/>
          <w:sz w:val="28"/>
          <w:szCs w:val="28"/>
          <w:lang w:eastAsia="ru-RU" w:bidi="ar-SA"/>
        </w:rPr>
        <w:t>пункт 7 признать утратившим силу</w:t>
      </w:r>
      <w:r>
        <w:rPr>
          <w:rFonts w:ascii="PT Astra Serif" w:hAnsi="PT Astra Serif"/>
          <w:sz w:val="28"/>
          <w:szCs w:val="28"/>
          <w:lang w:eastAsia="ru-RU" w:bidi="ar-SA"/>
        </w:rPr>
        <w:t>.</w:t>
      </w:r>
    </w:p>
    <w:p w14:paraId="0043DA55" w14:textId="35CB7386" w:rsidR="000038B5" w:rsidRPr="000038B5" w:rsidRDefault="000038B5" w:rsidP="000038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spacing w:before="60"/>
        <w:ind w:left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7239D932" w14:textId="77777777" w:rsidR="00F765CD" w:rsidRPr="00F765CD" w:rsidRDefault="00F765CD" w:rsidP="007E0B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spacing w:before="60"/>
        <w:ind w:firstLine="709"/>
        <w:jc w:val="both"/>
        <w:rPr>
          <w:rFonts w:ascii="PT Astra Serif" w:hAnsi="PT Astra Serif"/>
          <w:sz w:val="28"/>
          <w:szCs w:val="28"/>
        </w:rPr>
      </w:pPr>
    </w:p>
    <w:p w14:paraId="4CCD64A3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77777777" w:rsidR="0065489A" w:rsidRPr="000038B5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0038B5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809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5DA89657" w:rsidR="0065489A" w:rsidRDefault="00E330D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И.о.н</w:t>
            </w:r>
            <w:r w:rsidR="006F0C14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proofErr w:type="spellEnd"/>
            <w:r w:rsidR="006F0C14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4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4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1E9506D3" w:rsidR="0065489A" w:rsidRDefault="00E330D3" w:rsidP="00E330D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А.В.Шлапаков</w:t>
            </w:r>
            <w:proofErr w:type="spellEnd"/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0E75A0DA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51A881E4" w14:textId="488BF898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3CCCC738" w14:textId="17038DAE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7E5F19FC" w14:textId="2174C738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65CC606C" w14:textId="2DF9C5A0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621F64F6" w14:textId="69712966" w:rsidR="000038B5" w:rsidRDefault="000038B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354E2DCF" w14:textId="13402C6D" w:rsidR="000038B5" w:rsidRDefault="000038B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1FF51D5A" w14:textId="1973D1AD" w:rsidR="000038B5" w:rsidRDefault="000038B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0B3F945F" w14:textId="212BAEAB" w:rsidR="000038B5" w:rsidRDefault="000038B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23D8ABC4" w14:textId="4A424948" w:rsidR="000038B5" w:rsidRDefault="000038B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6C022925" w14:textId="77777777" w:rsidR="000038B5" w:rsidRDefault="000038B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396AF479" w14:textId="57319BE6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2536AD82" w14:textId="3DAB1DBB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68A0700A" w14:textId="6DF7190E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3B891DBB" w14:textId="16465B4A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2428DCE2" w14:textId="4EAE8A04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18F192F9" w14:textId="06A013EE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6295126" w14:textId="3A1B07C8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3A06497D" w14:textId="1E3E2557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512B47C8" w14:textId="046DA0F2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7CC41CDB" w14:textId="0A93FF90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6ABFF07B" w14:textId="60798F39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3278772B" w14:textId="166D78BE" w:rsidR="00E330D3" w:rsidRDefault="00E330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00BDCDCB" w14:textId="0C8CA424" w:rsidR="00E071A2" w:rsidRDefault="00E071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0A819FD2" w14:textId="29DCF6BF" w:rsidR="00E071A2" w:rsidRDefault="00E071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1CF2C91B" w14:textId="2919C61F" w:rsidR="00E071A2" w:rsidRDefault="00E071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5CD26305" w14:textId="0E2DB184" w:rsidR="00E071A2" w:rsidRDefault="00E071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09FFC5F6" w14:textId="345A19E7" w:rsidR="00E071A2" w:rsidRDefault="00E071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7FA07AD8" w14:textId="77777777" w:rsidR="00E071A2" w:rsidRDefault="00E071A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56BC3CCE" w:rsidR="0065489A" w:rsidRDefault="00E330D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Матвеева М.А.</w:t>
      </w:r>
    </w:p>
    <w:sectPr w:rsidR="0065489A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C5603" w14:textId="77777777" w:rsidR="001C24EF" w:rsidRDefault="001C24EF">
      <w:r>
        <w:separator/>
      </w:r>
    </w:p>
  </w:endnote>
  <w:endnote w:type="continuationSeparator" w:id="0">
    <w:p w14:paraId="50C2D812" w14:textId="77777777" w:rsidR="001C24EF" w:rsidRDefault="001C2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5DF91" w14:textId="77777777" w:rsidR="001C24EF" w:rsidRDefault="001C24EF">
      <w:r>
        <w:separator/>
      </w:r>
    </w:p>
  </w:footnote>
  <w:footnote w:type="continuationSeparator" w:id="0">
    <w:p w14:paraId="7C29EED1" w14:textId="77777777" w:rsidR="001C24EF" w:rsidRDefault="001C2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02F96"/>
    <w:multiLevelType w:val="hybridMultilevel"/>
    <w:tmpl w:val="2B689C94"/>
    <w:lvl w:ilvl="0" w:tplc="7DA6E4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B5506E"/>
    <w:multiLevelType w:val="hybridMultilevel"/>
    <w:tmpl w:val="8BDA9B10"/>
    <w:lvl w:ilvl="0" w:tplc="40FC64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17878FF"/>
    <w:multiLevelType w:val="hybridMultilevel"/>
    <w:tmpl w:val="777683F2"/>
    <w:lvl w:ilvl="0" w:tplc="5016E0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038B5"/>
    <w:rsid w:val="000116A7"/>
    <w:rsid w:val="0011063B"/>
    <w:rsid w:val="00116455"/>
    <w:rsid w:val="001C24EF"/>
    <w:rsid w:val="002044D5"/>
    <w:rsid w:val="00220D20"/>
    <w:rsid w:val="0065489A"/>
    <w:rsid w:val="006F0C14"/>
    <w:rsid w:val="00742D9B"/>
    <w:rsid w:val="007E0B7F"/>
    <w:rsid w:val="0083251F"/>
    <w:rsid w:val="00895340"/>
    <w:rsid w:val="00A54B8A"/>
    <w:rsid w:val="00AC0E76"/>
    <w:rsid w:val="00BB502E"/>
    <w:rsid w:val="00E071A2"/>
    <w:rsid w:val="00E330D3"/>
    <w:rsid w:val="00EF4D0E"/>
    <w:rsid w:val="00EF5BDB"/>
    <w:rsid w:val="00F7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mari.matveeva30@gmail.com</cp:lastModifiedBy>
  <cp:revision>7</cp:revision>
  <cp:lastPrinted>2026-04-27T04:05:00Z</cp:lastPrinted>
  <dcterms:created xsi:type="dcterms:W3CDTF">2026-04-20T03:37:00Z</dcterms:created>
  <dcterms:modified xsi:type="dcterms:W3CDTF">2026-04-27T06:17:00Z</dcterms:modified>
</cp:coreProperties>
</file>