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671C4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671C4" w:rsidRDefault="007671C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671C4" w:rsidRDefault="00030A27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7671C4" w:rsidRDefault="003E2FD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 xml:space="preserve">внесении изменений в приказ Департамента лесного хозяйства Томской области от 15.08.2024 № </w:t>
      </w:r>
      <w:r w:rsidR="00AA3417">
        <w:rPr>
          <w:rFonts w:ascii="PT Astra Serif" w:hAnsi="PT Astra Serif" w:cs="PT Astra Serif"/>
          <w:sz w:val="28"/>
          <w:szCs w:val="28"/>
        </w:rPr>
        <w:t>6</w:t>
      </w:r>
      <w:r w:rsidR="00A670B2">
        <w:rPr>
          <w:rFonts w:ascii="PT Astra Serif" w:hAnsi="PT Astra Serif" w:cs="PT Astra Serif"/>
          <w:sz w:val="28"/>
          <w:szCs w:val="28"/>
        </w:rPr>
        <w:t>8</w:t>
      </w: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Default="007671C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B1A82" w:rsidRPr="00D846AA" w:rsidRDefault="00CB1A82" w:rsidP="00CB1A82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proofErr w:type="gramStart"/>
      <w:r w:rsidRPr="00D846AA">
        <w:rPr>
          <w:rFonts w:ascii="PT Astra Serif" w:hAnsi="PT Astra Serif" w:cs="PT Astra Serif"/>
          <w:sz w:val="28"/>
          <w:szCs w:val="28"/>
          <w:lang w:eastAsia="ru-RU"/>
        </w:rPr>
        <w:t>целях</w:t>
      </w:r>
      <w:proofErr w:type="gramEnd"/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рационального использования, охраны, защиты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и воспроизводства лесов, расположенных в границах </w:t>
      </w:r>
      <w:r>
        <w:rPr>
          <w:rFonts w:ascii="PT Astra Serif" w:hAnsi="PT Astra Serif" w:cs="PT Astra Serif"/>
          <w:sz w:val="28"/>
          <w:szCs w:val="28"/>
          <w:lang w:eastAsia="ru-RU"/>
        </w:rPr>
        <w:t>Зырянского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</w:t>
      </w:r>
    </w:p>
    <w:p w:rsidR="007671C4" w:rsidRDefault="00030A2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3E2FD4" w:rsidRDefault="003E2FD4" w:rsidP="003E2FD4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D846AA">
        <w:rPr>
          <w:rFonts w:ascii="PT Astra Serif" w:hAnsi="PT Astra Serif" w:cs="PT Astra Serif"/>
          <w:sz w:val="28"/>
          <w:szCs w:val="28"/>
          <w:lang w:eastAsia="ru-RU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от 15.08.2024 №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6</w:t>
      </w:r>
      <w:r w:rsidR="00A670B2">
        <w:rPr>
          <w:rFonts w:ascii="PT Astra Serif" w:hAnsi="PT Astra Serif" w:cs="PT Astra Serif"/>
          <w:sz w:val="28"/>
          <w:szCs w:val="28"/>
          <w:lang w:eastAsia="ru-RU"/>
        </w:rPr>
        <w:t>8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«Об утверждении лесохозяйственного регламента </w:t>
      </w:r>
      <w:r w:rsidR="00A670B2">
        <w:rPr>
          <w:rFonts w:ascii="PT Astra Serif" w:hAnsi="PT Astra Serif" w:cs="PT Astra Serif"/>
          <w:sz w:val="28"/>
          <w:szCs w:val="28"/>
          <w:lang w:eastAsia="ru-RU"/>
        </w:rPr>
        <w:t>Зырянского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области» (</w:t>
      </w:r>
      <w:r w:rsidRPr="00D846AA">
        <w:rPr>
          <w:rFonts w:ascii="PT Astra Serif" w:hAnsi="PT Astra Serif" w:cs="Calibri"/>
          <w:sz w:val="28"/>
          <w:szCs w:val="28"/>
          <w:lang w:eastAsia="ru-RU"/>
        </w:rPr>
        <w:t>Официальный интернет-портал правовой информации (www.pravo.gov.ru)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, </w:t>
      </w:r>
      <w:r w:rsidR="00414B1F">
        <w:rPr>
          <w:rFonts w:ascii="PT Astra Serif" w:hAnsi="PT Astra Serif" w:cs="PT Astra Serif"/>
          <w:sz w:val="28"/>
          <w:szCs w:val="28"/>
          <w:lang w:eastAsia="ru-RU"/>
        </w:rPr>
        <w:t>19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.08.2024,</w:t>
      </w:r>
      <w:r w:rsidR="008F7B5A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A670B2" w:rsidRPr="00414265">
        <w:rPr>
          <w:rFonts w:ascii="PT Astra Serif" w:hAnsi="PT Astra Serif" w:cs="PT Astra Serif"/>
          <w:sz w:val="28"/>
          <w:szCs w:val="28"/>
        </w:rPr>
        <w:t>7001202408190002</w:t>
      </w:r>
      <w:r w:rsidRPr="00D846AA">
        <w:rPr>
          <w:rFonts w:ascii="PT Astra Serif" w:hAnsi="PT Astra Serif" w:cs="PT Astra Serif"/>
          <w:sz w:val="28"/>
          <w:szCs w:val="28"/>
          <w:lang w:eastAsia="ru-RU"/>
        </w:rPr>
        <w:t>) следующие изменения:</w:t>
      </w:r>
    </w:p>
    <w:p w:rsidR="00CB1A82" w:rsidRDefault="00CB1A82" w:rsidP="00CB1A82">
      <w:pPr>
        <w:pStyle w:val="a7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>Пункт 5 приказа изложить в следующей редакции:</w:t>
      </w:r>
    </w:p>
    <w:p w:rsidR="00CB1A82" w:rsidRDefault="00CB1A82" w:rsidP="00CB1A8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«5. Контроль за исполнением настоящего приказа возложить </w:t>
      </w:r>
      <w:r>
        <w:rPr>
          <w:rFonts w:ascii="PT Astra Serif" w:hAnsi="PT Astra Serif" w:cs="PT Astra Serif"/>
          <w:sz w:val="28"/>
          <w:szCs w:val="28"/>
          <w:lang w:eastAsia="ru-RU"/>
        </w:rPr>
        <w:br/>
        <w:t xml:space="preserve">на заместителя начальника Департамента лесного хозяйства Томской области О.Н. </w:t>
      </w:r>
      <w:proofErr w:type="spellStart"/>
      <w:r>
        <w:rPr>
          <w:rFonts w:ascii="PT Astra Serif" w:hAnsi="PT Astra Serif" w:cs="PT Astra Serif"/>
          <w:sz w:val="28"/>
          <w:szCs w:val="28"/>
          <w:lang w:eastAsia="ru-RU"/>
        </w:rPr>
        <w:t>Парахину</w:t>
      </w:r>
      <w:proofErr w:type="spellEnd"/>
      <w:r>
        <w:rPr>
          <w:rFonts w:ascii="PT Astra Serif" w:hAnsi="PT Astra Serif" w:cs="PT Astra Serif"/>
          <w:sz w:val="28"/>
          <w:szCs w:val="28"/>
          <w:lang w:eastAsia="ru-RU"/>
        </w:rPr>
        <w:t>.».</w:t>
      </w:r>
    </w:p>
    <w:p w:rsidR="00CB1A82" w:rsidRDefault="00CB1A82" w:rsidP="00CB1A82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В лесохозяйственном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регламенте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/>
        </w:rPr>
        <w:t>Зырянского</w:t>
      </w:r>
      <w:r>
        <w:rPr>
          <w:rFonts w:ascii="PT Astra Serif" w:hAnsi="PT Astra Serif" w:cs="PT Astra Serif"/>
          <w:sz w:val="28"/>
          <w:szCs w:val="28"/>
          <w:lang w:eastAsia="ru-RU"/>
        </w:rPr>
        <w:t xml:space="preserve"> лесничества Томской области, утвержденном указанным приказом (далее – Регламент):</w:t>
      </w:r>
    </w:p>
    <w:p w:rsidR="00CB1A82" w:rsidRDefault="00CB1A82" w:rsidP="00CB1A82">
      <w:pPr>
        <w:pStyle w:val="a7"/>
        <w:widowControl w:val="0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>
        <w:rPr>
          <w:rFonts w:ascii="PT Astra Serif" w:hAnsi="PT Astra Serif" w:cs="PT Astra Serif"/>
          <w:sz w:val="28"/>
          <w:szCs w:val="28"/>
          <w:lang w:eastAsia="ru-RU"/>
        </w:rPr>
        <w:t xml:space="preserve">Перечень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 </w:t>
      </w:r>
      <w:proofErr w:type="gramStart"/>
      <w:r>
        <w:rPr>
          <w:rFonts w:ascii="PT Astra Serif" w:hAnsi="PT Astra Serif" w:cs="PT Astra Serif"/>
          <w:sz w:val="28"/>
          <w:szCs w:val="28"/>
          <w:lang w:eastAsia="ru-RU"/>
        </w:rPr>
        <w:t>изложить</w:t>
      </w:r>
      <w:proofErr w:type="gramEnd"/>
      <w:r>
        <w:rPr>
          <w:rFonts w:ascii="PT Astra Serif" w:hAnsi="PT Astra Serif" w:cs="PT Astra Serif"/>
          <w:sz w:val="28"/>
          <w:szCs w:val="28"/>
          <w:lang w:eastAsia="ru-RU"/>
        </w:rPr>
        <w:t xml:space="preserve"> в следующей редакции:</w:t>
      </w:r>
    </w:p>
    <w:p w:rsidR="00CB1A82" w:rsidRPr="009B6558" w:rsidRDefault="00CB1A82" w:rsidP="00CB1A82">
      <w:pPr>
        <w:pStyle w:val="ConsPlusNormal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Законодательные акты Российской Федерации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Лесной кодекс Российской Федерации;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4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201-ФЗ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Земельный кодекс Российской Федерации;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25 октября 2001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137-ФЗ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введении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действие Земельного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Водный кодекс Российской Федерации;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>Градостроительный кодекс Российской Федерации;</w:t>
      </w:r>
      <w:bookmarkStart w:id="2" w:name="_GoBack"/>
      <w:bookmarkEnd w:id="2"/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21 декабря 1994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пожарной безопасности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24 июля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охоте </w:t>
      </w:r>
      <w:r>
        <w:rPr>
          <w:rFonts w:ascii="PT Astra Serif" w:hAnsi="PT Astra Serif"/>
          <w:sz w:val="28"/>
          <w:szCs w:val="28"/>
        </w:rPr>
        <w:br/>
      </w:r>
      <w:proofErr w:type="gramStart"/>
      <w:r w:rsidRPr="009B6558">
        <w:rPr>
          <w:rFonts w:ascii="PT Astra Serif" w:hAnsi="PT Astra Serif"/>
          <w:sz w:val="28"/>
          <w:szCs w:val="28"/>
        </w:rPr>
        <w:lastRenderedPageBreak/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сохранении охотничьих ресурсов и внесении изменений в отдельные законодательные акты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14 марта 1995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8 января 1998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наркотических средствах и психотропных веществах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29 декабря 2006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264-ФЗ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развитии сельского хозяйства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Федеральный закон от 19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безопасном обращении с пестицидами и </w:t>
      </w:r>
      <w:proofErr w:type="spellStart"/>
      <w:r w:rsidRPr="009B6558">
        <w:rPr>
          <w:rFonts w:ascii="PT Astra Serif" w:hAnsi="PT Astra Serif"/>
          <w:sz w:val="28"/>
          <w:szCs w:val="28"/>
        </w:rPr>
        <w:t>агрохимикатами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21 июля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117-ФЗ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безопасности гидротехнических сооружений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марта 2003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35-ФЗ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>Об электроэнергетике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7 июля 2003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126-ФЗ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связи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31 марта 1999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69-ФЗ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газоснабжении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26 сентября 1997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125-ФЗ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свободе совести </w:t>
      </w:r>
      <w:proofErr w:type="gramStart"/>
      <w:r w:rsidRPr="009B6558">
        <w:rPr>
          <w:rFonts w:ascii="PT Astra Serif" w:hAnsi="PT Astra Serif"/>
          <w:sz w:val="28"/>
          <w:szCs w:val="28"/>
        </w:rPr>
        <w:t>и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о религиозных объединениях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 xml:space="preserve">Федеральный закон от 30 декабря 2021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454-ФЗ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семеноводстве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CB1A82" w:rsidRPr="009B6558" w:rsidRDefault="00CB1A82" w:rsidP="00CB1A82">
      <w:pPr>
        <w:pStyle w:val="ConsPlusNormal"/>
        <w:ind w:left="709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Правительства Российской Федерации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24.02.2009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11.08.2003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486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определения размеров земельных участков для размещения воздушных линий электропередачи и опор линий связи, обслуживающих электрические сети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09.06.1995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578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линий и сооружений связи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20.11.2000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878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охраны газораспределительных сетей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07.10.2020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1614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09.12.2020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2047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03.12.2014 </w:t>
      </w:r>
      <w:r>
        <w:rPr>
          <w:rFonts w:ascii="PT Astra Serif" w:hAnsi="PT Astra Serif"/>
          <w:sz w:val="28"/>
          <w:szCs w:val="28"/>
        </w:rPr>
        <w:br/>
        <w:t>№</w:t>
      </w:r>
      <w:r w:rsidRPr="009B6558">
        <w:rPr>
          <w:rFonts w:ascii="PT Astra Serif" w:hAnsi="PT Astra Serif"/>
          <w:sz w:val="28"/>
          <w:szCs w:val="28"/>
        </w:rPr>
        <w:t xml:space="preserve"> 1300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Перечня видов объектов, размещение которых может осуществляться на землях или земельных участках, находящихся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государственной или муниципальной собственности, без предоставления земельных участков и установления сервитутов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18.05.2022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№</w:t>
      </w:r>
      <w:r w:rsidRPr="009B6558">
        <w:rPr>
          <w:rFonts w:ascii="PT Astra Serif" w:hAnsi="PT Astra Serif"/>
          <w:sz w:val="28"/>
          <w:szCs w:val="28"/>
        </w:rPr>
        <w:t xml:space="preserve"> 897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осуществления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или лесоразведения в случае, предусмотренном частью 4 статьи 63.1 Лесного кодекса Российской Федерации, о признании утратившим силу постановления Правительства Российской Федерации от 7 мая 2019 г.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566 и внесении изменения в перечень нормативных правовых актов и групп нормативных правовых актов Правительства Российской Федерации, нормативных правовых актов, отдельных положений</w:t>
      </w:r>
      <w:proofErr w:type="gramEnd"/>
      <w:r w:rsidRPr="009B6558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Pr="009B6558">
        <w:rPr>
          <w:rFonts w:ascii="PT Astra Serif" w:hAnsi="PT Astra Serif"/>
          <w:sz w:val="28"/>
          <w:szCs w:val="28"/>
        </w:rPr>
        <w:t xml:space="preserve">нормативных правовых актов и групп нормативных правовых актов федеральных органов исполнительной власти, правовых актов, отдельных положений правовых актов, групп правовых актов исполнительных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распорядительных органов государственной власти РСФСР и Союза ССР, решений Государственной комиссии по радиочастотам, содержащих обязательные требования, в отношении которых не применяются положения частей 1, 2 и 3 статьи 15 Федерального закона "Об обязательных требованиях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CB1A82" w:rsidRPr="00E94B51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E94B51">
        <w:rPr>
          <w:rFonts w:ascii="PT Astra Serif" w:hAnsi="PT Astra Serif"/>
          <w:sz w:val="28"/>
          <w:szCs w:val="28"/>
        </w:rPr>
        <w:t xml:space="preserve">Постановление Правительства Российской Федерации от 29.05.2025 </w:t>
      </w:r>
      <w:r>
        <w:rPr>
          <w:rFonts w:ascii="PT Astra Serif" w:hAnsi="PT Astra Serif"/>
          <w:sz w:val="28"/>
          <w:szCs w:val="28"/>
        </w:rPr>
        <w:br/>
        <w:t>№</w:t>
      </w:r>
      <w:r w:rsidRPr="00E94B51">
        <w:rPr>
          <w:rFonts w:ascii="PT Astra Serif" w:hAnsi="PT Astra Serif"/>
          <w:sz w:val="28"/>
          <w:szCs w:val="28"/>
        </w:rPr>
        <w:t xml:space="preserve"> 781 </w:t>
      </w:r>
      <w:r>
        <w:rPr>
          <w:rFonts w:ascii="PT Astra Serif" w:hAnsi="PT Astra Serif"/>
          <w:sz w:val="28"/>
          <w:szCs w:val="28"/>
        </w:rPr>
        <w:t>«</w:t>
      </w:r>
      <w:r w:rsidRPr="00E94B51">
        <w:rPr>
          <w:rFonts w:ascii="PT Astra Serif" w:hAnsi="PT Astra Serif"/>
          <w:sz w:val="28"/>
          <w:szCs w:val="28"/>
        </w:rPr>
        <w:t>Об утверждении правил проведения рекультивации и консервации земель</w:t>
      </w:r>
      <w:r>
        <w:rPr>
          <w:rFonts w:ascii="PT Astra Serif" w:hAnsi="PT Astra Serif"/>
          <w:sz w:val="28"/>
          <w:szCs w:val="28"/>
        </w:rPr>
        <w:t>»</w:t>
      </w:r>
      <w:r w:rsidRPr="00E94B51">
        <w:rPr>
          <w:rFonts w:ascii="PT Astra Serif" w:hAnsi="PT Astra Serif"/>
          <w:sz w:val="28"/>
          <w:szCs w:val="28"/>
        </w:rPr>
        <w:t>.</w:t>
      </w:r>
    </w:p>
    <w:p w:rsidR="00CB1A82" w:rsidRPr="009B6558" w:rsidRDefault="00CB1A82" w:rsidP="00CB1A8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Приказы Министерства природных ресурсов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и экологии Российской Федерации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24.12.2010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560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и состава биотехнических мероприятий, а также порядка их проведения в целях сохранения охотничьих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18.08.2014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367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лесорастительных зон Российской Федерации и Перечня лесных районов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31.01.2022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создания и эксплуатации объектов лесоперерабатывающей инфраструктуры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11.03.2019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150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Порядка отнесения земель, предназначенных для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>, к землям, на которых расположены леса, и формы соответствующего акта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использования районированных семян лесных растений основных лесных древесных пород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29.12.2021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1024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Pr="009B6558">
        <w:rPr>
          <w:rFonts w:ascii="PT Astra Serif" w:hAnsi="PT Astra Serif"/>
          <w:sz w:val="28"/>
          <w:szCs w:val="28"/>
        </w:rPr>
        <w:t>лесовосстановления</w:t>
      </w:r>
      <w:proofErr w:type="spellEnd"/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01.12.2020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993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древесины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lastRenderedPageBreak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02.07.2020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ухода за лесами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496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Правил заготовки и сбора </w:t>
      </w:r>
      <w:proofErr w:type="spellStart"/>
      <w:r w:rsidRPr="009B6558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9B6558">
        <w:rPr>
          <w:rFonts w:ascii="PT Astra Serif" w:hAnsi="PT Astra Serif"/>
          <w:sz w:val="28"/>
          <w:szCs w:val="28"/>
        </w:rPr>
        <w:t xml:space="preserve"> лесных ресурсов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417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  <w:proofErr w:type="gramEnd"/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434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12.10.2021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737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создания лесных питомников и их эксплуатации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28.07.2020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494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27.07.2020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487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научно-исследовательской деятельности, образовательной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заготовки живицы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908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20.12.2021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978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лесоразведения, формы, состава, порядка согласования проекта лесоразведения, оснований для отказа в его согласовании, а также требований к формату в электронной форме проекта лесоразведения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01.04.2022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244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тушения лесных пожаров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23.05.2023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320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Перечня объектов растительного мира, занесенных в Красную книгу Российской Федерации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12.08.2021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558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использования, охраны, защиты, воспроизводства лесов, расположенных на особо охраняемых природных территориях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от 08.06.2017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Особенностей осуществления профилактических и реабилитационных мероприятий в зонах радиоактивного загрязнения лесов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09.11.2020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913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Правил ликвидации очагов вредных организмов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17.01.2022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23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видов лесосечных работ, порядка и последовательности их выполнения, формы технологической карты лесосечных работ, формы акта заключительного осмотра лесосеки и порядка заключительного осмотра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Министерства природных ресурсов и экологии Российской Федерации от 30.07.2020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535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заготовки, обработки, хранения и использования семян лесных растений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.</w:t>
      </w:r>
    </w:p>
    <w:p w:rsidR="00CB1A82" w:rsidRPr="009B6558" w:rsidRDefault="00CB1A82" w:rsidP="00CB1A82">
      <w:pPr>
        <w:pStyle w:val="ConsPlusNormal"/>
        <w:ind w:firstLine="708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Документы Федерального агентства</w:t>
      </w:r>
      <w:r>
        <w:rPr>
          <w:rFonts w:ascii="PT Astra Serif" w:hAnsi="PT Astra Serif"/>
          <w:sz w:val="28"/>
          <w:szCs w:val="28"/>
        </w:rPr>
        <w:t xml:space="preserve"> </w:t>
      </w:r>
      <w:r w:rsidRPr="009B6558">
        <w:rPr>
          <w:rFonts w:ascii="PT Astra Serif" w:hAnsi="PT Astra Serif"/>
          <w:sz w:val="28"/>
          <w:szCs w:val="28"/>
        </w:rPr>
        <w:t>лесного хозяйства (Рослесхоза)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09.04.2015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105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возрастов рубок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11.09.2008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249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определении количества лесничеств на территории Томской области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10.06.2011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221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отнесении лесов на территории Томской области к ценным лесам, эксплуатационным лесам и установлении их границ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27.05.2011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191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Порядка исчисления расчетной лесосеки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05.07.2011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287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Об утверждении классификации природной пожарной опасности лесов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и классификации пожарной опасности в лесах 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09.10.2013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288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 xml:space="preserve">О применении региональных классов пожарной опасности в лесах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в зависимости от условий погоды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Приказ Федерального агентства лесного хозяйства от 19.12.2022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1032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установлении лесосеменного районирования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Указания по лесному семеноводству в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(утв. Рослесхозом 11.01.2000);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Приказ Федерального агентства лесного хозяйства от </w:t>
      </w:r>
      <w:r>
        <w:rPr>
          <w:rFonts w:ascii="PT Astra Serif" w:hAnsi="PT Astra Serif"/>
          <w:sz w:val="28"/>
          <w:szCs w:val="28"/>
        </w:rPr>
        <w:t>07</w:t>
      </w:r>
      <w:r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>.20</w:t>
      </w:r>
      <w:r>
        <w:rPr>
          <w:rFonts w:ascii="PT Astra Serif" w:hAnsi="PT Astra Serif"/>
          <w:sz w:val="28"/>
          <w:szCs w:val="28"/>
        </w:rPr>
        <w:t>18</w:t>
      </w:r>
      <w:r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656</w:t>
      </w:r>
      <w:r>
        <w:rPr>
          <w:rFonts w:ascii="PT Astra Serif" w:hAnsi="PT Astra Serif"/>
          <w:sz w:val="28"/>
          <w:szCs w:val="28"/>
        </w:rPr>
        <w:t xml:space="preserve"> «Об установлении границ </w:t>
      </w:r>
      <w:r>
        <w:rPr>
          <w:rFonts w:ascii="PT Astra Serif" w:hAnsi="PT Astra Serif"/>
          <w:sz w:val="28"/>
          <w:szCs w:val="28"/>
        </w:rPr>
        <w:t>Зырянского</w:t>
      </w:r>
      <w:r>
        <w:rPr>
          <w:rFonts w:ascii="PT Astra Serif" w:hAnsi="PT Astra Serif"/>
          <w:sz w:val="28"/>
          <w:szCs w:val="28"/>
        </w:rPr>
        <w:t xml:space="preserve"> лесничества в Томской области»;</w:t>
      </w:r>
    </w:p>
    <w:p w:rsidR="00CB1A82" w:rsidRPr="009B6558" w:rsidRDefault="00CB1A82" w:rsidP="00CB1A82">
      <w:pPr>
        <w:pStyle w:val="ConsPlusNormal"/>
        <w:ind w:left="709"/>
        <w:jc w:val="center"/>
        <w:rPr>
          <w:rFonts w:ascii="PT Astra Serif" w:hAnsi="PT Astra Serif"/>
          <w:sz w:val="28"/>
          <w:szCs w:val="28"/>
        </w:rPr>
      </w:pPr>
      <w:r w:rsidRPr="009B6558">
        <w:rPr>
          <w:rFonts w:ascii="PT Astra Serif" w:hAnsi="PT Astra Serif"/>
          <w:sz w:val="28"/>
          <w:szCs w:val="28"/>
        </w:rPr>
        <w:t>Нормативные документы уровня субъекта Российской Федерации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Закон Томской области от 24 ноября 2009 года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256-ОЗ </w:t>
      </w:r>
      <w:r>
        <w:rPr>
          <w:rFonts w:ascii="PT Astra Serif" w:hAnsi="PT Astra Serif"/>
          <w:sz w:val="28"/>
          <w:szCs w:val="28"/>
        </w:rPr>
        <w:br/>
        <w:t>«</w:t>
      </w:r>
      <w:r w:rsidRPr="009B6558">
        <w:rPr>
          <w:rFonts w:ascii="PT Astra Serif" w:hAnsi="PT Astra Serif"/>
          <w:sz w:val="28"/>
          <w:szCs w:val="28"/>
        </w:rPr>
        <w:t xml:space="preserve">Об установлении исключительных случаев заготовки древесины для обеспечения государственных нужд или муниципальных нужд, заготовки елей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 xml:space="preserve">и (или) деревьев других хвойных пород для новогодних праздников </w:t>
      </w:r>
      <w:r>
        <w:rPr>
          <w:rFonts w:ascii="PT Astra Serif" w:hAnsi="PT Astra Serif"/>
          <w:sz w:val="28"/>
          <w:szCs w:val="28"/>
        </w:rPr>
        <w:br/>
      </w:r>
      <w:r w:rsidRPr="009B6558">
        <w:rPr>
          <w:rFonts w:ascii="PT Astra Serif" w:hAnsi="PT Astra Serif"/>
          <w:sz w:val="28"/>
          <w:szCs w:val="28"/>
        </w:rPr>
        <w:t>на основании договора купли-продажи лесных насаждений</w:t>
      </w:r>
      <w:r>
        <w:rPr>
          <w:rFonts w:ascii="PT Astra Serif" w:hAnsi="PT Astra Serif"/>
          <w:sz w:val="28"/>
          <w:szCs w:val="28"/>
        </w:rPr>
        <w:t>»</w:t>
      </w:r>
      <w:r w:rsidRPr="009B6558">
        <w:rPr>
          <w:rFonts w:ascii="PT Astra Serif" w:hAnsi="PT Astra Serif"/>
          <w:sz w:val="28"/>
          <w:szCs w:val="28"/>
        </w:rPr>
        <w:t>;</w:t>
      </w:r>
    </w:p>
    <w:p w:rsidR="00CB1A82" w:rsidRPr="009B6558" w:rsidRDefault="00CB1A82" w:rsidP="00CB1A8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9B6558">
        <w:rPr>
          <w:rFonts w:ascii="PT Astra Serif" w:hAnsi="PT Astra Serif"/>
          <w:sz w:val="28"/>
          <w:szCs w:val="28"/>
        </w:rPr>
        <w:t xml:space="preserve">Постановление Администрации Томской области от 08.07.2011 </w:t>
      </w:r>
      <w:r>
        <w:rPr>
          <w:rFonts w:ascii="PT Astra Serif" w:hAnsi="PT Astra Serif"/>
          <w:sz w:val="28"/>
          <w:szCs w:val="28"/>
        </w:rPr>
        <w:t>№</w:t>
      </w:r>
      <w:r w:rsidRPr="009B6558">
        <w:rPr>
          <w:rFonts w:ascii="PT Astra Serif" w:hAnsi="PT Astra Serif"/>
          <w:sz w:val="28"/>
          <w:szCs w:val="28"/>
        </w:rPr>
        <w:t xml:space="preserve"> 204а </w:t>
      </w:r>
      <w:r>
        <w:rPr>
          <w:rFonts w:ascii="PT Astra Serif" w:hAnsi="PT Astra Serif"/>
          <w:sz w:val="28"/>
          <w:szCs w:val="28"/>
        </w:rPr>
        <w:t>«</w:t>
      </w:r>
      <w:r w:rsidRPr="009B6558">
        <w:rPr>
          <w:rFonts w:ascii="PT Astra Serif" w:hAnsi="PT Astra Serif"/>
          <w:sz w:val="28"/>
          <w:szCs w:val="28"/>
        </w:rPr>
        <w:t>Об утверждении Схемы территориального планирования Томской области</w:t>
      </w:r>
      <w:r>
        <w:rPr>
          <w:rFonts w:ascii="PT Astra Serif" w:hAnsi="PT Astra Serif"/>
          <w:sz w:val="28"/>
          <w:szCs w:val="28"/>
        </w:rPr>
        <w:t>».</w:t>
      </w:r>
    </w:p>
    <w:p w:rsidR="007671C4" w:rsidRDefault="003E2FD4" w:rsidP="00CB1A82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 w:rsidRPr="00D846AA">
        <w:rPr>
          <w:rFonts w:ascii="PT Astra Serif" w:hAnsi="PT Astra Serif" w:cs="Arial"/>
          <w:sz w:val="28"/>
          <w:szCs w:val="28"/>
        </w:rPr>
        <w:t>таблицу 6 пункта 1.2. Регламента изложить в следующей редакции</w:t>
      </w:r>
      <w:r w:rsidR="00CB1A82">
        <w:rPr>
          <w:rFonts w:ascii="PT Astra Serif" w:hAnsi="PT Astra Serif" w:cs="Arial"/>
          <w:sz w:val="28"/>
          <w:szCs w:val="28"/>
        </w:rPr>
        <w:t>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906"/>
        <w:gridCol w:w="3543"/>
        <w:gridCol w:w="1843"/>
      </w:tblGrid>
      <w:tr w:rsidR="00A670B2" w:rsidRPr="00A670B2" w:rsidTr="00CB1A8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 xml:space="preserve">Виды </w:t>
            </w: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разрешенного</w:t>
            </w:r>
            <w:proofErr w:type="gram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 использования лесов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Наименование участкового лесничества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Перечень кварталов или их частей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 xml:space="preserve">Площадь, </w:t>
            </w: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га</w:t>
            </w:r>
            <w:proofErr w:type="gramEnd"/>
          </w:p>
        </w:tc>
      </w:tr>
      <w:tr w:rsidR="00A670B2" w:rsidRPr="00A670B2" w:rsidTr="00CB1A8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Заготовка древесины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1 - 5, 7 - 51,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1 - 133, часть квартала 44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79,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Заготовка живицы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1 - 133, часть квартала 44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Заготовка и сбор 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недревесных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 лесных ресурсов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1 - 133, часть квартала 44.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Ведение сельского хозяйства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230160,25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258313,00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79122 - 124, 144 - 147, 193 - 196, 199 - 209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52 - 58, 83 - 91, 112 - 121, 142 - 152,192 - 197, 201 - 203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Осуществление научно-исследовательской деятельности, образовательной деятельности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258313,00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79122 - 124, 144 - 147, 193 - 196, 199 - 209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52 - 58, 83 - 91, 112 - 121, 142 - 152,192 - 197, 201 - 203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 xml:space="preserve">Осуществление рекреационной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деятельности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Создание лесных плантаций и их эксплуатация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3 - 10, 12 - 17, 19 - 24, 26 - 31, 35 - 37, 40, 43, 45 - 50, 54 - 60; части кварталов 1, 2, 11, 18, 25, 33, 34, 38, 39, 41, 42, 44, 51 - 53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201145,25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8 - 11, 19, 21, 23 - 32, 34, 37 - 45, 52 - 63, 65 - 70, 72 - 74, 79 - 96, 98 - 105, 109 - 122, 132, 135, 136; части кварталов 4 - 7, 13, 16 - 18, 20, 22, 33, 36, 47 - 51, 64, 71, 75 - 78, 97, 106 - 108, 123 - 131, 133, 134, 137</w:t>
            </w:r>
            <w:proofErr w:type="gram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1 - 13, 16 - 20, 22, 26, 27, 29 - 51, 64 - 82, 95 - 111, 124 - 141, 153 - 165, 167 - 191, 198 - 200; части кварталов 14, 15, 21, 23 - 25, 28, 123, 166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100, 102 - 121, 128 - 143, 155 - 192; части кварталов 89, 90, 92 - 99, 101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6, 7, 9, 11 - 15, 17, 20 - 26, 31 - 40, 46, 50, 52 - 54, 60, 62 - 66, 69 - 79, 84, 85, 88, 93 - 96, 99, 101, 104, 105, 109 - 114, 121, части кварталов 4, 5, 8, 10, 16, 18, 19, 28 - 30, 41, 43 - 45, 47 - 49, 51, 55 - 59, 61, 67, 68, 80, 82, 83, 86</w:t>
            </w:r>
            <w:proofErr w:type="gramEnd"/>
            <w:r w:rsidRPr="00A670B2">
              <w:rPr>
                <w:rFonts w:ascii="PT Astra Serif" w:hAnsi="PT Astra Serif"/>
                <w:sz w:val="28"/>
                <w:szCs w:val="28"/>
              </w:rPr>
              <w:t>, 87, 89 - 92, 97, 98, 100, 102, 106, 108, 115, 117 - 120, 122 - 133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71, 72, 122 - 124, 144 - 147, 193 - 196, 199 - 201, 205 - 209; части кварталов 1 - 3, 78, 79, 202 - 204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52 - 58, 83 - 91, 112 - 121, 142 - 152, 192 - 197, 201 - 203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кварталы 1 - 3, 10, 20, 23 - 27, 33, 36 - 40, 44, 50, 54; части кварталов 5, 8, 9, 11, 12, 14, 15, 18, 19, 21, 22, 35, 41 - 43, 45 - 49, 51 - 53, 56 -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58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1 - 133, часть квартала 44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Создание лесных питомников и их эксплуатация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1 - 5, 7 - 51,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90 - 94, 99 - 112, 115 - 120, 128 - 134, 136 - 142, 155 - 161, 163 - 172, 175 - 184, 186 - 190, части кварталов 4, 89, 95 - 98, 113, 114, 121,135, 136, 143, 162, 173, 174, 185, 191,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1 - 4, 6 - 17, 19 - 43,45 - 133, части кварталов 5, 18, 44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79,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1 - 61"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198 - 200, часть квартала 6, 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 часть квартала 44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BC8" w:rsidRPr="00BF6BC8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CB1A82">
              <w:rPr>
                <w:rFonts w:ascii="PT Astra Serif" w:hAnsi="PT Astra Serif"/>
                <w:sz w:val="28"/>
                <w:szCs w:val="28"/>
              </w:rPr>
              <w:t>Осуществление изыскательской деятельности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258313,0</w:t>
            </w: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79122 - 124, 144 - 147, 193 - 196, 199 - 209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52 - 58, 83 - 91, 112 - 121, 142 - 152,192 - 197, 201 - 203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BF6BC8" w:rsidRPr="00A670B2" w:rsidTr="00CB1A82"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8" w:rsidRPr="00A670B2" w:rsidRDefault="00BF6BC8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BF6BC8" w:rsidRDefault="00A670B2" w:rsidP="00BF6BC8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  <w:highlight w:val="yellow"/>
              </w:rPr>
            </w:pPr>
            <w:r w:rsidRPr="00CB1A82">
              <w:rPr>
                <w:rFonts w:ascii="PT Astra Serif" w:hAnsi="PT Astra Serif"/>
                <w:sz w:val="28"/>
                <w:szCs w:val="28"/>
              </w:rPr>
              <w:t xml:space="preserve">Строительство и эксплуатация водохранилищ и иных </w:t>
            </w:r>
            <w:r w:rsidRPr="00CB1A82">
              <w:rPr>
                <w:rFonts w:ascii="PT Astra Serif" w:hAnsi="PT Astra Serif"/>
                <w:sz w:val="28"/>
                <w:szCs w:val="28"/>
              </w:rPr>
              <w:lastRenderedPageBreak/>
              <w:t>искусственных водных объектов, создание и расширение морских и речных портов, строительство, реконструкция и эксплуатация гидротехнических сооружений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 xml:space="preserve">Урочище "Зырянское",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Строительство, реконструкция, эксплуатация линейных объектов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230841,25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1 - 131, 133 - 137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142 - 152,192 - 197, 201 - 203, части кварталов 57, 86 - 87,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3 - 10, 12 - 17, 19 - 24, 26 - 31, 35 - 37, 40, 43, 45 - 50, 54 - 60; части кварталов 1, 2, 11, 18, 25, 33, 34, 38, 39, 41, 42, 44, 51 - 53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201145,25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8 - 11, 19, 21, 23 - 32, 34, 37 - 45, 52 - 63, 65 - 70, 72 - 74, 79 - 96, 98 - 105, 109 - 122, 132, 135, 136; части кварталов 4 - 7, 13, 16 - 18, 20, 22, 33, 36, 47 - 51, 64, 71, 75 - 78, 97, 106 - 108, 123 - 131, 133, 134, 137</w:t>
            </w:r>
            <w:proofErr w:type="gramEnd"/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1 - 13, 16 - 20, 22, 26, 27, 29 - 51, 64 - 82, 95 - 111, 124 - 141, 153 - 165, 167 - 191, 198 - 200; части кварталов 6,9, 14, 15, 21, 23 - 25, 28, 123, 166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100, 102 - 121, 128 - 143, 155 - 192; части кварталов 89, 90, 92 - 99, 101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кварталы 6, 7, 9, 11 - 15, 17, 20 - 26, 31 - 40, 46, 50, 52 - 54, 60, 62 - 66, 69 - 79, 84,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85, 88, 93 - 96, 99, 101, 104, 105, 109 - 114, 121, части кварталов 4, 5, 8, 10, 16, 18, 19, 28 - 30, 41, 43 - 45, 47 - 49, 51, 55 - 59, 61, 67, 68, 80, 82, 83, 86</w:t>
            </w:r>
            <w:proofErr w:type="gramEnd"/>
            <w:r w:rsidRPr="00A670B2">
              <w:rPr>
                <w:rFonts w:ascii="PT Astra Serif" w:hAnsi="PT Astra Serif"/>
                <w:sz w:val="28"/>
                <w:szCs w:val="28"/>
              </w:rPr>
              <w:t>, 87, 89 - 92, 97, 98, 100, 102, 106, 108, 115, 117 - 120, 122 - 133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71, 72, части кварталов 1 - 3,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 192 - 197, 201 - 203, части кварталов 57, 86, 87, 114, 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1 - 3, 10, 20, 23 - 27, 33, 36 - 40, 44, 50, 54; части кварталов 5, 8, 9, 11, 12, 14, 15, 18, 19, 21, 22, 35, 41 - 43, 45 - 49, 51 - 53, 56 - 58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Осуществление религиозной деятельности</w:t>
            </w: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Зырянское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Иннокентьевское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258313,00</w:t>
            </w: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"Зырянское", кварталы 1 - 137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1 - 51, 64 - 82, 95 - 111, 123 - 141, 153 - 191, 198 - 200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4, 89 - 121, 128 - 143, 155 - 192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Окунеевское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1 - 133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"Нижне-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 xml:space="preserve">", </w:t>
            </w:r>
            <w:r w:rsidRPr="00A670B2">
              <w:rPr>
                <w:rFonts w:ascii="PT Astra Serif" w:hAnsi="PT Astra Serif"/>
                <w:sz w:val="28"/>
                <w:szCs w:val="28"/>
              </w:rPr>
              <w:lastRenderedPageBreak/>
              <w:t>кварталы 1 - 3, 71, 72, 78, 79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Кийское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58, 88 - 91, 116 - 121, 142 - 152,192 - 197, 201 - 203, части кварталов 57, 86 - 87, 114,115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Урочище "</w:t>
            </w:r>
            <w:proofErr w:type="spellStart"/>
            <w:r w:rsidRPr="00A670B2">
              <w:rPr>
                <w:rFonts w:ascii="PT Astra Serif" w:hAnsi="PT Astra Serif"/>
                <w:sz w:val="28"/>
                <w:szCs w:val="28"/>
              </w:rPr>
              <w:t>Чердатское</w:t>
            </w:r>
            <w:proofErr w:type="spellEnd"/>
            <w:r w:rsidRPr="00A670B2">
              <w:rPr>
                <w:rFonts w:ascii="PT Astra Serif" w:hAnsi="PT Astra Serif"/>
                <w:sz w:val="28"/>
                <w:szCs w:val="28"/>
              </w:rPr>
              <w:t>", кварталы 1 - 61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670B2" w:rsidRPr="00A670B2" w:rsidTr="00CB1A82"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Иные виды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0B2" w:rsidRPr="00A670B2" w:rsidRDefault="00A670B2" w:rsidP="00EC2A9E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670B2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</w:tbl>
    <w:p w:rsidR="00CB1A82" w:rsidRDefault="00CB1A82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</w:p>
    <w:p w:rsidR="005D0B48" w:rsidRDefault="005D0B48" w:rsidP="005D0B48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eastAsia="ru-RU"/>
        </w:rPr>
      </w:pPr>
      <w:r w:rsidRPr="00D846AA">
        <w:rPr>
          <w:rFonts w:ascii="PT Astra Serif" w:hAnsi="PT Astra Serif" w:cs="Arial"/>
          <w:sz w:val="24"/>
          <w:szCs w:val="24"/>
          <w:lang w:eastAsia="ru-RU"/>
        </w:rPr>
        <w:t>Примечание: При использовании лесов соответствующих видов должны учитываться ограничения, установленные режимами особой охраны территорий существующих особо охраняемых природных территорий</w:t>
      </w:r>
      <w:proofErr w:type="gramStart"/>
      <w:r w:rsidRPr="00D846AA">
        <w:rPr>
          <w:rFonts w:ascii="PT Astra Serif" w:hAnsi="PT Astra Serif" w:cs="Arial"/>
          <w:sz w:val="24"/>
          <w:szCs w:val="24"/>
          <w:lang w:eastAsia="ru-RU"/>
        </w:rPr>
        <w:t>.»</w:t>
      </w:r>
      <w:proofErr w:type="gramEnd"/>
    </w:p>
    <w:p w:rsidR="007671C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671C4" w:rsidRPr="003E2FD4" w:rsidRDefault="007671C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Ind w:w="-176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7671C4" w:rsidTr="005D0B48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CB1A82">
            <w:pPr>
              <w:tabs>
                <w:tab w:val="left" w:pos="7088"/>
              </w:tabs>
              <w:ind w:left="-108" w:righ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030A27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030A27">
              <w:rPr>
                <w:rFonts w:ascii="PT Astra Serif" w:hAnsi="PT Astra Serif"/>
                <w:sz w:val="28"/>
                <w:szCs w:val="28"/>
              </w:rPr>
              <w:t> </w:t>
            </w:r>
            <w:r w:rsidR="00CB1A82">
              <w:rPr>
                <w:rFonts w:ascii="PT Astra Serif" w:hAnsi="PT Astra Serif"/>
                <w:sz w:val="28"/>
                <w:szCs w:val="28"/>
              </w:rPr>
              <w:t>д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030A2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71C4" w:rsidRDefault="005D0B48" w:rsidP="005D0B4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А.И</w:t>
            </w:r>
            <w:r w:rsidR="00030A27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>
              <w:rPr>
                <w:rFonts w:ascii="PT Astra Serif" w:hAnsi="PT Astra Serif"/>
                <w:sz w:val="28"/>
                <w:szCs w:val="28"/>
              </w:rPr>
              <w:t>Струков</w:t>
            </w:r>
          </w:p>
        </w:tc>
      </w:tr>
    </w:tbl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Pr="005D0B48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D0B48" w:rsidRDefault="005D0B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B1A82" w:rsidRDefault="00CB1A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1074F" w:rsidRDefault="0091074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Default="007671C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671C4" w:rsidRPr="00CB1A82" w:rsidRDefault="00CB1A82" w:rsidP="00CB1A82">
      <w:pPr>
        <w:tabs>
          <w:tab w:val="left" w:pos="1085"/>
        </w:tabs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>Кривошапкина В.С.</w:t>
      </w:r>
    </w:p>
    <w:sectPr w:rsidR="007671C4" w:rsidRPr="00CB1A82" w:rsidSect="00CB1A82">
      <w:headerReference w:type="default" r:id="rId9"/>
      <w:headerReference w:type="first" r:id="rId10"/>
      <w:type w:val="continuous"/>
      <w:pgSz w:w="11907" w:h="16840"/>
      <w:pgMar w:top="1276" w:right="709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1C4" w:rsidRDefault="00030A27">
      <w:r>
        <w:separator/>
      </w:r>
    </w:p>
  </w:endnote>
  <w:endnote w:type="continuationSeparator" w:id="0">
    <w:p w:rsidR="007671C4" w:rsidRDefault="00030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1C4" w:rsidRDefault="00030A27">
      <w:r>
        <w:separator/>
      </w:r>
    </w:p>
  </w:footnote>
  <w:footnote w:type="continuationSeparator" w:id="0">
    <w:p w:rsidR="007671C4" w:rsidRDefault="00030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CB1A8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1C4" w:rsidRDefault="00030A2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1BDAC864" wp14:editId="3346630B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7671C4" w:rsidRDefault="00030A27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671C4" w:rsidRDefault="00030A27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B6431"/>
    <w:multiLevelType w:val="hybridMultilevel"/>
    <w:tmpl w:val="0C488BA8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31E37"/>
    <w:multiLevelType w:val="hybridMultilevel"/>
    <w:tmpl w:val="97FACE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1FB6F96"/>
    <w:multiLevelType w:val="hybridMultilevel"/>
    <w:tmpl w:val="45AAE29C"/>
    <w:lvl w:ilvl="0" w:tplc="0F464CD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2AE0C12" w:tentative="1">
      <w:start w:val="1"/>
      <w:numFmt w:val="lowerLetter"/>
      <w:lvlText w:val="%2."/>
      <w:lvlJc w:val="left"/>
      <w:pPr>
        <w:ind w:left="1789" w:hanging="360"/>
      </w:pPr>
    </w:lvl>
    <w:lvl w:ilvl="2" w:tplc="5AAE36DE" w:tentative="1">
      <w:start w:val="1"/>
      <w:numFmt w:val="lowerRoman"/>
      <w:lvlText w:val="%3."/>
      <w:lvlJc w:val="right"/>
      <w:pPr>
        <w:ind w:left="2509" w:hanging="180"/>
      </w:pPr>
    </w:lvl>
    <w:lvl w:ilvl="3" w:tplc="3838411A" w:tentative="1">
      <w:start w:val="1"/>
      <w:numFmt w:val="decimal"/>
      <w:lvlText w:val="%4."/>
      <w:lvlJc w:val="left"/>
      <w:pPr>
        <w:ind w:left="3229" w:hanging="360"/>
      </w:pPr>
    </w:lvl>
    <w:lvl w:ilvl="4" w:tplc="1646EAC2" w:tentative="1">
      <w:start w:val="1"/>
      <w:numFmt w:val="lowerLetter"/>
      <w:lvlText w:val="%5."/>
      <w:lvlJc w:val="left"/>
      <w:pPr>
        <w:ind w:left="3949" w:hanging="360"/>
      </w:pPr>
    </w:lvl>
    <w:lvl w:ilvl="5" w:tplc="BD6EA218" w:tentative="1">
      <w:start w:val="1"/>
      <w:numFmt w:val="lowerRoman"/>
      <w:lvlText w:val="%6."/>
      <w:lvlJc w:val="right"/>
      <w:pPr>
        <w:ind w:left="4669" w:hanging="180"/>
      </w:pPr>
    </w:lvl>
    <w:lvl w:ilvl="6" w:tplc="100888EA" w:tentative="1">
      <w:start w:val="1"/>
      <w:numFmt w:val="decimal"/>
      <w:lvlText w:val="%7."/>
      <w:lvlJc w:val="left"/>
      <w:pPr>
        <w:ind w:left="5389" w:hanging="360"/>
      </w:pPr>
    </w:lvl>
    <w:lvl w:ilvl="7" w:tplc="EDB82CB0" w:tentative="1">
      <w:start w:val="1"/>
      <w:numFmt w:val="lowerLetter"/>
      <w:lvlText w:val="%8."/>
      <w:lvlJc w:val="left"/>
      <w:pPr>
        <w:ind w:left="6109" w:hanging="360"/>
      </w:pPr>
    </w:lvl>
    <w:lvl w:ilvl="8" w:tplc="C6342FA0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C4"/>
    <w:rsid w:val="00030A27"/>
    <w:rsid w:val="000C35AF"/>
    <w:rsid w:val="001301F9"/>
    <w:rsid w:val="00167658"/>
    <w:rsid w:val="00363BE7"/>
    <w:rsid w:val="0038040A"/>
    <w:rsid w:val="00395E4F"/>
    <w:rsid w:val="003E2FD4"/>
    <w:rsid w:val="00414B1F"/>
    <w:rsid w:val="0046406A"/>
    <w:rsid w:val="005D0B48"/>
    <w:rsid w:val="00716D09"/>
    <w:rsid w:val="007671C4"/>
    <w:rsid w:val="008F7B5A"/>
    <w:rsid w:val="0091074F"/>
    <w:rsid w:val="00A2777E"/>
    <w:rsid w:val="00A670B2"/>
    <w:rsid w:val="00AA3417"/>
    <w:rsid w:val="00BF6BC8"/>
    <w:rsid w:val="00CB1A82"/>
    <w:rsid w:val="00E76FF4"/>
    <w:rsid w:val="00F41166"/>
    <w:rsid w:val="00F6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20</Pages>
  <Words>4114</Words>
  <Characters>23453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Пименова Виктория Сергеевна</cp:lastModifiedBy>
  <cp:revision>10</cp:revision>
  <dcterms:created xsi:type="dcterms:W3CDTF">2025-10-22T09:57:00Z</dcterms:created>
  <dcterms:modified xsi:type="dcterms:W3CDTF">2025-10-24T07:52:00Z</dcterms:modified>
</cp:coreProperties>
</file>